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3"/>
        <w:gridCol w:w="4663"/>
      </w:tblGrid>
      <w:tr w:rsidR="00AC5A22" w:rsidRPr="00897E3F" w:rsidTr="00210EF4">
        <w:tc>
          <w:tcPr>
            <w:tcW w:w="8646" w:type="dxa"/>
            <w:gridSpan w:val="2"/>
          </w:tcPr>
          <w:p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АДМИНИСТРАЦИЯ МУНИЦИПАЛЬНОГО ОБРАЗОВАНИЯ</w:t>
            </w:r>
          </w:p>
          <w:p w:rsidR="00897E3F" w:rsidRPr="00897E3F" w:rsidRDefault="000E219B" w:rsidP="00897E3F">
            <w:pPr>
              <w:pStyle w:val="a3"/>
              <w:jc w:val="center"/>
              <w:rPr>
                <w:rFonts w:ascii="Times New Roman" w:hAnsi="Times New Roman" w:cs="Times New Roman"/>
                <w:sz w:val="24"/>
                <w:szCs w:val="24"/>
              </w:rPr>
            </w:pPr>
            <w:r>
              <w:rPr>
                <w:rFonts w:ascii="Times New Roman" w:hAnsi="Times New Roman" w:cs="Times New Roman"/>
                <w:sz w:val="24"/>
                <w:szCs w:val="24"/>
              </w:rPr>
              <w:t>"СЕЛЬСКОЕ ПОСЕЛЕНИЕ УСПЕНСКИЙ</w:t>
            </w:r>
            <w:r w:rsidR="00897E3F" w:rsidRPr="00897E3F">
              <w:rPr>
                <w:rFonts w:ascii="Times New Roman" w:hAnsi="Times New Roman" w:cs="Times New Roman"/>
                <w:sz w:val="24"/>
                <w:szCs w:val="24"/>
              </w:rPr>
              <w:t xml:space="preserve">  СЕЛЬСОВЕТ</w:t>
            </w:r>
          </w:p>
          <w:p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АХТУБИНСКОГО МУНИЦИПАЛЬНОГО РАЙОНА</w:t>
            </w:r>
          </w:p>
          <w:p w:rsidR="00897E3F" w:rsidRPr="00897E3F" w:rsidRDefault="00897E3F" w:rsidP="00897E3F">
            <w:pPr>
              <w:pStyle w:val="a3"/>
              <w:jc w:val="center"/>
              <w:rPr>
                <w:rFonts w:ascii="Times New Roman" w:hAnsi="Times New Roman" w:cs="Times New Roman"/>
                <w:sz w:val="24"/>
                <w:szCs w:val="24"/>
              </w:rPr>
            </w:pPr>
            <w:r w:rsidRPr="00897E3F">
              <w:rPr>
                <w:rFonts w:ascii="Times New Roman" w:hAnsi="Times New Roman" w:cs="Times New Roman"/>
                <w:sz w:val="24"/>
                <w:szCs w:val="24"/>
              </w:rPr>
              <w:t>АСТРАХАНСКОЙ ОБЛАСТИ"</w:t>
            </w:r>
          </w:p>
          <w:p w:rsidR="00AC5A22" w:rsidRPr="00897E3F" w:rsidRDefault="00AC5A22" w:rsidP="00897E3F">
            <w:pPr>
              <w:spacing w:line="276" w:lineRule="auto"/>
              <w:jc w:val="both"/>
              <w:rPr>
                <w:rFonts w:ascii="Times New Roman" w:eastAsia="Times New Roman" w:hAnsi="Times New Roman" w:cs="Times New Roman"/>
                <w:b/>
                <w:color w:val="000000" w:themeColor="text1"/>
                <w:sz w:val="24"/>
                <w:szCs w:val="24"/>
                <w:lang w:eastAsia="ru-RU"/>
              </w:rPr>
            </w:pPr>
          </w:p>
        </w:tc>
      </w:tr>
      <w:tr w:rsidR="00AC5A22" w:rsidRPr="00897E3F" w:rsidTr="00210EF4">
        <w:trPr>
          <w:trHeight w:val="772"/>
        </w:trPr>
        <w:tc>
          <w:tcPr>
            <w:tcW w:w="8646" w:type="dxa"/>
            <w:gridSpan w:val="2"/>
            <w:vAlign w:val="center"/>
          </w:tcPr>
          <w:p w:rsidR="00AC5A22" w:rsidRPr="00897E3F" w:rsidRDefault="00897E3F" w:rsidP="00897E3F">
            <w:pPr>
              <w:spacing w:line="276" w:lineRule="auto"/>
              <w:jc w:val="center"/>
              <w:rPr>
                <w:rFonts w:ascii="Times New Roman" w:eastAsia="Times New Roman" w:hAnsi="Times New Roman" w:cs="Times New Roman"/>
                <w:color w:val="000000" w:themeColor="text1"/>
                <w:sz w:val="24"/>
                <w:szCs w:val="24"/>
                <w:lang w:eastAsia="ru-RU"/>
              </w:rPr>
            </w:pPr>
            <w:r w:rsidRPr="00897E3F">
              <w:rPr>
                <w:rFonts w:ascii="Times New Roman" w:eastAsia="Times New Roman" w:hAnsi="Times New Roman" w:cs="Times New Roman"/>
                <w:color w:val="000000" w:themeColor="text1"/>
                <w:sz w:val="24"/>
                <w:szCs w:val="24"/>
                <w:lang w:eastAsia="ru-RU"/>
              </w:rPr>
              <w:t>ПОЛОЖЕНИЕ</w:t>
            </w:r>
          </w:p>
        </w:tc>
      </w:tr>
      <w:tr w:rsidR="00AC5A22" w:rsidRPr="00897E3F" w:rsidTr="00210EF4">
        <w:tc>
          <w:tcPr>
            <w:tcW w:w="3983" w:type="dxa"/>
          </w:tcPr>
          <w:p w:rsidR="00AC5A22" w:rsidRPr="00897E3F" w:rsidRDefault="000E219B" w:rsidP="00897E3F">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Дата: 08</w:t>
            </w:r>
            <w:r w:rsidR="00AC5A22" w:rsidRPr="00897E3F">
              <w:rPr>
                <w:rFonts w:ascii="Times New Roman" w:hAnsi="Times New Roman" w:cs="Times New Roman"/>
                <w:color w:val="000000" w:themeColor="text1"/>
                <w:sz w:val="24"/>
                <w:szCs w:val="24"/>
              </w:rPr>
              <w:t>.05.2024</w:t>
            </w:r>
            <w:r w:rsidR="00897E3F">
              <w:rPr>
                <w:rFonts w:ascii="Times New Roman" w:hAnsi="Times New Roman" w:cs="Times New Roman"/>
                <w:color w:val="000000" w:themeColor="text1"/>
                <w:sz w:val="24"/>
                <w:szCs w:val="24"/>
              </w:rPr>
              <w:t xml:space="preserve">                     </w:t>
            </w:r>
          </w:p>
        </w:tc>
        <w:tc>
          <w:tcPr>
            <w:tcW w:w="4663" w:type="dxa"/>
          </w:tcPr>
          <w:p w:rsidR="00AC5A22" w:rsidRPr="00897E3F" w:rsidRDefault="00897E3F" w:rsidP="00897E3F">
            <w:pPr>
              <w:spacing w:line="276"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AC5A22" w:rsidRPr="00897E3F">
              <w:rPr>
                <w:rFonts w:ascii="Times New Roman" w:eastAsia="Times New Roman" w:hAnsi="Times New Roman" w:cs="Times New Roman"/>
                <w:color w:val="000000" w:themeColor="text1"/>
                <w:sz w:val="24"/>
                <w:szCs w:val="24"/>
                <w:lang w:eastAsia="ru-RU"/>
              </w:rPr>
              <w:t>№_</w:t>
            </w:r>
            <w:r w:rsidRPr="00897E3F">
              <w:rPr>
                <w:rFonts w:ascii="Times New Roman" w:eastAsia="Times New Roman" w:hAnsi="Times New Roman" w:cs="Times New Roman"/>
                <w:color w:val="000000" w:themeColor="text1"/>
                <w:sz w:val="24"/>
                <w:szCs w:val="24"/>
                <w:lang w:eastAsia="ru-RU"/>
              </w:rPr>
              <w:t>6</w:t>
            </w:r>
          </w:p>
        </w:tc>
      </w:tr>
      <w:tr w:rsidR="00AC5A22" w:rsidRPr="00897E3F" w:rsidTr="00210EF4">
        <w:tc>
          <w:tcPr>
            <w:tcW w:w="8646" w:type="dxa"/>
            <w:gridSpan w:val="2"/>
          </w:tcPr>
          <w:p w:rsidR="00AC5A22" w:rsidRPr="00897E3F" w:rsidRDefault="00897E3F" w:rsidP="00897E3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О</w:t>
            </w:r>
            <w:r w:rsidR="00535699" w:rsidRPr="00897E3F">
              <w:rPr>
                <w:rFonts w:ascii="Times New Roman" w:hAnsi="Times New Roman" w:cs="Times New Roman"/>
                <w:b/>
                <w:bCs/>
                <w:sz w:val="24"/>
                <w:szCs w:val="24"/>
              </w:rPr>
              <w:t xml:space="preserve"> порядке хранения и защиты персональных данных пользователей</w:t>
            </w:r>
            <w:r>
              <w:rPr>
                <w:rFonts w:ascii="Times New Roman" w:hAnsi="Times New Roman" w:cs="Times New Roman"/>
                <w:b/>
                <w:bCs/>
                <w:sz w:val="24"/>
                <w:szCs w:val="24"/>
              </w:rPr>
              <w:t>.</w:t>
            </w:r>
          </w:p>
        </w:tc>
      </w:tr>
    </w:tbl>
    <w:p w:rsidR="00D71130" w:rsidRPr="00897E3F" w:rsidRDefault="00D71130" w:rsidP="00897E3F">
      <w:pPr>
        <w:spacing w:after="0"/>
        <w:jc w:val="both"/>
        <w:rPr>
          <w:rFonts w:ascii="Times New Roman" w:hAnsi="Times New Roman" w:cs="Times New Roman"/>
          <w:sz w:val="24"/>
          <w:szCs w:val="24"/>
        </w:rPr>
      </w:pPr>
    </w:p>
    <w:p w:rsidR="00535699" w:rsidRPr="00897E3F" w:rsidRDefault="00535699" w:rsidP="00897E3F">
      <w:pPr>
        <w:pStyle w:val="a8"/>
        <w:numPr>
          <w:ilvl w:val="0"/>
          <w:numId w:val="13"/>
        </w:numPr>
        <w:spacing w:line="256" w:lineRule="auto"/>
        <w:ind w:left="1068"/>
        <w:jc w:val="both"/>
        <w:rPr>
          <w:rFonts w:ascii="Times New Roman" w:hAnsi="Times New Roman" w:cs="Times New Roman"/>
          <w:b/>
          <w:bCs/>
          <w:color w:val="000000"/>
          <w:sz w:val="24"/>
          <w:szCs w:val="24"/>
        </w:rPr>
      </w:pPr>
      <w:r w:rsidRPr="00897E3F">
        <w:rPr>
          <w:rFonts w:ascii="Times New Roman" w:hAnsi="Times New Roman" w:cs="Times New Roman"/>
          <w:b/>
          <w:bCs/>
          <w:color w:val="000000"/>
          <w:sz w:val="24"/>
          <w:szCs w:val="24"/>
        </w:rPr>
        <w:t>Термины и определения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Сайт</w:t>
      </w:r>
      <w:r w:rsidRPr="00897E3F">
        <w:rPr>
          <w:rFonts w:ascii="Times New Roman" w:hAnsi="Times New Roman" w:cs="Times New Roman"/>
          <w:color w:val="000000"/>
          <w:sz w:val="24"/>
          <w:szCs w:val="24"/>
        </w:rPr>
        <w:t xml:space="preserve"> – совокупность программных и аппаратных сре</w:t>
      </w:r>
      <w:proofErr w:type="gramStart"/>
      <w:r w:rsidRPr="00897E3F">
        <w:rPr>
          <w:rFonts w:ascii="Times New Roman" w:hAnsi="Times New Roman" w:cs="Times New Roman"/>
          <w:color w:val="000000"/>
          <w:sz w:val="24"/>
          <w:szCs w:val="24"/>
        </w:rPr>
        <w:t>дств дл</w:t>
      </w:r>
      <w:proofErr w:type="gramEnd"/>
      <w:r w:rsidRPr="00897E3F">
        <w:rPr>
          <w:rFonts w:ascii="Times New Roman" w:hAnsi="Times New Roman" w:cs="Times New Roman"/>
          <w:color w:val="000000"/>
          <w:sz w:val="24"/>
          <w:szCs w:val="24"/>
        </w:rPr>
        <w:t>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в сети Интернет.</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Пользователь</w:t>
      </w:r>
      <w:r w:rsidRPr="00897E3F">
        <w:rPr>
          <w:rFonts w:ascii="Times New Roman" w:hAnsi="Times New Roman" w:cs="Times New Roman"/>
          <w:color w:val="000000"/>
          <w:sz w:val="24"/>
          <w:szCs w:val="24"/>
        </w:rPr>
        <w:t xml:space="preserve"> – пользователь сети Интернет и, в частности, Сайта, имеющий свою личную страницу (профиль/аккаунт).</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Федеральный закон (ФЗ)</w:t>
      </w:r>
      <w:r w:rsidRPr="00897E3F">
        <w:rPr>
          <w:rFonts w:ascii="Times New Roman" w:hAnsi="Times New Roman" w:cs="Times New Roman"/>
          <w:color w:val="000000"/>
          <w:sz w:val="24"/>
          <w:szCs w:val="24"/>
        </w:rPr>
        <w:t xml:space="preserve"> – Федеральный закон от 27.07.2006 № 152 ФЗ «О персональных данных» (далее – Закон о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Персональные данные</w:t>
      </w:r>
      <w:r w:rsidRPr="00897E3F">
        <w:rPr>
          <w:rFonts w:ascii="Times New Roman" w:hAnsi="Times New Roman" w:cs="Times New Roman"/>
          <w:color w:val="000000"/>
          <w:sz w:val="24"/>
          <w:szCs w:val="24"/>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Персональные данные, разрешенные субъектом персональных данных для распространения</w:t>
      </w:r>
      <w:r w:rsidRPr="00897E3F">
        <w:rPr>
          <w:rFonts w:ascii="Times New Roman" w:hAnsi="Times New Roman" w:cs="Times New Roman"/>
          <w:color w:val="000000"/>
          <w:sz w:val="24"/>
          <w:szCs w:val="24"/>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Оператор</w:t>
      </w:r>
      <w:r w:rsidRPr="00897E3F">
        <w:rPr>
          <w:rFonts w:ascii="Times New Roman" w:hAnsi="Times New Roman" w:cs="Times New Roman"/>
          <w:color w:val="000000"/>
          <w:sz w:val="24"/>
          <w:szCs w:val="24"/>
        </w:rPr>
        <w:t xml:space="preserve"> – организация, самостоятельно или совместно с другими лицами организующая обработку персональных данных, а также определяющая цели обработки персональных данных, подлежащих обработке, действия (операции), совершаемые с персональными данными.</w:t>
      </w:r>
    </w:p>
    <w:p w:rsidR="00897E3F" w:rsidRPr="00897E3F" w:rsidRDefault="00535699" w:rsidP="00897E3F">
      <w:pPr>
        <w:pStyle w:val="a3"/>
        <w:jc w:val="both"/>
        <w:rPr>
          <w:rFonts w:ascii="Times New Roman" w:hAnsi="Times New Roman" w:cs="Times New Roman"/>
          <w:sz w:val="24"/>
          <w:szCs w:val="24"/>
        </w:rPr>
      </w:pPr>
      <w:r w:rsidRPr="00897E3F">
        <w:rPr>
          <w:rFonts w:ascii="Times New Roman" w:hAnsi="Times New Roman" w:cs="Times New Roman"/>
          <w:color w:val="000000"/>
          <w:sz w:val="24"/>
          <w:szCs w:val="24"/>
        </w:rPr>
        <w:t xml:space="preserve">Оператором является </w:t>
      </w:r>
      <w:r w:rsidR="00897E3F" w:rsidRPr="00897E3F">
        <w:rPr>
          <w:rFonts w:ascii="Times New Roman" w:hAnsi="Times New Roman" w:cs="Times New Roman"/>
          <w:sz w:val="24"/>
          <w:szCs w:val="24"/>
        </w:rPr>
        <w:t>АДМИНИСТРАЦИЯ МУНИЦИПАЛЬНОГО ОБРАЗОВАНИЯ "СЕЛЬСКОЕ ПОС</w:t>
      </w:r>
      <w:r w:rsidR="000E219B">
        <w:rPr>
          <w:rFonts w:ascii="Times New Roman" w:hAnsi="Times New Roman" w:cs="Times New Roman"/>
          <w:sz w:val="24"/>
          <w:szCs w:val="24"/>
        </w:rPr>
        <w:t>ЕЛЕНИЕ УСПЕНСКИЙ</w:t>
      </w:r>
      <w:r w:rsidR="00897E3F" w:rsidRPr="00897E3F">
        <w:rPr>
          <w:rFonts w:ascii="Times New Roman" w:hAnsi="Times New Roman" w:cs="Times New Roman"/>
          <w:sz w:val="24"/>
          <w:szCs w:val="24"/>
        </w:rPr>
        <w:t xml:space="preserve">  СЕЛЬСОВЕТ АХТУБИНСКОГО МУНИЦИПАЛЬНОГО РАЙОНА АСТРАХАНСКОЙ ОБЛАСТИ"</w:t>
      </w:r>
    </w:p>
    <w:p w:rsidR="00535699" w:rsidRPr="00897E3F" w:rsidRDefault="00535699" w:rsidP="00897E3F">
      <w:pPr>
        <w:ind w:left="708"/>
        <w:jc w:val="both"/>
        <w:rPr>
          <w:rFonts w:ascii="Times New Roman" w:hAnsi="Times New Roman" w:cs="Times New Roman"/>
          <w:color w:val="000000"/>
          <w:sz w:val="24"/>
          <w:szCs w:val="24"/>
        </w:rPr>
      </w:pPr>
      <w:proofErr w:type="gramStart"/>
      <w:r w:rsidRPr="00897E3F">
        <w:rPr>
          <w:rFonts w:ascii="Times New Roman" w:hAnsi="Times New Roman" w:cs="Times New Roman"/>
          <w:color w:val="000000"/>
          <w:sz w:val="24"/>
          <w:szCs w:val="24"/>
        </w:rPr>
        <w:t>, расположенное по адресу: 41652</w:t>
      </w:r>
      <w:r w:rsidR="00897E3F" w:rsidRPr="00897E3F">
        <w:rPr>
          <w:rFonts w:ascii="Times New Roman" w:hAnsi="Times New Roman" w:cs="Times New Roman"/>
          <w:color w:val="000000"/>
          <w:sz w:val="24"/>
          <w:szCs w:val="24"/>
        </w:rPr>
        <w:t>0</w:t>
      </w:r>
      <w:r w:rsidRPr="00897E3F">
        <w:rPr>
          <w:rFonts w:ascii="Times New Roman" w:hAnsi="Times New Roman" w:cs="Times New Roman"/>
          <w:color w:val="000000"/>
          <w:sz w:val="24"/>
          <w:szCs w:val="24"/>
        </w:rPr>
        <w:t>, Астраханская о</w:t>
      </w:r>
      <w:r w:rsidR="000E219B">
        <w:rPr>
          <w:rFonts w:ascii="Times New Roman" w:hAnsi="Times New Roman" w:cs="Times New Roman"/>
          <w:color w:val="000000"/>
          <w:sz w:val="24"/>
          <w:szCs w:val="24"/>
        </w:rPr>
        <w:t xml:space="preserve">бласть, </w:t>
      </w:r>
      <w:proofErr w:type="spellStart"/>
      <w:r w:rsidR="000E219B">
        <w:rPr>
          <w:rFonts w:ascii="Times New Roman" w:hAnsi="Times New Roman" w:cs="Times New Roman"/>
          <w:color w:val="000000"/>
          <w:sz w:val="24"/>
          <w:szCs w:val="24"/>
        </w:rPr>
        <w:t>Ахтубинский</w:t>
      </w:r>
      <w:proofErr w:type="spellEnd"/>
      <w:r w:rsidR="000E219B">
        <w:rPr>
          <w:rFonts w:ascii="Times New Roman" w:hAnsi="Times New Roman" w:cs="Times New Roman"/>
          <w:color w:val="000000"/>
          <w:sz w:val="24"/>
          <w:szCs w:val="24"/>
        </w:rPr>
        <w:t xml:space="preserve"> район, село Успенка </w:t>
      </w:r>
      <w:proofErr w:type="spellStart"/>
      <w:r w:rsidR="000E219B">
        <w:rPr>
          <w:rFonts w:ascii="Times New Roman" w:hAnsi="Times New Roman" w:cs="Times New Roman"/>
          <w:color w:val="000000"/>
          <w:sz w:val="24"/>
          <w:szCs w:val="24"/>
        </w:rPr>
        <w:t>мкр</w:t>
      </w:r>
      <w:proofErr w:type="spellEnd"/>
      <w:r w:rsidR="000E219B">
        <w:rPr>
          <w:rFonts w:ascii="Times New Roman" w:hAnsi="Times New Roman" w:cs="Times New Roman"/>
          <w:color w:val="000000"/>
          <w:sz w:val="24"/>
          <w:szCs w:val="24"/>
        </w:rPr>
        <w:t xml:space="preserve"> Южный д.12</w:t>
      </w:r>
      <w:proofErr w:type="gramEnd"/>
    </w:p>
    <w:p w:rsidR="00535699" w:rsidRPr="00897E3F" w:rsidRDefault="00535699" w:rsidP="00897E3F">
      <w:pPr>
        <w:ind w:left="708"/>
        <w:jc w:val="both"/>
        <w:rPr>
          <w:rFonts w:ascii="Times New Roman" w:hAnsi="Times New Roman" w:cs="Times New Roman"/>
          <w:color w:val="000000"/>
          <w:sz w:val="24"/>
          <w:szCs w:val="24"/>
        </w:rPr>
      </w:pPr>
      <w:proofErr w:type="gramStart"/>
      <w:r w:rsidRPr="00897E3F">
        <w:rPr>
          <w:rFonts w:ascii="Times New Roman" w:hAnsi="Times New Roman" w:cs="Times New Roman"/>
          <w:b/>
          <w:bCs/>
          <w:color w:val="000000"/>
          <w:sz w:val="24"/>
          <w:szCs w:val="24"/>
        </w:rPr>
        <w:lastRenderedPageBreak/>
        <w:t>Обработка персональных данных</w:t>
      </w:r>
      <w:r w:rsidRPr="00897E3F">
        <w:rPr>
          <w:rFonts w:ascii="Times New Roman" w:hAnsi="Times New Roman" w:cs="Times New Roman"/>
          <w:color w:val="000000"/>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Автоматизированная обработка персональных данных</w:t>
      </w:r>
      <w:r w:rsidRPr="00897E3F">
        <w:rPr>
          <w:rFonts w:ascii="Times New Roman" w:hAnsi="Times New Roman" w:cs="Times New Roman"/>
          <w:color w:val="000000"/>
          <w:sz w:val="24"/>
          <w:szCs w:val="24"/>
        </w:rPr>
        <w:t xml:space="preserve"> – обработка персональных данных с помощью средств вычислительной техники.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Предоставление персональных данных</w:t>
      </w:r>
      <w:r w:rsidRPr="00897E3F">
        <w:rPr>
          <w:rFonts w:ascii="Times New Roman" w:hAnsi="Times New Roman" w:cs="Times New Roman"/>
          <w:color w:val="000000"/>
          <w:sz w:val="24"/>
          <w:szCs w:val="24"/>
        </w:rPr>
        <w:t xml:space="preserve"> – действия, направленные на раскрытие персональных данных определенному лицу или определенному кругу лиц.</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Блокирование персональных данных</w:t>
      </w:r>
      <w:r w:rsidRPr="00897E3F">
        <w:rPr>
          <w:rFonts w:ascii="Times New Roman" w:hAnsi="Times New Roman" w:cs="Times New Roman"/>
          <w:color w:val="000000"/>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Уничтожение персональных данных</w:t>
      </w:r>
      <w:r w:rsidRPr="00897E3F">
        <w:rPr>
          <w:rFonts w:ascii="Times New Roman" w:hAnsi="Times New Roman" w:cs="Times New Roman"/>
          <w:color w:val="000000"/>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и/или в результате которых уничтожаются материальные носители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Обезличивание персональных данных</w:t>
      </w:r>
      <w:r w:rsidRPr="00897E3F">
        <w:rPr>
          <w:rFonts w:ascii="Times New Roman" w:hAnsi="Times New Roman" w:cs="Times New Roman"/>
          <w:color w:val="000000"/>
          <w:sz w:val="24"/>
          <w:szCs w:val="24"/>
        </w:rPr>
        <w:t xml:space="preserve"> – действия, в результате которых становится</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невозможным без использования дополнительной информации определить принадлежность персональных данных к конкретному субъекту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Информационная система персональных данных (</w:t>
      </w:r>
      <w:proofErr w:type="spellStart"/>
      <w:r w:rsidRPr="00897E3F">
        <w:rPr>
          <w:rFonts w:ascii="Times New Roman" w:hAnsi="Times New Roman" w:cs="Times New Roman"/>
          <w:b/>
          <w:bCs/>
          <w:color w:val="000000"/>
          <w:sz w:val="24"/>
          <w:szCs w:val="24"/>
        </w:rPr>
        <w:t>ИСПДн</w:t>
      </w:r>
      <w:proofErr w:type="spellEnd"/>
      <w:r w:rsidRPr="00897E3F">
        <w:rPr>
          <w:rFonts w:ascii="Times New Roman" w:hAnsi="Times New Roman" w:cs="Times New Roman"/>
          <w:b/>
          <w:bCs/>
          <w:color w:val="000000"/>
          <w:sz w:val="24"/>
          <w:szCs w:val="24"/>
        </w:rPr>
        <w:t>)</w:t>
      </w:r>
      <w:r w:rsidRPr="00897E3F">
        <w:rPr>
          <w:rFonts w:ascii="Times New Roman" w:hAnsi="Times New Roman" w:cs="Times New Roman"/>
          <w:color w:val="000000"/>
          <w:sz w:val="24"/>
          <w:szCs w:val="24"/>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Общие положения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 Положение о порядке хранения и защиты персональных данных Пользователей Сайта (далее — Положение) разработано с целью соблюдения требований законодательства РФ, содержащих персональные данные и идентификации Пользователей, находящихся на Сайте.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2.2. Положение разработано в соответствии с Конституцией РФ, Гражданским кодексом РФ, действующим законодательством РФ в области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2.3. Положение устанавливает порядок обработки персональных данных Пользователей Сайта: действия по сбору, систематизации, накоплению, хранению, уточнению (обновлению, изменению), уничтожению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2.4. Положение устанавливает обязательные для сотрудников Оператора, задействованных в обслуживании Сайта, общие требования и правила по работе со всеми видами носителей информации, содержащими персональные данные Пользователей Сайта.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2.5. В Положении не рассматриваются вопросы обеспечения безопасности персональных данных, отнесенных в установленном порядке к сведениям, составляющим государственную тайну Российской Федерации.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2.6. Целями Положения являются:</w:t>
      </w:r>
    </w:p>
    <w:p w:rsidR="00535699" w:rsidRPr="00897E3F" w:rsidRDefault="00535699" w:rsidP="00897E3F">
      <w:pPr>
        <w:numPr>
          <w:ilvl w:val="0"/>
          <w:numId w:val="14"/>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обеспечение требований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535699" w:rsidRPr="00897E3F" w:rsidRDefault="00535699" w:rsidP="00897E3F">
      <w:pPr>
        <w:numPr>
          <w:ilvl w:val="0"/>
          <w:numId w:val="14"/>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исключение несанкционированных действий сотрудников Оператора и любых третьих лиц по сбору, систематизации, накоплению, хранению, уточнению (обновлению, изменению) персональных данных, иных форм незаконного вмешательства в информационные ресурсы и локальную вычислительную сеть Оператора, обеспечение правового и нормативного режима конфиденциальности недокументированной информации Пользователей Сайта; защита конституционных прав граждан на личную тайну, конфиденциальность сведений, составляющих персональные данные, и предотвращение </w:t>
      </w:r>
      <w:proofErr w:type="gramStart"/>
      <w:r w:rsidRPr="00897E3F">
        <w:rPr>
          <w:rFonts w:ascii="Times New Roman" w:hAnsi="Times New Roman" w:cs="Times New Roman"/>
          <w:color w:val="000000"/>
          <w:sz w:val="24"/>
          <w:szCs w:val="24"/>
        </w:rPr>
        <w:t>возникновения возможной угрозы безопасности Пользователей Сайта</w:t>
      </w:r>
      <w:proofErr w:type="gramEnd"/>
      <w:r w:rsidRPr="00897E3F">
        <w:rPr>
          <w:rFonts w:ascii="Times New Roman" w:hAnsi="Times New Roman" w:cs="Times New Roman"/>
          <w:color w:val="000000"/>
          <w:sz w:val="24"/>
          <w:szCs w:val="24"/>
        </w:rPr>
        <w:t>.</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2.7. Принципы обработки персональных данных:</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должна осуществляться на законной и справедливой основе;</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обработке подлежат только персональные данные, которые отвечают целям их обработки;</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proofErr w:type="gramStart"/>
      <w:r w:rsidRPr="00897E3F">
        <w:rPr>
          <w:rFonts w:ascii="Times New Roman" w:hAnsi="Times New Roman" w:cs="Times New Roman"/>
          <w:color w:val="000000"/>
          <w:sz w:val="24"/>
          <w:szCs w:val="24"/>
        </w:rPr>
        <w:lastRenderedPageBreak/>
        <w:t>избыточными</w:t>
      </w:r>
      <w:proofErr w:type="gramEnd"/>
      <w:r w:rsidRPr="00897E3F">
        <w:rPr>
          <w:rFonts w:ascii="Times New Roman" w:hAnsi="Times New Roman" w:cs="Times New Roman"/>
          <w:color w:val="000000"/>
          <w:sz w:val="24"/>
          <w:szCs w:val="24"/>
        </w:rPr>
        <w:t xml:space="preserve"> по отношению к заявленным целям их обработки;</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содержание и объем обрабатываемых персональных данных неопределенному кругу лиц определяет субъект персональных данных в соглашении на распространение персональных данных;</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хранение персональных данных должно осуществляться не дольше, чем этого требуют цели обработки персональных данных, если срок хранения персональных данных не установлен Федеральным законом, соглашением, стороной которого является Пользователь;</w:t>
      </w:r>
    </w:p>
    <w:p w:rsidR="00535699" w:rsidRPr="00897E3F" w:rsidRDefault="00535699" w:rsidP="00897E3F">
      <w:pPr>
        <w:numPr>
          <w:ilvl w:val="0"/>
          <w:numId w:val="15"/>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обрабатываемые персональные данные подлежат уничтожению либо обезличиванию по достижении целей обработки, при отзыве субъектом персональных данных согласия на распространение персональных данных или в случае утраты необходимости в достижении этих целей, если иное не предусмотрено Федеральным законом.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 Условия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2.8.1. Обработка персональных данных Пользователей Сайта осуществляется на основании Гражданского кодекса РФ, Конституции РФ, действующего законодательства РФ в области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2.8.2. Обработка персональных данных на Сайте осуществляется с соблюдением принципов и правил, предусмотренных Положением и законодательством РФ.</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допускается в следующих случаях:</w:t>
      </w:r>
    </w:p>
    <w:p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использования Сайта, стороной которого является Пользователь;</w:t>
      </w:r>
    </w:p>
    <w:p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защиты жизни, здоровья или иных жизненно важных интересов Пользователя Сайта, если получение согласия невозможно;</w:t>
      </w:r>
    </w:p>
    <w:p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Пользователей Сайта;</w:t>
      </w:r>
    </w:p>
    <w:p w:rsidR="00535699" w:rsidRPr="00897E3F" w:rsidRDefault="00535699" w:rsidP="00897E3F">
      <w:pPr>
        <w:numPr>
          <w:ilvl w:val="0"/>
          <w:numId w:val="16"/>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обработка персональных данных осуществляется в статистических или иных исследовательских целях, за исключением обработки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w:t>
      </w:r>
      <w:proofErr w:type="gramStart"/>
      <w:r w:rsidRPr="00897E3F">
        <w:rPr>
          <w:rFonts w:ascii="Times New Roman" w:hAnsi="Times New Roman" w:cs="Times New Roman"/>
          <w:color w:val="000000"/>
          <w:sz w:val="24"/>
          <w:szCs w:val="24"/>
        </w:rPr>
        <w:t>дств св</w:t>
      </w:r>
      <w:proofErr w:type="gramEnd"/>
      <w:r w:rsidRPr="00897E3F">
        <w:rPr>
          <w:rFonts w:ascii="Times New Roman" w:hAnsi="Times New Roman" w:cs="Times New Roman"/>
          <w:color w:val="000000"/>
          <w:sz w:val="24"/>
          <w:szCs w:val="24"/>
        </w:rPr>
        <w:t>язи, а также в целях политической агитации, при условии обязательного обезличивания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 Цели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2.9.1. Обработка персональных данных Пользователей Сайта осуществляется исключительно в целях предоставления Пользователю возможности взаимодействовать с Сайтом.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2.9.2. Сведениями, составляющими персональные данные на Сайте, является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 Источники получения персональных данных Пользователей.</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2.10.1. Источником информации обо всех персональных данных Пользователя является непосредственно сам Пользователь.</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2.10.2. Источником информации о персональных данных Пользователя являются сведения, полученные вследствие предоставления Оператором Пользователю прав пользования Сайтом.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2.10.3. Персональные данные Пользователей относятся к конфиденциальной информации ограниченного доступа.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2.10.4. Оператор не имеет права собирать и обрабатывать персональные данные Пользователя о его расовой, национальной принадлежности, политических взглядах, религиозных или философских убеждениях, частной жизни, за исключением случаев, предусмотренных действующим законодательством.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2.10.5. Оператор не имеет права получать и обрабатывать персональные данные Пользователя о его членстве в общественных объединениях или его профсоюзной деятельности, за исключением случаев, предусмотренных Федеральным законом.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2.11. Способы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2.11.1. Персональные данные Пользователей Сайта обрабатываются исключительно с использованием средств автоматизации.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 Права субъектов (Пользователей)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2.12.1. Пользователь имеет право на получение сведений об Операторе, о месте его нахождения, о налич</w:t>
      </w:r>
      <w:proofErr w:type="gramStart"/>
      <w:r w:rsidRPr="00897E3F">
        <w:rPr>
          <w:rFonts w:ascii="Times New Roman" w:hAnsi="Times New Roman" w:cs="Times New Roman"/>
          <w:color w:val="000000"/>
          <w:sz w:val="24"/>
          <w:szCs w:val="24"/>
        </w:rPr>
        <w:t>ии у О</w:t>
      </w:r>
      <w:proofErr w:type="gramEnd"/>
      <w:r w:rsidRPr="00897E3F">
        <w:rPr>
          <w:rFonts w:ascii="Times New Roman" w:hAnsi="Times New Roman" w:cs="Times New Roman"/>
          <w:color w:val="000000"/>
          <w:sz w:val="24"/>
          <w:szCs w:val="24"/>
        </w:rPr>
        <w:t>ператора персональных данных, относящихся к конкретному субъекту персональных данных (Пользователю), а также на ознакомление с такими персональными данными, за исключением случаев, предусмотренных частью 8 статьи 14 Закона о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2.12.2. Пользователь имеет право на получение от Оператора при личном обращении к нему либо при получении Оператором письменного запроса от Пользователя следующей информации, касающейся обработки его персональных данных, в том числе содержащей:</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подтверждение факта обработки персональных данных Оператором, а также цель такой обработки;</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правовые основания и цели обработки персональных данных;</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цели и применяемые Оператором способы обработки персональных данных;</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предоставления таких данных не предусмотрен Федеральным законом;</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сроки обработки персональных данных, в том числе сроки их хранения;</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порядок осуществления субъектом персональных данных прав, предусмотренных Федеральным законом;</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информацию </w:t>
      </w:r>
      <w:proofErr w:type="gramStart"/>
      <w:r w:rsidRPr="00897E3F">
        <w:rPr>
          <w:rFonts w:ascii="Times New Roman" w:hAnsi="Times New Roman" w:cs="Times New Roman"/>
          <w:color w:val="000000"/>
          <w:sz w:val="24"/>
          <w:szCs w:val="24"/>
        </w:rPr>
        <w:t>об</w:t>
      </w:r>
      <w:proofErr w:type="gramEnd"/>
      <w:r w:rsidRPr="00897E3F">
        <w:rPr>
          <w:rFonts w:ascii="Times New Roman" w:hAnsi="Times New Roman" w:cs="Times New Roman"/>
          <w:color w:val="000000"/>
          <w:sz w:val="24"/>
          <w:szCs w:val="24"/>
        </w:rPr>
        <w:t xml:space="preserve"> </w:t>
      </w:r>
      <w:proofErr w:type="gramStart"/>
      <w:r w:rsidRPr="00897E3F">
        <w:rPr>
          <w:rFonts w:ascii="Times New Roman" w:hAnsi="Times New Roman" w:cs="Times New Roman"/>
          <w:color w:val="000000"/>
          <w:sz w:val="24"/>
          <w:szCs w:val="24"/>
        </w:rPr>
        <w:t>осуществленной</w:t>
      </w:r>
      <w:proofErr w:type="gramEnd"/>
      <w:r w:rsidRPr="00897E3F">
        <w:rPr>
          <w:rFonts w:ascii="Times New Roman" w:hAnsi="Times New Roman" w:cs="Times New Roman"/>
          <w:color w:val="000000"/>
          <w:sz w:val="24"/>
          <w:szCs w:val="24"/>
        </w:rPr>
        <w:t xml:space="preserve"> или о предполагаемой трансграничной передаче данных;</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иные сведения, предусмотренные Федеральным законом или другими федеральными законами;</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требовать изменения, уточнения, уничтожения информации о самом себе;</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обжаловать неправомерные действия или бездействие по обработке персональных данных и требовать соответствующей компенсации в суде;</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на дополнение персональных данных оценочного характера заявлением, выражающим его собственную точку зрения;</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определять представителей для защиты своих персональных данных;</w:t>
      </w:r>
    </w:p>
    <w:p w:rsidR="00535699" w:rsidRPr="00897E3F" w:rsidRDefault="00535699" w:rsidP="00897E3F">
      <w:pPr>
        <w:numPr>
          <w:ilvl w:val="0"/>
          <w:numId w:val="17"/>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требовать от Оператора уведомления обо всех произведенных в них изменениях или исключениях из них.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2.12.3. Пользователь имеет право обжаловать в уполномоченном органе по защите прав субъектов персональных данных или в судебном порядке действия или бездействие Оператора, если считает, что последний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2.12.4. Пользователь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 Обязанности Оператора.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 xml:space="preserve">2.13.1. По факту личного обращения либо при получении письменного запроса субъекта персональных данных или его представителя Оператор, при наличии оснований, обязан в течение 30 дней </w:t>
      </w:r>
      <w:proofErr w:type="gramStart"/>
      <w:r w:rsidRPr="00897E3F">
        <w:rPr>
          <w:rFonts w:ascii="Times New Roman" w:hAnsi="Times New Roman" w:cs="Times New Roman"/>
          <w:color w:val="000000"/>
          <w:sz w:val="24"/>
          <w:szCs w:val="24"/>
        </w:rPr>
        <w:t>с даты обращения</w:t>
      </w:r>
      <w:proofErr w:type="gramEnd"/>
      <w:r w:rsidRPr="00897E3F">
        <w:rPr>
          <w:rFonts w:ascii="Times New Roman" w:hAnsi="Times New Roman" w:cs="Times New Roman"/>
          <w:color w:val="000000"/>
          <w:sz w:val="24"/>
          <w:szCs w:val="24"/>
        </w:rPr>
        <w:t xml:space="preserve"> либо получения запроса субъекта персональных данных или его представителя предоставить сведения в объеме, установленном Федеральным законом. Такие сведения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2.13.2. Все обращения субъектов персональных данных или их представителей регистрируются в Журнале учета обращений граждан (субъектов персональных данных) по вопросам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2.13.3. </w:t>
      </w:r>
      <w:proofErr w:type="gramStart"/>
      <w:r w:rsidRPr="00897E3F">
        <w:rPr>
          <w:rFonts w:ascii="Times New Roman" w:hAnsi="Times New Roman" w:cs="Times New Roman"/>
          <w:color w:val="000000"/>
          <w:sz w:val="24"/>
          <w:szCs w:val="24"/>
        </w:rPr>
        <w:t>В случае отказа в предоставлении субъекту персональных данных или его представителю при обращении либо при получении запроса субъекта персональных данных или его представителя информации о наличии персональных данных о соответствующем субъекте персональных данных Оператор обязан дать в письменной форме мотивированный ответ, содержащий ссылку на положение части 8 статьи 14 Закона о персональных данных или иного федерального закона, являющееся основанием для</w:t>
      </w:r>
      <w:proofErr w:type="gramEnd"/>
      <w:r w:rsidRPr="00897E3F">
        <w:rPr>
          <w:rFonts w:ascii="Times New Roman" w:hAnsi="Times New Roman" w:cs="Times New Roman"/>
          <w:color w:val="000000"/>
          <w:sz w:val="24"/>
          <w:szCs w:val="24"/>
        </w:rPr>
        <w:t xml:space="preserve"> такого отказа, в срок, не превышающий 30 дней со дня обращения субъекта персональных данных или его представителя, либо </w:t>
      </w:r>
      <w:proofErr w:type="gramStart"/>
      <w:r w:rsidRPr="00897E3F">
        <w:rPr>
          <w:rFonts w:ascii="Times New Roman" w:hAnsi="Times New Roman" w:cs="Times New Roman"/>
          <w:color w:val="000000"/>
          <w:sz w:val="24"/>
          <w:szCs w:val="24"/>
        </w:rPr>
        <w:t>с даты</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получения</w:t>
      </w:r>
      <w:proofErr w:type="gramEnd"/>
      <w:r w:rsidRPr="00897E3F">
        <w:rPr>
          <w:rFonts w:ascii="Times New Roman" w:hAnsi="Times New Roman" w:cs="Times New Roman"/>
          <w:color w:val="000000"/>
          <w:sz w:val="24"/>
          <w:szCs w:val="24"/>
        </w:rPr>
        <w:t xml:space="preserve"> запроса субъекта персональных данных или его представителя.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2.13.4. В случае получения запроса от уполномоченного органа по защите прав субъектов персональных данных о предоставлении информации, необходимой для осуществления деятельности указанного органа, Оператор обязан сообщить такую информацию в уполномоченный орган в течение 30 дней </w:t>
      </w:r>
      <w:proofErr w:type="gramStart"/>
      <w:r w:rsidRPr="00897E3F">
        <w:rPr>
          <w:rFonts w:ascii="Times New Roman" w:hAnsi="Times New Roman" w:cs="Times New Roman"/>
          <w:color w:val="000000"/>
          <w:sz w:val="24"/>
          <w:szCs w:val="24"/>
        </w:rPr>
        <w:t>с даты получения</w:t>
      </w:r>
      <w:proofErr w:type="gramEnd"/>
      <w:r w:rsidRPr="00897E3F">
        <w:rPr>
          <w:rFonts w:ascii="Times New Roman" w:hAnsi="Times New Roman" w:cs="Times New Roman"/>
          <w:color w:val="000000"/>
          <w:sz w:val="24"/>
          <w:szCs w:val="24"/>
        </w:rPr>
        <w:t xml:space="preserve"> такого запроса.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2.13.5. </w:t>
      </w:r>
      <w:proofErr w:type="gramStart"/>
      <w:r w:rsidRPr="00897E3F">
        <w:rPr>
          <w:rFonts w:ascii="Times New Roman" w:hAnsi="Times New Roman" w:cs="Times New Roman"/>
          <w:color w:val="000000"/>
          <w:sz w:val="24"/>
          <w:szCs w:val="24"/>
        </w:rPr>
        <w:t>В случае выявления неправомерной обработки персональных данных при обращении или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указанного запроса на период проверки.</w:t>
      </w:r>
      <w:proofErr w:type="gramEnd"/>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2.13.6. </w:t>
      </w:r>
      <w:proofErr w:type="gramStart"/>
      <w:r w:rsidRPr="00897E3F">
        <w:rPr>
          <w:rFonts w:ascii="Times New Roman" w:hAnsi="Times New Roman" w:cs="Times New Roman"/>
          <w:color w:val="000000"/>
          <w:sz w:val="24"/>
          <w:szCs w:val="24"/>
        </w:rPr>
        <w:t>В случае выявления неправомерной обработки персональных данных, осуществляемой Оператором, последний в срок, не превышающий трех рабочих дней с даты этого выявления, обязан прекратить неправомерную обработку персональных данных.</w:t>
      </w:r>
      <w:proofErr w:type="gramEnd"/>
      <w:r w:rsidRPr="00897E3F">
        <w:rPr>
          <w:rFonts w:ascii="Times New Roman" w:hAnsi="Times New Roman" w:cs="Times New Roman"/>
          <w:color w:val="000000"/>
          <w:sz w:val="24"/>
          <w:szCs w:val="24"/>
        </w:rPr>
        <w:t xml:space="preserve"> Об устранении допущенных нарушений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w:t>
      </w:r>
      <w:r w:rsidRPr="00897E3F">
        <w:rPr>
          <w:rFonts w:ascii="Times New Roman" w:hAnsi="Times New Roman" w:cs="Times New Roman"/>
          <w:color w:val="000000"/>
          <w:sz w:val="24"/>
          <w:szCs w:val="24"/>
        </w:rPr>
        <w:lastRenderedPageBreak/>
        <w:t>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2.13.7.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897E3F">
        <w:rPr>
          <w:rFonts w:ascii="Times New Roman" w:hAnsi="Times New Roman" w:cs="Times New Roman"/>
          <w:color w:val="000000"/>
          <w:sz w:val="24"/>
          <w:szCs w:val="24"/>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2.13.8.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2.13.9.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30 рабочих дней </w:t>
      </w:r>
      <w:proofErr w:type="gramStart"/>
      <w:r w:rsidRPr="00897E3F">
        <w:rPr>
          <w:rFonts w:ascii="Times New Roman" w:hAnsi="Times New Roman" w:cs="Times New Roman"/>
          <w:color w:val="000000"/>
          <w:sz w:val="24"/>
          <w:szCs w:val="24"/>
        </w:rPr>
        <w:t>с даты достижения</w:t>
      </w:r>
      <w:proofErr w:type="gramEnd"/>
      <w:r w:rsidRPr="00897E3F">
        <w:rPr>
          <w:rFonts w:ascii="Times New Roman" w:hAnsi="Times New Roman" w:cs="Times New Roman"/>
          <w:color w:val="000000"/>
          <w:sz w:val="24"/>
          <w:szCs w:val="24"/>
        </w:rPr>
        <w:t xml:space="preserve"> цели обработки персональных данных, если иное не предусмотрено согласием на обработку персональных данных, стороной которого является субъект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2.13.10.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 Режим конфиденциальности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2.14.1. Оператор обеспечивает конфиденциальность и безопасность персональных данных при их обработке в соответствии с требованиями законодательства РФ.</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2.14.2. Оператор не раскрывает третьим лицам и не распространяет персональные данные без согласия на это субъекта персональных данных, если иное не предусмотрено Федеральным законом.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2.14.3. В соответствии с перечнем персональных данных, обрабатываемых на сайте,</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персональные данные Пользователей Сайта являются конфиденциальной информацией.</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2.14.4. Лица, осуществляющие обработку персональных данных, обязаны соблюдать требования регламентирующих документов Оператора в части обеспечения конфиденциальности и безопасности персональных данных.</w:t>
      </w:r>
    </w:p>
    <w:p w:rsidR="00535699" w:rsidRPr="00897E3F" w:rsidRDefault="00535699" w:rsidP="00897E3F">
      <w:pPr>
        <w:pStyle w:val="a8"/>
        <w:numPr>
          <w:ilvl w:val="0"/>
          <w:numId w:val="13"/>
        </w:numPr>
        <w:spacing w:line="256" w:lineRule="auto"/>
        <w:ind w:left="1068"/>
        <w:jc w:val="both"/>
        <w:rPr>
          <w:rFonts w:ascii="Times New Roman" w:hAnsi="Times New Roman" w:cs="Times New Roman"/>
          <w:b/>
          <w:bCs/>
          <w:color w:val="000000"/>
          <w:sz w:val="24"/>
          <w:szCs w:val="24"/>
        </w:rPr>
      </w:pPr>
      <w:r w:rsidRPr="00897E3F">
        <w:rPr>
          <w:rFonts w:ascii="Times New Roman" w:hAnsi="Times New Roman" w:cs="Times New Roman"/>
          <w:b/>
          <w:bCs/>
          <w:color w:val="000000"/>
          <w:sz w:val="24"/>
          <w:szCs w:val="24"/>
        </w:rPr>
        <w:t>Обработка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3.1. Перечень обрабатываемых персональных данных Пользователей указывает субъект персональных в согласии на обработку персональных данных, разрешенных субъектом персональных данных для распространения.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 Лица, имеющие право доступа к персональным данным.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3.2.1. Правом доступа к персональным данным субъектов обладают лица, наделенные соответствующими полномочиями в соответствии со своими служебными обязанностями.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3.2.2. Перечень лиц, имеющих доступ к персональным данным, утверждается директором Оператора.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 Порядок и сроки хранения персональных данных на Сайте.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3.3.1. Оператор осуществляет только хранение персональных данных Пользователей на Сайте.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3.3.2. Сроки хранения персональных данных Пользователей на Сайте определены условиями Пользовательского соглашения, вводятся в действие с момента принятия (акцепта) Пользователем данного соглашения на Сайте и действуют до тех пор, пока Пользователь не заявит о своем желании удалить свои персональные данные с Сайта.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3.3.3. В случае удаления данных с Сайта по инициативе одной из сторон, а именно прекращения использования Сайта, персональные данные Пользователя хранятся в базах данных Оператора пять лет в соответствии с законодательством РФ.</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3.3.4. По истечении вышеуказанного срока хранения персональных данных Пользователя персональные данные Пользователя удаляются автоматически заданным алгоритмом, который задает Оператор.</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3.3.5. Оператором не ведется обработка персональных данных Пользователей на бумажных носителях информации.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 Блокирование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3.4.1. Под блокированием персональных данных понимается временное прекращение Оператором операций по их обработке по требованию Пользователя при выявлении им недостоверности обрабатываемых сведений или неправомерных, по мнению субъекта персональных данных, действий в отношении его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3.4.2. Оператор не передает персональные данные третьим лицам и не поручает обработку персональных данных сторонним лицам и организациям. Персональные данные Пользователей Сайта обрабатывают только сотрудники Оператора (администраторы баз данных и т. д.), допущенные установленным порядком к обработке персональных данных Пользователей.</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3.4.3. Блокирование персональных данных на Сайте осуществляется на основании письменного заявления от субъекта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 Уничтожение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3.5.1. Под уничтожением персональных данных понимаются действия, в результате которых становится невозможным восстановить содержание персональных данных на Сайте и/или в результате которых уничтожаются материальные носители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3.5.2. Субъект персональных данных вправе в письменной форме требовать уничтожения своих персональных данных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3.5.3. В случае отсутствия возможности уничтожения персональных данных Оператор осуществляет блокирование таких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3.5.4. Уничтожение персональных данных осуществляется путем стирания информации с использованием сертифицированного программного обеспечения с гарантированным уничтожением (в соответствии с заданными характеристиками для установленного программного обеспечения с гарантированным уничтожением).</w:t>
      </w:r>
    </w:p>
    <w:p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Система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 Меры по обеспечению безопасности персональных данных при их обработке.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4.1.1. Оператор при обработке персональных данных обязан принимать необходимые правовые, организационные и технические меры или обеспечивать их </w:t>
      </w:r>
      <w:r w:rsidRPr="00897E3F">
        <w:rPr>
          <w:rFonts w:ascii="Times New Roman" w:hAnsi="Times New Roman" w:cs="Times New Roman"/>
          <w:color w:val="000000"/>
          <w:sz w:val="24"/>
          <w:szCs w:val="24"/>
        </w:rPr>
        <w:lastRenderedPageBreak/>
        <w:t>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4.1.2. Обеспечение безопасности персональных данных достигается, в частности:</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определением угроз безопасности персональных данных при их обработке в информационных системах персональных данных;</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применением прошедших в установленном порядке процедуру оценки соответствия средств защиты информации;</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учетом машинных носителей персональных данных;</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обнаружением фактов несанкционированного доступа к персональным данным и принятием мер;</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восстановлением персональных данных, модифицированных или уничтоженных вследствие несанкционированного доступа к ним;</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535699" w:rsidRPr="00897E3F" w:rsidRDefault="00535699" w:rsidP="00897E3F">
      <w:pPr>
        <w:numPr>
          <w:ilvl w:val="0"/>
          <w:numId w:val="18"/>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proofErr w:type="gramStart"/>
      <w:r w:rsidRPr="00897E3F">
        <w:rPr>
          <w:rFonts w:ascii="Times New Roman" w:hAnsi="Times New Roman" w:cs="Times New Roman"/>
          <w:color w:val="000000"/>
          <w:sz w:val="24"/>
          <w:szCs w:val="24"/>
        </w:rPr>
        <w:t>контролем за</w:t>
      </w:r>
      <w:proofErr w:type="gramEnd"/>
      <w:r w:rsidRPr="00897E3F">
        <w:rPr>
          <w:rFonts w:ascii="Times New Roman" w:hAnsi="Times New Roman" w:cs="Times New Roman"/>
          <w:color w:val="000000"/>
          <w:sz w:val="24"/>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4.1.3. Для целей Положения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информационной системе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4.2. Защищаемые сведения о субъекте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К защищаемым сведениям о субъекте персональных данных на Сайте относятся данные, позволяющие идентифицировать субъект персональных данных и/или получить о нем дополнительные сведения, предусмотренные законодательством и Положением.</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 Защищаемые объекты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4.3.1. К защищаемым объектам персональных данных на Сайте относятся:</w:t>
      </w:r>
    </w:p>
    <w:p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объекты информатизации и технические средства автоматизированной обработки информации, содержащей персональные данные;</w:t>
      </w:r>
    </w:p>
    <w:p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информационные ресурсы (базы данных, файлы и др.), содержащие информацию об информационно-телекоммуникационных системах, в которых циркулируют персональные данные, о событиях, произошедших с управляемыми объектами, о планах обеспечения бесперебойной работы и процедурах перехода к управлению в аварийных режимах;</w:t>
      </w:r>
    </w:p>
    <w:p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каналы связи, которые используются для передачи персональных данных в виде информативных электрических сигналов и физических полей;</w:t>
      </w:r>
    </w:p>
    <w:p w:rsidR="00535699" w:rsidRPr="00897E3F" w:rsidRDefault="00535699" w:rsidP="00897E3F">
      <w:pPr>
        <w:numPr>
          <w:ilvl w:val="0"/>
          <w:numId w:val="19"/>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отчуждаемые носители информации на магнитной, магнитно-оптической и иной основе, применяемые для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4.3.2. Технологическая информация об информационных системах и элементах системы защиты персональных данных, подлежащая защите, включает:</w:t>
      </w:r>
    </w:p>
    <w:p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сведения о системе управления доступом на объекты информатизации, на которых осуществляется обработка персональных данных;</w:t>
      </w:r>
    </w:p>
    <w:p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управляющая информация (конфигурационные файлы, таблицы маршрутизации, настройки системы защиты и пр.);</w:t>
      </w:r>
    </w:p>
    <w:p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технологическая информация средств доступа к системам управления (</w:t>
      </w:r>
      <w:proofErr w:type="spellStart"/>
      <w:r w:rsidRPr="00897E3F">
        <w:rPr>
          <w:rFonts w:ascii="Times New Roman" w:hAnsi="Times New Roman" w:cs="Times New Roman"/>
          <w:color w:val="000000"/>
          <w:sz w:val="24"/>
          <w:szCs w:val="24"/>
        </w:rPr>
        <w:t>аутентификационная</w:t>
      </w:r>
      <w:proofErr w:type="spellEnd"/>
      <w:r w:rsidRPr="00897E3F">
        <w:rPr>
          <w:rFonts w:ascii="Times New Roman" w:hAnsi="Times New Roman" w:cs="Times New Roman"/>
          <w:color w:val="000000"/>
          <w:sz w:val="24"/>
          <w:szCs w:val="24"/>
        </w:rPr>
        <w:t xml:space="preserve"> информация, ключи и атрибуты доступа и др.);</w:t>
      </w:r>
    </w:p>
    <w:p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характеристики каналов связи, которые используются для передачи персональных данных в виде информативных электрических сигналов и физических полей;</w:t>
      </w:r>
    </w:p>
    <w:p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информация о средствах защиты персональных данных, их составе и структуре, принципах и технических решениях защиты;</w:t>
      </w:r>
    </w:p>
    <w:p w:rsidR="00535699" w:rsidRPr="00897E3F" w:rsidRDefault="00535699" w:rsidP="00897E3F">
      <w:pPr>
        <w:numPr>
          <w:ilvl w:val="0"/>
          <w:numId w:val="20"/>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служебные данные (метаданные), появляющиеся при работе программного обеспечения, сообщений и протоколов межсетевого взаимодействия, в результате обработки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4.4. Требования к системе защиты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Система защиты персональных данных должна соответствовать требованиям постановления Правительства от 01.11.2012 № 1119 «Об утверждении требований к защите персональных данных при их обработке в информационных системах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4.4.1. Система защиты персональных данных должна обеспечивать:</w:t>
      </w:r>
    </w:p>
    <w:p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своевременное обнаружение и предотвращение несанкционированного доступа к персональным данным и (или) передачи их лицам, не имеющим права доступа к такой информации;</w:t>
      </w:r>
    </w:p>
    <w:p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535699" w:rsidRPr="00897E3F" w:rsidRDefault="00535699" w:rsidP="00897E3F">
      <w:pPr>
        <w:numPr>
          <w:ilvl w:val="0"/>
          <w:numId w:val="21"/>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постоянный </w:t>
      </w:r>
      <w:proofErr w:type="gramStart"/>
      <w:r w:rsidRPr="00897E3F">
        <w:rPr>
          <w:rFonts w:ascii="Times New Roman" w:hAnsi="Times New Roman" w:cs="Times New Roman"/>
          <w:color w:val="000000"/>
          <w:sz w:val="24"/>
          <w:szCs w:val="24"/>
        </w:rPr>
        <w:t>контроль за</w:t>
      </w:r>
      <w:proofErr w:type="gramEnd"/>
      <w:r w:rsidRPr="00897E3F">
        <w:rPr>
          <w:rFonts w:ascii="Times New Roman" w:hAnsi="Times New Roman" w:cs="Times New Roman"/>
          <w:color w:val="000000"/>
          <w:sz w:val="24"/>
          <w:szCs w:val="24"/>
        </w:rPr>
        <w:t xml:space="preserve"> обеспечением уровня защищенности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4.4.2. Средства защиты информации, применяемые в информационных системах, должны в установленном порядке проходить процедуру оценки соответствия.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 Методы и способы защиты информации в информационных системах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4.5.1. Методы и способы защиты информации в информационных системах персональных данных Оператора должны соответствовать требованиям:</w:t>
      </w:r>
    </w:p>
    <w:p w:rsidR="00535699" w:rsidRPr="00897E3F" w:rsidRDefault="00535699" w:rsidP="00897E3F">
      <w:pPr>
        <w:numPr>
          <w:ilvl w:val="0"/>
          <w:numId w:val="22"/>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приказа ФСТЭК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35699" w:rsidRPr="00897E3F" w:rsidRDefault="00535699" w:rsidP="00897E3F">
      <w:pPr>
        <w:numPr>
          <w:ilvl w:val="0"/>
          <w:numId w:val="22"/>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proofErr w:type="gramStart"/>
      <w:r w:rsidRPr="00897E3F">
        <w:rPr>
          <w:rFonts w:ascii="Times New Roman" w:hAnsi="Times New Roman" w:cs="Times New Roman"/>
          <w:color w:val="000000"/>
          <w:sz w:val="24"/>
          <w:szCs w:val="24"/>
        </w:rPr>
        <w:t>приказа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 (в случае определения Оператором необходимости использования средств криптографической защиты информации</w:t>
      </w:r>
      <w:proofErr w:type="gramEnd"/>
      <w:r w:rsidRPr="00897E3F">
        <w:rPr>
          <w:rFonts w:ascii="Times New Roman" w:hAnsi="Times New Roman" w:cs="Times New Roman"/>
          <w:color w:val="000000"/>
          <w:sz w:val="24"/>
          <w:szCs w:val="24"/>
        </w:rPr>
        <w:t xml:space="preserve"> для обеспечения безопасности персональных данных).</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4.5.2. </w:t>
      </w:r>
      <w:proofErr w:type="gramStart"/>
      <w:r w:rsidRPr="00897E3F">
        <w:rPr>
          <w:rFonts w:ascii="Times New Roman" w:hAnsi="Times New Roman" w:cs="Times New Roman"/>
          <w:color w:val="000000"/>
          <w:sz w:val="24"/>
          <w:szCs w:val="24"/>
        </w:rPr>
        <w:t>Основными методами и способами защиты информации в информационных системах персональных данных Пользователей являются методы и способы защиты информации от несанкционированного, в том числе случайного, доступа к персональным данным, результатом которого может стать уничтожение, изменение, блокирование, копирование, распространение персональных данных, а также иных несанкционированных действий (далее – методы и способы защиты информации от НСД).</w:t>
      </w:r>
      <w:proofErr w:type="gramEnd"/>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4.5.3. Выбор и реализация методов и способов защиты информации на Сайте осуществляется в соответствии с рекомендациями регуляторов в области защиты информации – ФСТЭК России и ФСБ России, с учетом определяемых Оператором угроз безопасности персональных данных (модели угроз) и в зависимости от класса информационной системы.</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4.5.4. Выбранные и реализованные </w:t>
      </w:r>
      <w:proofErr w:type="gramStart"/>
      <w:r w:rsidRPr="00897E3F">
        <w:rPr>
          <w:rFonts w:ascii="Times New Roman" w:hAnsi="Times New Roman" w:cs="Times New Roman"/>
          <w:color w:val="000000"/>
          <w:sz w:val="24"/>
          <w:szCs w:val="24"/>
        </w:rPr>
        <w:t>методы</w:t>
      </w:r>
      <w:proofErr w:type="gramEnd"/>
      <w:r w:rsidRPr="00897E3F">
        <w:rPr>
          <w:rFonts w:ascii="Times New Roman" w:hAnsi="Times New Roman" w:cs="Times New Roman"/>
          <w:color w:val="000000"/>
          <w:sz w:val="24"/>
          <w:szCs w:val="24"/>
        </w:rPr>
        <w:t xml:space="preserve"> и способы защиты информации на Сайте должны обеспечивать нейтрализацию предполагаемых угроз безопасности персональных данных при их обработке.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 Меры защиты информации, составляющей персональные данные.</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4.6.1. Меры по охране баз данных, содержащих персональные данные, принимаемые Оператором, должны включать в себя:</w:t>
      </w:r>
    </w:p>
    <w:p w:rsidR="00535699" w:rsidRPr="00897E3F" w:rsidRDefault="00535699" w:rsidP="00897E3F">
      <w:pPr>
        <w:numPr>
          <w:ilvl w:val="0"/>
          <w:numId w:val="23"/>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определение перечня информации, составляющей персональные данные;</w:t>
      </w:r>
    </w:p>
    <w:p w:rsidR="00535699" w:rsidRPr="00897E3F" w:rsidRDefault="00535699" w:rsidP="00897E3F">
      <w:pPr>
        <w:numPr>
          <w:ilvl w:val="0"/>
          <w:numId w:val="23"/>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ограничение доступа к информации, содержащей персональные данные, путем установления порядка обращения с этой информацией и </w:t>
      </w:r>
      <w:proofErr w:type="gramStart"/>
      <w:r w:rsidRPr="00897E3F">
        <w:rPr>
          <w:rFonts w:ascii="Times New Roman" w:hAnsi="Times New Roman" w:cs="Times New Roman"/>
          <w:color w:val="000000"/>
          <w:sz w:val="24"/>
          <w:szCs w:val="24"/>
        </w:rPr>
        <w:t>контроля за</w:t>
      </w:r>
      <w:proofErr w:type="gramEnd"/>
      <w:r w:rsidRPr="00897E3F">
        <w:rPr>
          <w:rFonts w:ascii="Times New Roman" w:hAnsi="Times New Roman" w:cs="Times New Roman"/>
          <w:color w:val="000000"/>
          <w:sz w:val="24"/>
          <w:szCs w:val="24"/>
        </w:rPr>
        <w:t xml:space="preserve"> соблюдением такого порядка.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4.6.2. Меры по охране конфиденциальности информации признаются разумно достаточными, если:</w:t>
      </w:r>
    </w:p>
    <w:p w:rsidR="00535699" w:rsidRPr="00897E3F" w:rsidRDefault="00535699" w:rsidP="00897E3F">
      <w:pPr>
        <w:numPr>
          <w:ilvl w:val="0"/>
          <w:numId w:val="24"/>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исключается доступ к персональным данным любых третьих лиц без согласия Оператора;</w:t>
      </w:r>
    </w:p>
    <w:p w:rsidR="00535699" w:rsidRPr="00897E3F" w:rsidRDefault="00535699" w:rsidP="00897E3F">
      <w:pPr>
        <w:numPr>
          <w:ilvl w:val="0"/>
          <w:numId w:val="24"/>
        </w:numPr>
        <w:tabs>
          <w:tab w:val="clear" w:pos="720"/>
          <w:tab w:val="num" w:pos="1428"/>
        </w:tabs>
        <w:spacing w:before="100" w:beforeAutospacing="1" w:after="100" w:afterAutospacing="1" w:line="240" w:lineRule="auto"/>
        <w:ind w:left="1488" w:right="180"/>
        <w:contextualSpacing/>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обеспечивается возможность использования информации, содержащей персональные данные, без нарушения законодательства о персональных данных;</w:t>
      </w:r>
    </w:p>
    <w:p w:rsidR="00535699" w:rsidRPr="00897E3F" w:rsidRDefault="00535699" w:rsidP="00897E3F">
      <w:pPr>
        <w:numPr>
          <w:ilvl w:val="0"/>
          <w:numId w:val="24"/>
        </w:numPr>
        <w:tabs>
          <w:tab w:val="clear" w:pos="720"/>
          <w:tab w:val="num" w:pos="1428"/>
        </w:tabs>
        <w:spacing w:before="100" w:beforeAutospacing="1" w:after="100" w:afterAutospacing="1" w:line="240" w:lineRule="auto"/>
        <w:ind w:left="1488" w:right="180"/>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при работе с Пользователем устанавливается такой порядок действий Оператора, при котором обеспечивается сохранность сведений, содержащих персональные данные Пользователя.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4.6.3. Персональные данные не могут быть использованы в целях, противоречащих требованиям Федерального закона,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 Ответственность.</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4.7.1. Все сотрудники Оператора, осуществляющие обработку персональных данных, обязаны хранить тайну о сведениях, содержащих персональные данные, в соответствии с Положением, требованиями законодательства РФ.</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lastRenderedPageBreak/>
        <w:t>4.7.2. Лица, виновные в нарушении требований Положения, несут предусмотренную</w:t>
      </w:r>
      <w:r w:rsidRPr="00897E3F">
        <w:rPr>
          <w:rFonts w:ascii="Times New Roman" w:hAnsi="Times New Roman" w:cs="Times New Roman"/>
          <w:sz w:val="24"/>
          <w:szCs w:val="24"/>
        </w:rPr>
        <w:br/>
      </w:r>
      <w:r w:rsidRPr="00897E3F">
        <w:rPr>
          <w:rFonts w:ascii="Times New Roman" w:hAnsi="Times New Roman" w:cs="Times New Roman"/>
          <w:color w:val="000000"/>
          <w:sz w:val="24"/>
          <w:szCs w:val="24"/>
        </w:rPr>
        <w:t>законодательством РФ ответственность.</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4.7.3. Ответственность за соблюдение режима персональных данных по отношению к персональным данным, находящимся в базах данных Сайта, несут </w:t>
      </w:r>
      <w:proofErr w:type="gramStart"/>
      <w:r w:rsidRPr="00897E3F">
        <w:rPr>
          <w:rFonts w:ascii="Times New Roman" w:hAnsi="Times New Roman" w:cs="Times New Roman"/>
          <w:color w:val="000000"/>
          <w:sz w:val="24"/>
          <w:szCs w:val="24"/>
        </w:rPr>
        <w:t>ответственные</w:t>
      </w:r>
      <w:proofErr w:type="gramEnd"/>
      <w:r w:rsidRPr="00897E3F">
        <w:rPr>
          <w:rFonts w:ascii="Times New Roman" w:hAnsi="Times New Roman" w:cs="Times New Roman"/>
          <w:color w:val="000000"/>
          <w:sz w:val="24"/>
          <w:szCs w:val="24"/>
        </w:rPr>
        <w:t xml:space="preserve"> за обработку персональных данных.</w:t>
      </w:r>
    </w:p>
    <w:p w:rsidR="00535699" w:rsidRPr="00897E3F" w:rsidRDefault="00535699" w:rsidP="00897E3F">
      <w:pPr>
        <w:pStyle w:val="a8"/>
        <w:numPr>
          <w:ilvl w:val="0"/>
          <w:numId w:val="13"/>
        </w:numPr>
        <w:spacing w:line="256" w:lineRule="auto"/>
        <w:ind w:left="1068"/>
        <w:jc w:val="both"/>
        <w:rPr>
          <w:rFonts w:ascii="Times New Roman" w:hAnsi="Times New Roman" w:cs="Times New Roman"/>
          <w:color w:val="000000"/>
          <w:sz w:val="24"/>
          <w:szCs w:val="24"/>
        </w:rPr>
      </w:pPr>
      <w:r w:rsidRPr="00897E3F">
        <w:rPr>
          <w:rFonts w:ascii="Times New Roman" w:hAnsi="Times New Roman" w:cs="Times New Roman"/>
          <w:b/>
          <w:bCs/>
          <w:color w:val="000000"/>
          <w:sz w:val="24"/>
          <w:szCs w:val="24"/>
        </w:rPr>
        <w:t>Заключительные положения</w:t>
      </w:r>
    </w:p>
    <w:p w:rsidR="00535699" w:rsidRPr="00897E3F" w:rsidRDefault="00535699" w:rsidP="00897E3F">
      <w:pPr>
        <w:ind w:left="708"/>
        <w:jc w:val="both"/>
        <w:rPr>
          <w:rFonts w:ascii="Times New Roman" w:hAnsi="Times New Roman" w:cs="Times New Roman"/>
          <w:color w:val="000000"/>
          <w:sz w:val="24"/>
          <w:szCs w:val="24"/>
        </w:rPr>
      </w:pPr>
      <w:r w:rsidRPr="00897E3F">
        <w:rPr>
          <w:rFonts w:ascii="Times New Roman" w:hAnsi="Times New Roman" w:cs="Times New Roman"/>
          <w:color w:val="000000"/>
          <w:sz w:val="24"/>
          <w:szCs w:val="24"/>
        </w:rPr>
        <w:t xml:space="preserve">5.1. В случае изменения действующего законодательства РФ, внесения изменений в нормативные документы по защите персональных данных настоящее Положение действует в части, не противоречащей действующему законодательству до приведения его в соответствие </w:t>
      </w:r>
      <w:proofErr w:type="gramStart"/>
      <w:r w:rsidRPr="00897E3F">
        <w:rPr>
          <w:rFonts w:ascii="Times New Roman" w:hAnsi="Times New Roman" w:cs="Times New Roman"/>
          <w:color w:val="000000"/>
          <w:sz w:val="24"/>
          <w:szCs w:val="24"/>
        </w:rPr>
        <w:t>с</w:t>
      </w:r>
      <w:proofErr w:type="gramEnd"/>
      <w:r w:rsidRPr="00897E3F">
        <w:rPr>
          <w:rFonts w:ascii="Times New Roman" w:hAnsi="Times New Roman" w:cs="Times New Roman"/>
          <w:color w:val="000000"/>
          <w:sz w:val="24"/>
          <w:szCs w:val="24"/>
        </w:rPr>
        <w:t xml:space="preserve"> такими.</w:t>
      </w:r>
    </w:p>
    <w:p w:rsidR="00A34A4A" w:rsidRPr="00897E3F" w:rsidRDefault="00A34A4A" w:rsidP="00897E3F">
      <w:pPr>
        <w:spacing w:after="0"/>
        <w:ind w:firstLine="708"/>
        <w:jc w:val="both"/>
        <w:rPr>
          <w:rFonts w:ascii="Times New Roman" w:hAnsi="Times New Roman" w:cs="Times New Roman"/>
          <w:sz w:val="24"/>
          <w:szCs w:val="24"/>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7"/>
        <w:gridCol w:w="3079"/>
        <w:gridCol w:w="3170"/>
      </w:tblGrid>
      <w:tr w:rsidR="007D1CD4" w:rsidRPr="00897E3F" w:rsidTr="00210EF4">
        <w:tc>
          <w:tcPr>
            <w:tcW w:w="2397" w:type="dxa"/>
            <w:vAlign w:val="center"/>
            <w:hideMark/>
          </w:tcPr>
          <w:p w:rsidR="007D1CD4" w:rsidRPr="00897E3F" w:rsidRDefault="000E219B" w:rsidP="00897E3F">
            <w:pPr>
              <w:jc w:val="both"/>
              <w:rPr>
                <w:rFonts w:ascii="Times New Roman" w:hAnsi="Times New Roman" w:cs="Times New Roman"/>
                <w:sz w:val="24"/>
                <w:szCs w:val="24"/>
              </w:rPr>
            </w:pPr>
            <w:r w:rsidRPr="00897E3F">
              <w:rPr>
                <w:rFonts w:ascii="Times New Roman" w:hAnsi="Times New Roman" w:cs="Times New Roman"/>
                <w:sz w:val="24"/>
                <w:szCs w:val="24"/>
              </w:rPr>
              <w:t>Г</w:t>
            </w:r>
            <w:r w:rsidR="007D1CD4" w:rsidRPr="00897E3F">
              <w:rPr>
                <w:rFonts w:ascii="Times New Roman" w:hAnsi="Times New Roman" w:cs="Times New Roman"/>
                <w:sz w:val="24"/>
                <w:szCs w:val="24"/>
              </w:rPr>
              <w:t>лав</w:t>
            </w:r>
            <w:r>
              <w:rPr>
                <w:rFonts w:ascii="Times New Roman" w:hAnsi="Times New Roman" w:cs="Times New Roman"/>
                <w:sz w:val="24"/>
                <w:szCs w:val="24"/>
              </w:rPr>
              <w:t xml:space="preserve">а </w:t>
            </w:r>
            <w:r w:rsidR="007D1CD4" w:rsidRPr="00897E3F">
              <w:rPr>
                <w:rFonts w:ascii="Times New Roman" w:hAnsi="Times New Roman" w:cs="Times New Roman"/>
                <w:sz w:val="24"/>
                <w:szCs w:val="24"/>
              </w:rPr>
              <w:t>муниципального образования</w:t>
            </w:r>
          </w:p>
        </w:tc>
        <w:tc>
          <w:tcPr>
            <w:tcW w:w="3079" w:type="dxa"/>
          </w:tcPr>
          <w:p w:rsidR="007D1CD4" w:rsidRPr="00897E3F" w:rsidRDefault="007D1CD4" w:rsidP="00897E3F">
            <w:pPr>
              <w:pBdr>
                <w:bottom w:val="single" w:sz="12" w:space="1" w:color="auto"/>
              </w:pBdr>
              <w:jc w:val="both"/>
              <w:rPr>
                <w:rFonts w:ascii="Times New Roman" w:hAnsi="Times New Roman" w:cs="Times New Roman"/>
                <w:sz w:val="24"/>
                <w:szCs w:val="24"/>
              </w:rPr>
            </w:pPr>
          </w:p>
          <w:p w:rsidR="007D1CD4" w:rsidRPr="00897E3F" w:rsidRDefault="007D1CD4" w:rsidP="00897E3F">
            <w:pPr>
              <w:jc w:val="both"/>
              <w:rPr>
                <w:rFonts w:ascii="Times New Roman" w:hAnsi="Times New Roman" w:cs="Times New Roman"/>
                <w:sz w:val="24"/>
                <w:szCs w:val="24"/>
                <w:vertAlign w:val="superscript"/>
              </w:rPr>
            </w:pPr>
            <w:r w:rsidRPr="00897E3F">
              <w:rPr>
                <w:rFonts w:ascii="Times New Roman" w:hAnsi="Times New Roman" w:cs="Times New Roman"/>
                <w:sz w:val="24"/>
                <w:szCs w:val="24"/>
                <w:vertAlign w:val="superscript"/>
              </w:rPr>
              <w:t>(подпись, печать)</w:t>
            </w:r>
          </w:p>
        </w:tc>
        <w:tc>
          <w:tcPr>
            <w:tcW w:w="3170" w:type="dxa"/>
            <w:vAlign w:val="center"/>
            <w:hideMark/>
          </w:tcPr>
          <w:p w:rsidR="007D1CD4" w:rsidRPr="00897E3F" w:rsidRDefault="000E219B" w:rsidP="00897E3F">
            <w:pPr>
              <w:jc w:val="both"/>
              <w:rPr>
                <w:rFonts w:ascii="Times New Roman" w:hAnsi="Times New Roman" w:cs="Times New Roman"/>
                <w:sz w:val="24"/>
                <w:szCs w:val="24"/>
              </w:rPr>
            </w:pPr>
            <w:r>
              <w:rPr>
                <w:rFonts w:ascii="Times New Roman" w:hAnsi="Times New Roman" w:cs="Times New Roman"/>
                <w:sz w:val="24"/>
                <w:szCs w:val="24"/>
              </w:rPr>
              <w:t>О.В. Мершиёва</w:t>
            </w:r>
          </w:p>
        </w:tc>
      </w:tr>
    </w:tbl>
    <w:p w:rsidR="007D1CD4" w:rsidRPr="00897E3F" w:rsidRDefault="007D1CD4" w:rsidP="00897E3F">
      <w:pPr>
        <w:spacing w:after="0"/>
        <w:ind w:firstLine="708"/>
        <w:jc w:val="both"/>
        <w:rPr>
          <w:rFonts w:ascii="Times New Roman" w:hAnsi="Times New Roman" w:cs="Times New Roman"/>
          <w:sz w:val="24"/>
          <w:szCs w:val="24"/>
          <w:lang w:val="en-US"/>
        </w:rPr>
      </w:pPr>
    </w:p>
    <w:sectPr w:rsidR="007D1CD4" w:rsidRPr="00897E3F" w:rsidSect="00C4613A">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A40" w:rsidRDefault="001D4A40" w:rsidP="0042519B">
      <w:pPr>
        <w:spacing w:after="0" w:line="240" w:lineRule="auto"/>
      </w:pPr>
      <w:r>
        <w:separator/>
      </w:r>
    </w:p>
  </w:endnote>
  <w:endnote w:type="continuationSeparator" w:id="0">
    <w:p w:rsidR="001D4A40" w:rsidRDefault="001D4A40" w:rsidP="00425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657" w:rsidRDefault="00BA7657" w:rsidP="0042519B">
    <w:pPr>
      <w:pStyle w:val="a5"/>
      <w:jc w:val="center"/>
      <w:rPr>
        <w:rFonts w:ascii="Times New Roman" w:hAnsi="Times New Roman" w:cs="Times New Roman"/>
        <w:sz w:val="16"/>
      </w:rPr>
    </w:pPr>
  </w:p>
  <w:p w:rsidR="00897E3F" w:rsidRDefault="0042519B" w:rsidP="00897E3F">
    <w:pPr>
      <w:pStyle w:val="a3"/>
      <w:jc w:val="center"/>
      <w:rPr>
        <w:rFonts w:ascii="Times New Roman" w:hAnsi="Times New Roman" w:cs="Times New Roman"/>
        <w:sz w:val="16"/>
        <w:szCs w:val="16"/>
      </w:rPr>
    </w:pPr>
    <w:r w:rsidRPr="0042519B">
      <w:rPr>
        <w:rFonts w:ascii="Times New Roman" w:hAnsi="Times New Roman" w:cs="Times New Roman"/>
        <w:sz w:val="16"/>
      </w:rPr>
      <w:t xml:space="preserve">Настоящий документ является собственностью </w:t>
    </w:r>
    <w:r w:rsidR="00897E3F">
      <w:rPr>
        <w:rFonts w:ascii="Times New Roman" w:hAnsi="Times New Roman" w:cs="Times New Roman"/>
        <w:sz w:val="16"/>
        <w:szCs w:val="16"/>
      </w:rPr>
      <w:t xml:space="preserve">АДМИНИСТРАЦИИ МУНИЦИПАЛЬНОГО ОБРАЗОВАНИЯ </w:t>
    </w:r>
    <w:r w:rsidR="000E219B">
      <w:rPr>
        <w:rFonts w:ascii="Times New Roman" w:hAnsi="Times New Roman" w:cs="Times New Roman"/>
        <w:sz w:val="16"/>
        <w:szCs w:val="16"/>
      </w:rPr>
      <w:t>"СЕЛЬСКОЕ ПОСЕЛЕНИЕ УСПЕНСКИЙ</w:t>
    </w:r>
    <w:r w:rsidR="00897E3F">
      <w:rPr>
        <w:rFonts w:ascii="Times New Roman" w:hAnsi="Times New Roman" w:cs="Times New Roman"/>
        <w:sz w:val="16"/>
        <w:szCs w:val="16"/>
      </w:rPr>
      <w:t xml:space="preserve">  СЕЛЬСОВЕТ АХТУБИНСКОГО МУНИЦИПАЛЬНОГО РАЙОНА АСТРАХАНСКОЙ ОБЛАСТИ"</w:t>
    </w:r>
  </w:p>
  <w:p w:rsidR="0042519B" w:rsidRPr="0042519B" w:rsidRDefault="0042519B" w:rsidP="0042519B">
    <w:pPr>
      <w:pStyle w:val="a5"/>
      <w:jc w:val="center"/>
      <w:rPr>
        <w:rFonts w:ascii="Times New Roman" w:hAnsi="Times New Roman" w:cs="Times New Roman"/>
      </w:rPr>
    </w:pPr>
    <w:r w:rsidRPr="0042519B">
      <w:rPr>
        <w:rFonts w:ascii="Times New Roman" w:hAnsi="Times New Roman" w:cs="Times New Roman"/>
        <w:sz w:val="16"/>
      </w:rPr>
      <w:t xml:space="preserve">и не может быть частично или полностью </w:t>
    </w:r>
    <w:proofErr w:type="gramStart"/>
    <w:r w:rsidRPr="0042519B">
      <w:rPr>
        <w:rFonts w:ascii="Times New Roman" w:hAnsi="Times New Roman" w:cs="Times New Roman"/>
        <w:sz w:val="16"/>
      </w:rPr>
      <w:t>воспроизведен</w:t>
    </w:r>
    <w:proofErr w:type="gramEnd"/>
    <w:r w:rsidRPr="0042519B">
      <w:rPr>
        <w:rFonts w:ascii="Times New Roman" w:hAnsi="Times New Roman" w:cs="Times New Roman"/>
        <w:sz w:val="16"/>
      </w:rPr>
      <w:t>, тиражирован и распространен без письменного разрешения руководителя организации.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A40" w:rsidRDefault="001D4A40" w:rsidP="0042519B">
      <w:pPr>
        <w:spacing w:after="0" w:line="240" w:lineRule="auto"/>
      </w:pPr>
      <w:r>
        <w:separator/>
      </w:r>
    </w:p>
  </w:footnote>
  <w:footnote w:type="continuationSeparator" w:id="0">
    <w:p w:rsidR="001D4A40" w:rsidRDefault="001D4A40" w:rsidP="00425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Ind w:w="-601" w:type="dxa"/>
      <w:tblLook w:val="04A0"/>
    </w:tblPr>
    <w:tblGrid>
      <w:gridCol w:w="5273"/>
      <w:gridCol w:w="4673"/>
    </w:tblGrid>
    <w:tr w:rsidR="0042519B" w:rsidRPr="0042519B" w:rsidTr="00897E3F">
      <w:trPr>
        <w:trHeight w:val="557"/>
      </w:trPr>
      <w:tc>
        <w:tcPr>
          <w:tcW w:w="5273" w:type="dxa"/>
          <w:vAlign w:val="center"/>
        </w:tcPr>
        <w:p w:rsidR="00897E3F" w:rsidRDefault="00897E3F" w:rsidP="00897E3F">
          <w:pPr>
            <w:pStyle w:val="a3"/>
            <w:jc w:val="center"/>
            <w:rPr>
              <w:rFonts w:ascii="Times New Roman" w:hAnsi="Times New Roman" w:cs="Times New Roman"/>
              <w:sz w:val="16"/>
              <w:szCs w:val="16"/>
            </w:rPr>
          </w:pPr>
          <w:r>
            <w:rPr>
              <w:rFonts w:ascii="Times New Roman" w:hAnsi="Times New Roman" w:cs="Times New Roman"/>
              <w:sz w:val="16"/>
              <w:szCs w:val="16"/>
            </w:rPr>
            <w:t xml:space="preserve">АДМИНИСТРАЦИЯ МУНИЦИПАЛЬНОГО ОБРАЗОВАНИЯ </w:t>
          </w:r>
          <w:r w:rsidR="000E219B">
            <w:rPr>
              <w:rFonts w:ascii="Times New Roman" w:hAnsi="Times New Roman" w:cs="Times New Roman"/>
              <w:sz w:val="16"/>
              <w:szCs w:val="16"/>
            </w:rPr>
            <w:t>"СЕЛЬСКОЕ ПОСЕЛЕНИЕ УСПЕНСКИЙ</w:t>
          </w:r>
          <w:r>
            <w:rPr>
              <w:rFonts w:ascii="Times New Roman" w:hAnsi="Times New Roman" w:cs="Times New Roman"/>
              <w:sz w:val="16"/>
              <w:szCs w:val="16"/>
            </w:rPr>
            <w:t xml:space="preserve">  СЕЛЬСОВЕТ АХТУБИНСКОГО МУНИЦИПАЛЬНОГО РАЙОНА АСТРАХАНСКОЙ ОБЛАСТИ"</w:t>
          </w:r>
        </w:p>
        <w:p w:rsidR="0042519B" w:rsidRPr="0042519B" w:rsidRDefault="0042519B" w:rsidP="00897E3F">
          <w:pPr>
            <w:pStyle w:val="a3"/>
            <w:jc w:val="center"/>
            <w:rPr>
              <w:rFonts w:ascii="Times New Roman" w:hAnsi="Times New Roman" w:cs="Times New Roman"/>
              <w:sz w:val="16"/>
              <w:szCs w:val="16"/>
            </w:rPr>
          </w:pPr>
          <w:r w:rsidRPr="0042519B">
            <w:rPr>
              <w:rFonts w:ascii="Times New Roman" w:hAnsi="Times New Roman" w:cs="Times New Roman"/>
              <w:sz w:val="16"/>
              <w:szCs w:val="16"/>
            </w:rPr>
            <w:t xml:space="preserve">ИНН: </w:t>
          </w:r>
          <w:r>
            <w:rPr>
              <w:rFonts w:ascii="Times New Roman" w:hAnsi="Times New Roman" w:cs="Times New Roman"/>
              <w:sz w:val="16"/>
              <w:szCs w:val="16"/>
            </w:rPr>
            <w:t>300100</w:t>
          </w:r>
          <w:r w:rsidR="000E219B">
            <w:rPr>
              <w:rFonts w:ascii="Times New Roman" w:hAnsi="Times New Roman" w:cs="Times New Roman"/>
              <w:sz w:val="16"/>
              <w:szCs w:val="16"/>
            </w:rPr>
            <w:t>6321</w:t>
          </w:r>
          <w:r w:rsidR="00EE3798" w:rsidRPr="00EE3798">
            <w:rPr>
              <w:rFonts w:ascii="Times New Roman" w:hAnsi="Times New Roman" w:cs="Times New Roman"/>
              <w:sz w:val="16"/>
              <w:szCs w:val="16"/>
            </w:rPr>
            <w:t>;</w:t>
          </w:r>
          <w:r w:rsidRPr="0042519B">
            <w:rPr>
              <w:rFonts w:ascii="Times New Roman" w:hAnsi="Times New Roman" w:cs="Times New Roman"/>
              <w:sz w:val="16"/>
              <w:szCs w:val="16"/>
            </w:rPr>
            <w:t xml:space="preserve"> ОГРН: </w:t>
          </w:r>
          <w:r w:rsidR="000E219B">
            <w:rPr>
              <w:rFonts w:ascii="Times New Roman" w:hAnsi="Times New Roman" w:cs="Times New Roman"/>
              <w:sz w:val="16"/>
              <w:szCs w:val="16"/>
            </w:rPr>
            <w:t>1023000508299</w:t>
          </w:r>
        </w:p>
      </w:tc>
      <w:tc>
        <w:tcPr>
          <w:tcW w:w="4673" w:type="dxa"/>
          <w:vMerge w:val="restart"/>
          <w:vAlign w:val="center"/>
        </w:tcPr>
        <w:sdt>
          <w:sdtPr>
            <w:rPr>
              <w:rFonts w:ascii="Times New Roman" w:hAnsi="Times New Roman" w:cs="Times New Roman"/>
              <w:sz w:val="16"/>
              <w:szCs w:val="16"/>
            </w:rPr>
            <w:id w:val="-729547548"/>
            <w:docPartObj>
              <w:docPartGallery w:val="Page Numbers (Top of Page)"/>
              <w:docPartUnique/>
            </w:docPartObj>
          </w:sdtPr>
          <w:sdtContent>
            <w:p w:rsidR="0042519B" w:rsidRPr="0042519B" w:rsidRDefault="0042519B" w:rsidP="0042519B">
              <w:pPr>
                <w:jc w:val="center"/>
                <w:rPr>
                  <w:rFonts w:ascii="Times New Roman" w:hAnsi="Times New Roman" w:cs="Times New Roman"/>
                  <w:sz w:val="16"/>
                  <w:szCs w:val="16"/>
                </w:rPr>
              </w:pPr>
              <w:r w:rsidRPr="0042519B">
                <w:rPr>
                  <w:rFonts w:ascii="Times New Roman" w:hAnsi="Times New Roman" w:cs="Times New Roman"/>
                  <w:sz w:val="16"/>
                  <w:szCs w:val="16"/>
                </w:rPr>
                <w:t xml:space="preserve">стр. </w:t>
              </w:r>
              <w:r w:rsidR="00175565"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PAGE </w:instrText>
              </w:r>
              <w:r w:rsidR="00175565" w:rsidRPr="0042519B">
                <w:rPr>
                  <w:rFonts w:ascii="Times New Roman" w:hAnsi="Times New Roman" w:cs="Times New Roman"/>
                  <w:sz w:val="16"/>
                  <w:szCs w:val="16"/>
                </w:rPr>
                <w:fldChar w:fldCharType="separate"/>
              </w:r>
              <w:r w:rsidR="000E219B">
                <w:rPr>
                  <w:rFonts w:ascii="Times New Roman" w:hAnsi="Times New Roman" w:cs="Times New Roman"/>
                  <w:noProof/>
                  <w:sz w:val="16"/>
                  <w:szCs w:val="16"/>
                </w:rPr>
                <w:t>1</w:t>
              </w:r>
              <w:r w:rsidR="00175565" w:rsidRPr="0042519B">
                <w:rPr>
                  <w:rFonts w:ascii="Times New Roman" w:hAnsi="Times New Roman" w:cs="Times New Roman"/>
                  <w:sz w:val="16"/>
                  <w:szCs w:val="16"/>
                </w:rPr>
                <w:fldChar w:fldCharType="end"/>
              </w:r>
              <w:r w:rsidRPr="0042519B">
                <w:rPr>
                  <w:rFonts w:ascii="Times New Roman" w:hAnsi="Times New Roman" w:cs="Times New Roman"/>
                  <w:sz w:val="16"/>
                  <w:szCs w:val="16"/>
                </w:rPr>
                <w:t xml:space="preserve"> из </w:t>
              </w:r>
              <w:r w:rsidR="00175565"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NUMPAGES  </w:instrText>
              </w:r>
              <w:r w:rsidR="00175565" w:rsidRPr="0042519B">
                <w:rPr>
                  <w:rFonts w:ascii="Times New Roman" w:hAnsi="Times New Roman" w:cs="Times New Roman"/>
                  <w:sz w:val="16"/>
                  <w:szCs w:val="16"/>
                </w:rPr>
                <w:fldChar w:fldCharType="separate"/>
              </w:r>
              <w:r w:rsidR="000E219B">
                <w:rPr>
                  <w:rFonts w:ascii="Times New Roman" w:hAnsi="Times New Roman" w:cs="Times New Roman"/>
                  <w:noProof/>
                  <w:sz w:val="16"/>
                  <w:szCs w:val="16"/>
                </w:rPr>
                <w:t>15</w:t>
              </w:r>
              <w:r w:rsidR="00175565" w:rsidRPr="0042519B">
                <w:rPr>
                  <w:rFonts w:ascii="Times New Roman" w:hAnsi="Times New Roman" w:cs="Times New Roman"/>
                  <w:noProof/>
                  <w:sz w:val="16"/>
                  <w:szCs w:val="16"/>
                </w:rPr>
                <w:fldChar w:fldCharType="end"/>
              </w:r>
            </w:p>
          </w:sdtContent>
        </w:sdt>
      </w:tc>
    </w:tr>
    <w:tr w:rsidR="0042519B" w:rsidRPr="0042519B" w:rsidTr="00897E3F">
      <w:tc>
        <w:tcPr>
          <w:tcW w:w="5273" w:type="dxa"/>
          <w:vAlign w:val="center"/>
        </w:tcPr>
        <w:p w:rsidR="00897E3F" w:rsidRDefault="0042519B" w:rsidP="00897E3F">
          <w:pPr>
            <w:pStyle w:val="a3"/>
            <w:jc w:val="center"/>
            <w:rPr>
              <w:rFonts w:ascii="Times New Roman" w:hAnsi="Times New Roman" w:cs="Times New Roman"/>
              <w:sz w:val="16"/>
              <w:szCs w:val="16"/>
            </w:rPr>
          </w:pPr>
          <w:r w:rsidRPr="0042519B">
            <w:rPr>
              <w:rFonts w:ascii="Times New Roman" w:hAnsi="Times New Roman" w:cs="Times New Roman"/>
              <w:b/>
              <w:bCs/>
              <w:sz w:val="16"/>
              <w:szCs w:val="16"/>
            </w:rPr>
            <w:t>Конфиденциально!</w:t>
          </w:r>
          <w:r w:rsidRPr="0042519B">
            <w:rPr>
              <w:rFonts w:ascii="Times New Roman" w:hAnsi="Times New Roman" w:cs="Times New Roman"/>
              <w:sz w:val="16"/>
              <w:szCs w:val="16"/>
            </w:rPr>
            <w:t xml:space="preserve"> Допускается к </w:t>
          </w:r>
          <w:proofErr w:type="spellStart"/>
          <w:r w:rsidRPr="0042519B">
            <w:rPr>
              <w:rFonts w:ascii="Times New Roman" w:hAnsi="Times New Roman" w:cs="Times New Roman"/>
              <w:sz w:val="16"/>
              <w:szCs w:val="16"/>
            </w:rPr>
            <w:t>использованию\ознакомлению</w:t>
          </w:r>
          <w:proofErr w:type="spellEnd"/>
          <w:r w:rsidRPr="0042519B">
            <w:rPr>
              <w:rFonts w:ascii="Times New Roman" w:hAnsi="Times New Roman" w:cs="Times New Roman"/>
              <w:sz w:val="16"/>
              <w:szCs w:val="16"/>
            </w:rPr>
            <w:t xml:space="preserve"> работниками </w:t>
          </w:r>
          <w:r w:rsidR="00897E3F">
            <w:rPr>
              <w:rFonts w:ascii="Times New Roman" w:hAnsi="Times New Roman" w:cs="Times New Roman"/>
              <w:sz w:val="16"/>
              <w:szCs w:val="16"/>
            </w:rPr>
            <w:t xml:space="preserve">АДМИНИСТРАЦИЯ МУНИЦИПАЛЬНОГО ОБРАЗОВАНИЯ </w:t>
          </w:r>
          <w:r w:rsidR="000E219B">
            <w:rPr>
              <w:rFonts w:ascii="Times New Roman" w:hAnsi="Times New Roman" w:cs="Times New Roman"/>
              <w:sz w:val="16"/>
              <w:szCs w:val="16"/>
            </w:rPr>
            <w:t>"СЕЛЬСКОЕ ПОСЕЛЕНИЕ УСПЕНСКИЙ</w:t>
          </w:r>
          <w:r w:rsidR="00897E3F">
            <w:rPr>
              <w:rFonts w:ascii="Times New Roman" w:hAnsi="Times New Roman" w:cs="Times New Roman"/>
              <w:sz w:val="16"/>
              <w:szCs w:val="16"/>
            </w:rPr>
            <w:t xml:space="preserve">  СЕЛЬСОВЕТ АХТУБИНСКОГО МУНИЦИПАЛЬНОГО РАЙОНА АСТРАХАНСКОЙ ОБЛАСТИ"</w:t>
          </w:r>
        </w:p>
        <w:p w:rsidR="0042519B" w:rsidRPr="0042519B" w:rsidRDefault="0042519B" w:rsidP="0042519B">
          <w:pPr>
            <w:pStyle w:val="a3"/>
            <w:jc w:val="center"/>
            <w:rPr>
              <w:rFonts w:ascii="Times New Roman" w:hAnsi="Times New Roman" w:cs="Times New Roman"/>
              <w:sz w:val="16"/>
              <w:szCs w:val="16"/>
            </w:rPr>
          </w:pPr>
          <w:r w:rsidRPr="0042519B">
            <w:rPr>
              <w:rFonts w:ascii="Times New Roman" w:hAnsi="Times New Roman" w:cs="Times New Roman"/>
              <w:sz w:val="16"/>
              <w:szCs w:val="16"/>
            </w:rPr>
            <w:t>и контролирующими органами.</w:t>
          </w:r>
        </w:p>
      </w:tc>
      <w:tc>
        <w:tcPr>
          <w:tcW w:w="4673" w:type="dxa"/>
          <w:vMerge/>
        </w:tcPr>
        <w:p w:rsidR="0042519B" w:rsidRPr="0042519B" w:rsidRDefault="0042519B">
          <w:pPr>
            <w:pStyle w:val="a3"/>
            <w:rPr>
              <w:rFonts w:ascii="Times New Roman" w:hAnsi="Times New Roman" w:cs="Times New Roman"/>
              <w:sz w:val="16"/>
              <w:szCs w:val="16"/>
            </w:rPr>
          </w:pPr>
        </w:p>
      </w:tc>
    </w:tr>
  </w:tbl>
  <w:p w:rsidR="0042519B" w:rsidRPr="0042519B" w:rsidRDefault="0042519B">
    <w:pPr>
      <w:pStyle w:val="a3"/>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E0D"/>
    <w:multiLevelType w:val="hybridMultilevel"/>
    <w:tmpl w:val="ABF2F96E"/>
    <w:lvl w:ilvl="0" w:tplc="39ECA5AC">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585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D40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DB62B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DC25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A978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7343A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597356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725B53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741D54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6CB0D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A3065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23"/>
  </w:num>
  <w:num w:numId="3">
    <w:abstractNumId w:val="14"/>
  </w:num>
  <w:num w:numId="4">
    <w:abstractNumId w:val="10"/>
  </w:num>
  <w:num w:numId="5">
    <w:abstractNumId w:val="4"/>
  </w:num>
  <w:num w:numId="6">
    <w:abstractNumId w:val="2"/>
  </w:num>
  <w:num w:numId="7">
    <w:abstractNumId w:val="5"/>
  </w:num>
  <w:num w:numId="8">
    <w:abstractNumId w:val="1"/>
  </w:num>
  <w:num w:numId="9">
    <w:abstractNumId w:val="12"/>
  </w:num>
  <w:num w:numId="10">
    <w:abstractNumId w:val="22"/>
  </w:num>
  <w:num w:numId="11">
    <w:abstractNumId w:val="8"/>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11"/>
  </w:num>
  <w:num w:numId="17">
    <w:abstractNumId w:val="15"/>
  </w:num>
  <w:num w:numId="18">
    <w:abstractNumId w:val="6"/>
  </w:num>
  <w:num w:numId="19">
    <w:abstractNumId w:val="21"/>
  </w:num>
  <w:num w:numId="20">
    <w:abstractNumId w:val="13"/>
  </w:num>
  <w:num w:numId="21">
    <w:abstractNumId w:val="19"/>
  </w:num>
  <w:num w:numId="22">
    <w:abstractNumId w:val="20"/>
  </w:num>
  <w:num w:numId="23">
    <w:abstractNumId w:val="3"/>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rsids>
    <w:rsidRoot w:val="00C90174"/>
    <w:rsid w:val="00096777"/>
    <w:rsid w:val="000E219B"/>
    <w:rsid w:val="00175565"/>
    <w:rsid w:val="00193460"/>
    <w:rsid w:val="001D4A40"/>
    <w:rsid w:val="001F4D54"/>
    <w:rsid w:val="00207141"/>
    <w:rsid w:val="00210EF4"/>
    <w:rsid w:val="0029109A"/>
    <w:rsid w:val="003209D0"/>
    <w:rsid w:val="003436A6"/>
    <w:rsid w:val="00361961"/>
    <w:rsid w:val="003A21F8"/>
    <w:rsid w:val="003E263C"/>
    <w:rsid w:val="00407E5B"/>
    <w:rsid w:val="00414B28"/>
    <w:rsid w:val="0042519B"/>
    <w:rsid w:val="00452866"/>
    <w:rsid w:val="004A704F"/>
    <w:rsid w:val="00535699"/>
    <w:rsid w:val="005800D1"/>
    <w:rsid w:val="00586553"/>
    <w:rsid w:val="0060778E"/>
    <w:rsid w:val="00617866"/>
    <w:rsid w:val="00654EE3"/>
    <w:rsid w:val="006A5154"/>
    <w:rsid w:val="00700667"/>
    <w:rsid w:val="00764E2C"/>
    <w:rsid w:val="007D1CD4"/>
    <w:rsid w:val="00816EAA"/>
    <w:rsid w:val="00897E3F"/>
    <w:rsid w:val="008B5975"/>
    <w:rsid w:val="009938ED"/>
    <w:rsid w:val="00A34A4A"/>
    <w:rsid w:val="00AC5A22"/>
    <w:rsid w:val="00B37282"/>
    <w:rsid w:val="00B6274F"/>
    <w:rsid w:val="00B82C04"/>
    <w:rsid w:val="00BA7657"/>
    <w:rsid w:val="00BD5C7A"/>
    <w:rsid w:val="00BF4B41"/>
    <w:rsid w:val="00C4613A"/>
    <w:rsid w:val="00C47D1D"/>
    <w:rsid w:val="00C5717D"/>
    <w:rsid w:val="00C90174"/>
    <w:rsid w:val="00D71130"/>
    <w:rsid w:val="00D80445"/>
    <w:rsid w:val="00D97914"/>
    <w:rsid w:val="00DC0520"/>
    <w:rsid w:val="00DE5E29"/>
    <w:rsid w:val="00E6584D"/>
    <w:rsid w:val="00EC3728"/>
    <w:rsid w:val="00ED7495"/>
    <w:rsid w:val="00EE3798"/>
    <w:rsid w:val="00F212E8"/>
    <w:rsid w:val="00F22497"/>
    <w:rsid w:val="00F316B7"/>
    <w:rsid w:val="00F536AD"/>
    <w:rsid w:val="00F71A75"/>
    <w:rsid w:val="00FB5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42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938ED"/>
    <w:pPr>
      <w:ind w:left="720"/>
      <w:contextualSpacing/>
    </w:pPr>
  </w:style>
</w:styles>
</file>

<file path=word/webSettings.xml><?xml version="1.0" encoding="utf-8"?>
<w:webSettings xmlns:r="http://schemas.openxmlformats.org/officeDocument/2006/relationships" xmlns:w="http://schemas.openxmlformats.org/wordprocessingml/2006/main">
  <w:divs>
    <w:div w:id="170997798">
      <w:bodyDiv w:val="1"/>
      <w:marLeft w:val="0"/>
      <w:marRight w:val="0"/>
      <w:marTop w:val="0"/>
      <w:marBottom w:val="0"/>
      <w:divBdr>
        <w:top w:val="none" w:sz="0" w:space="0" w:color="auto"/>
        <w:left w:val="none" w:sz="0" w:space="0" w:color="auto"/>
        <w:bottom w:val="none" w:sz="0" w:space="0" w:color="auto"/>
        <w:right w:val="none" w:sz="0" w:space="0" w:color="auto"/>
      </w:divBdr>
    </w:div>
    <w:div w:id="781536844">
      <w:bodyDiv w:val="1"/>
      <w:marLeft w:val="0"/>
      <w:marRight w:val="0"/>
      <w:marTop w:val="0"/>
      <w:marBottom w:val="0"/>
      <w:divBdr>
        <w:top w:val="none" w:sz="0" w:space="0" w:color="auto"/>
        <w:left w:val="none" w:sz="0" w:space="0" w:color="auto"/>
        <w:bottom w:val="none" w:sz="0" w:space="0" w:color="auto"/>
        <w:right w:val="none" w:sz="0" w:space="0" w:color="auto"/>
      </w:divBdr>
    </w:div>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039621677">
      <w:bodyDiv w:val="1"/>
      <w:marLeft w:val="0"/>
      <w:marRight w:val="0"/>
      <w:marTop w:val="0"/>
      <w:marBottom w:val="0"/>
      <w:divBdr>
        <w:top w:val="none" w:sz="0" w:space="0" w:color="auto"/>
        <w:left w:val="none" w:sz="0" w:space="0" w:color="auto"/>
        <w:bottom w:val="none" w:sz="0" w:space="0" w:color="auto"/>
        <w:right w:val="none" w:sz="0" w:space="0" w:color="auto"/>
      </w:divBdr>
    </w:div>
    <w:div w:id="1196845524">
      <w:bodyDiv w:val="1"/>
      <w:marLeft w:val="0"/>
      <w:marRight w:val="0"/>
      <w:marTop w:val="0"/>
      <w:marBottom w:val="0"/>
      <w:divBdr>
        <w:top w:val="none" w:sz="0" w:space="0" w:color="auto"/>
        <w:left w:val="none" w:sz="0" w:space="0" w:color="auto"/>
        <w:bottom w:val="none" w:sz="0" w:space="0" w:color="auto"/>
        <w:right w:val="none" w:sz="0" w:space="0" w:color="auto"/>
      </w:divBdr>
    </w:div>
    <w:div w:id="140595785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1D75B-DADF-4162-8198-4E293A746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15</Pages>
  <Words>4688</Words>
  <Characters>26728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36</cp:revision>
  <cp:lastPrinted>2025-09-02T07:33:00Z</cp:lastPrinted>
  <dcterms:created xsi:type="dcterms:W3CDTF">2021-12-15T02:18:00Z</dcterms:created>
  <dcterms:modified xsi:type="dcterms:W3CDTF">2025-09-02T07:34:00Z</dcterms:modified>
</cp:coreProperties>
</file>