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8C" w:rsidRPr="00B240D0" w:rsidRDefault="0001038C" w:rsidP="00B240D0">
      <w:pPr>
        <w:pStyle w:val="a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B240D0">
        <w:rPr>
          <w:rFonts w:ascii="Times New Roman" w:hAnsi="Times New Roman"/>
        </w:rPr>
        <w:t>АДМИНИСТРАЦИЯ МУНИЦИПАЛЬНОГО ОБРАЗОВАНИЯ</w:t>
      </w:r>
    </w:p>
    <w:p w:rsidR="0001038C" w:rsidRDefault="0001038C" w:rsidP="00B240D0">
      <w:pPr>
        <w:pStyle w:val="a4"/>
        <w:rPr>
          <w:rFonts w:ascii="Times New Roman" w:hAnsi="Times New Roman"/>
        </w:rPr>
      </w:pPr>
      <w:r w:rsidRPr="00B240D0">
        <w:rPr>
          <w:rFonts w:ascii="Times New Roman" w:hAnsi="Times New Roman"/>
        </w:rPr>
        <w:t>«</w:t>
      </w:r>
      <w:r w:rsidR="00E06590">
        <w:rPr>
          <w:rFonts w:ascii="Times New Roman" w:hAnsi="Times New Roman"/>
        </w:rPr>
        <w:t>СЕЛЬСКОЕ ПОСЕЛЕНИЕ УСПЕНСКИЙ</w:t>
      </w:r>
      <w:r>
        <w:rPr>
          <w:rFonts w:ascii="Times New Roman" w:hAnsi="Times New Roman"/>
        </w:rPr>
        <w:t xml:space="preserve"> СЕЛЬСОВЕТ АХТУБИНСКОГО МУНИЦИПАЛЬНОГО РАЙОНА </w:t>
      </w:r>
    </w:p>
    <w:p w:rsidR="0001038C" w:rsidRPr="00B240D0" w:rsidRDefault="0001038C" w:rsidP="00B240D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АСТРАХАНСКОЙ ОБЛАСТИ</w:t>
      </w:r>
      <w:r w:rsidRPr="00B240D0">
        <w:rPr>
          <w:rFonts w:ascii="Times New Roman" w:hAnsi="Times New Roman"/>
        </w:rPr>
        <w:t>»</w:t>
      </w:r>
    </w:p>
    <w:p w:rsidR="0001038C" w:rsidRPr="00B240D0" w:rsidRDefault="0001038C" w:rsidP="00B240D0">
      <w:pPr>
        <w:pStyle w:val="a4"/>
        <w:rPr>
          <w:rFonts w:ascii="Times New Roman" w:hAnsi="Times New Roman"/>
          <w:b/>
          <w:sz w:val="24"/>
          <w:szCs w:val="24"/>
        </w:rPr>
      </w:pPr>
    </w:p>
    <w:p w:rsidR="0001038C" w:rsidRPr="00B240D0" w:rsidRDefault="0001038C" w:rsidP="00B240D0">
      <w:pPr>
        <w:pStyle w:val="a4"/>
        <w:rPr>
          <w:rFonts w:ascii="Times New Roman" w:hAnsi="Times New Roman"/>
          <w:szCs w:val="28"/>
        </w:rPr>
      </w:pPr>
      <w:r w:rsidRPr="00B240D0">
        <w:rPr>
          <w:rFonts w:ascii="Times New Roman" w:hAnsi="Times New Roman"/>
          <w:szCs w:val="28"/>
        </w:rPr>
        <w:t>ПОСТАНОВЛЕНИЕ</w:t>
      </w:r>
    </w:p>
    <w:p w:rsidR="0001038C" w:rsidRPr="00B240D0" w:rsidRDefault="0001038C" w:rsidP="00B240D0">
      <w:pPr>
        <w:pStyle w:val="a4"/>
        <w:rPr>
          <w:rFonts w:ascii="Times New Roman" w:hAnsi="Times New Roman"/>
          <w:b/>
          <w:sz w:val="20"/>
        </w:rPr>
      </w:pPr>
    </w:p>
    <w:p w:rsidR="0001038C" w:rsidRPr="00B240D0" w:rsidRDefault="0001038C" w:rsidP="00B240D0">
      <w:pPr>
        <w:pStyle w:val="a4"/>
        <w:rPr>
          <w:rFonts w:ascii="Times New Roman" w:hAnsi="Times New Roman"/>
        </w:rPr>
      </w:pPr>
    </w:p>
    <w:p w:rsidR="0001038C" w:rsidRPr="00F20E2D" w:rsidRDefault="0086221C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E02C1F">
        <w:rPr>
          <w:rFonts w:ascii="Times New Roman" w:hAnsi="Times New Roman"/>
          <w:sz w:val="28"/>
          <w:szCs w:val="28"/>
        </w:rPr>
        <w:t>.11.2025г</w:t>
      </w:r>
      <w:r w:rsidR="0001038C" w:rsidRPr="00B240D0">
        <w:rPr>
          <w:rFonts w:ascii="Times New Roman" w:hAnsi="Times New Roman"/>
          <w:sz w:val="28"/>
          <w:szCs w:val="28"/>
        </w:rPr>
        <w:t xml:space="preserve">     </w:t>
      </w:r>
      <w:r w:rsidR="0001038C" w:rsidRPr="00B240D0">
        <w:rPr>
          <w:rFonts w:ascii="Times New Roman" w:hAnsi="Times New Roman"/>
          <w:sz w:val="28"/>
          <w:szCs w:val="28"/>
        </w:rPr>
        <w:tab/>
      </w:r>
      <w:r w:rsidR="0001038C" w:rsidRPr="00B240D0">
        <w:rPr>
          <w:rFonts w:ascii="Times New Roman" w:hAnsi="Times New Roman"/>
          <w:sz w:val="28"/>
          <w:szCs w:val="28"/>
        </w:rPr>
        <w:tab/>
      </w:r>
      <w:r w:rsidR="0001038C" w:rsidRPr="00B240D0">
        <w:rPr>
          <w:rFonts w:ascii="Times New Roman" w:hAnsi="Times New Roman"/>
          <w:sz w:val="28"/>
          <w:szCs w:val="28"/>
        </w:rPr>
        <w:tab/>
      </w:r>
      <w:r w:rsidR="0001038C" w:rsidRPr="00B240D0">
        <w:rPr>
          <w:rFonts w:ascii="Times New Roman" w:hAnsi="Times New Roman"/>
          <w:sz w:val="28"/>
          <w:szCs w:val="28"/>
        </w:rPr>
        <w:tab/>
      </w:r>
      <w:r w:rsidR="0001038C" w:rsidRPr="00B240D0">
        <w:rPr>
          <w:rFonts w:ascii="Times New Roman" w:hAnsi="Times New Roman"/>
          <w:sz w:val="28"/>
          <w:szCs w:val="28"/>
        </w:rPr>
        <w:tab/>
        <w:t xml:space="preserve">     </w:t>
      </w:r>
      <w:r w:rsidR="00D17BE6">
        <w:rPr>
          <w:rFonts w:ascii="Times New Roman" w:hAnsi="Times New Roman"/>
          <w:sz w:val="28"/>
          <w:szCs w:val="28"/>
        </w:rPr>
        <w:t xml:space="preserve">                            № 64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- А</w:t>
      </w:r>
    </w:p>
    <w:p w:rsidR="0001038C" w:rsidRPr="00B240D0" w:rsidRDefault="0001038C" w:rsidP="00B24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:rsidR="0001038C" w:rsidRPr="00B240D0" w:rsidRDefault="0001038C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по проекту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бюджета </w:t>
      </w:r>
    </w:p>
    <w:p w:rsidR="0001038C" w:rsidRDefault="0001038C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МО </w:t>
      </w:r>
      <w:r w:rsidR="00E06590">
        <w:rPr>
          <w:rFonts w:ascii="Times New Roman" w:hAnsi="Times New Roman"/>
          <w:bCs/>
          <w:color w:val="000000"/>
          <w:sz w:val="28"/>
          <w:szCs w:val="28"/>
        </w:rPr>
        <w:t>«Сельское поселение Успенский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</w:p>
    <w:p w:rsidR="0001038C" w:rsidRDefault="0001038C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</w:t>
      </w:r>
    </w:p>
    <w:p w:rsidR="0001038C" w:rsidRPr="00F20E2D" w:rsidRDefault="00E02C1F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Астраханской области» на 2026 </w:t>
      </w:r>
      <w:r w:rsidR="0001038C" w:rsidRPr="00B240D0">
        <w:rPr>
          <w:rFonts w:ascii="Times New Roman" w:hAnsi="Times New Roman"/>
          <w:bCs/>
          <w:color w:val="000000"/>
          <w:sz w:val="28"/>
          <w:szCs w:val="28"/>
        </w:rPr>
        <w:t>год</w:t>
      </w:r>
      <w:r w:rsidR="0001038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1038C" w:rsidRPr="00B240D0" w:rsidRDefault="0001038C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38C" w:rsidRPr="00D17BE6" w:rsidRDefault="0001038C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lightGray"/>
        </w:rPr>
      </w:pPr>
      <w:r w:rsidRPr="00B240D0">
        <w:rPr>
          <w:rFonts w:ascii="Times New Roman" w:hAnsi="Times New Roman"/>
          <w:sz w:val="28"/>
          <w:szCs w:val="28"/>
        </w:rPr>
        <w:t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</w:t>
      </w:r>
      <w:r w:rsidR="00E06590">
        <w:rPr>
          <w:rFonts w:ascii="Times New Roman" w:hAnsi="Times New Roman"/>
          <w:sz w:val="28"/>
          <w:szCs w:val="28"/>
        </w:rPr>
        <w:t>Успенский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B240D0">
        <w:rPr>
          <w:rFonts w:ascii="Times New Roman" w:hAnsi="Times New Roman"/>
          <w:sz w:val="28"/>
          <w:szCs w:val="28"/>
        </w:rPr>
        <w:t xml:space="preserve">» от </w:t>
      </w:r>
      <w:r w:rsidR="00E06590">
        <w:rPr>
          <w:rFonts w:ascii="Times New Roman" w:hAnsi="Times New Roman"/>
          <w:sz w:val="28"/>
          <w:szCs w:val="28"/>
        </w:rPr>
        <w:t>30.01.2024</w:t>
      </w:r>
      <w:r w:rsidRPr="00253C4A">
        <w:rPr>
          <w:rFonts w:ascii="Times New Roman" w:hAnsi="Times New Roman"/>
          <w:sz w:val="28"/>
          <w:szCs w:val="28"/>
        </w:rPr>
        <w:t xml:space="preserve"> № </w:t>
      </w:r>
      <w:r w:rsidR="00E06590">
        <w:rPr>
          <w:rFonts w:ascii="Times New Roman" w:hAnsi="Times New Roman"/>
          <w:sz w:val="28"/>
          <w:szCs w:val="28"/>
        </w:rPr>
        <w:t>1</w:t>
      </w:r>
      <w:r w:rsidRPr="00B240D0">
        <w:rPr>
          <w:rFonts w:ascii="Times New Roman" w:hAnsi="Times New Roman"/>
          <w:sz w:val="28"/>
          <w:szCs w:val="28"/>
        </w:rPr>
        <w:t xml:space="preserve"> «Об утверждении Положения о</w:t>
      </w:r>
      <w:r w:rsidR="00E06590">
        <w:rPr>
          <w:rFonts w:ascii="Times New Roman" w:hAnsi="Times New Roman"/>
          <w:sz w:val="28"/>
          <w:szCs w:val="28"/>
        </w:rPr>
        <w:t xml:space="preserve"> порядке организации и проведения  публичных слушаниях на территории муниципального образования</w:t>
      </w:r>
      <w:r w:rsidRPr="00B240D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</w:t>
      </w:r>
      <w:r w:rsidR="00E06590">
        <w:rPr>
          <w:rFonts w:ascii="Times New Roman" w:hAnsi="Times New Roman"/>
          <w:sz w:val="28"/>
          <w:szCs w:val="28"/>
        </w:rPr>
        <w:t>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решением Совета муниципального образования «</w:t>
      </w:r>
      <w:r w:rsidR="00E06590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E06590">
        <w:rPr>
          <w:rFonts w:ascii="Times New Roman" w:hAnsi="Times New Roman"/>
          <w:sz w:val="28"/>
          <w:szCs w:val="28"/>
        </w:rPr>
        <w:t>она Астраханской области» от  22.04.2024 № 5</w:t>
      </w:r>
      <w:r w:rsidRPr="00B240D0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 w:rsidR="00E06590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статьей 37 Устава муниципального образования «</w:t>
      </w:r>
      <w:r w:rsidR="00E06590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в целях соблюдения прав граждан на ознакомление с проектом бюджета муниципального образования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 и на участие в обсуждении проекта бюджета муниципального образования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администрация МО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</w:t>
      </w:r>
    </w:p>
    <w:p w:rsidR="0001038C" w:rsidRPr="00B240D0" w:rsidRDefault="0001038C" w:rsidP="00B240D0">
      <w:pPr>
        <w:pStyle w:val="a6"/>
        <w:spacing w:after="0"/>
        <w:jc w:val="both"/>
        <w:rPr>
          <w:sz w:val="28"/>
          <w:szCs w:val="28"/>
        </w:rPr>
      </w:pPr>
    </w:p>
    <w:p w:rsidR="0001038C" w:rsidRPr="00B240D0" w:rsidRDefault="0001038C" w:rsidP="00B240D0">
      <w:pPr>
        <w:pStyle w:val="a6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ПОСТАНОВЛЯЕТ:</w:t>
      </w:r>
    </w:p>
    <w:p w:rsidR="0001038C" w:rsidRPr="00B240D0" w:rsidRDefault="0001038C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1. Назначить </w:t>
      </w:r>
      <w:r>
        <w:rPr>
          <w:rFonts w:ascii="Times New Roman" w:hAnsi="Times New Roman"/>
          <w:sz w:val="28"/>
          <w:szCs w:val="28"/>
        </w:rPr>
        <w:t>публичные слушания по проекту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образован</w:t>
      </w:r>
      <w:r>
        <w:rPr>
          <w:rFonts w:ascii="Times New Roman" w:hAnsi="Times New Roman"/>
          <w:sz w:val="28"/>
          <w:szCs w:val="28"/>
        </w:rPr>
        <w:t xml:space="preserve">ия </w:t>
      </w:r>
      <w:r w:rsidR="005521EB">
        <w:rPr>
          <w:rFonts w:ascii="Times New Roman" w:hAnsi="Times New Roman"/>
          <w:sz w:val="28"/>
          <w:szCs w:val="28"/>
        </w:rPr>
        <w:t>«Сельское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</w:t>
      </w:r>
      <w:r w:rsidR="005521EB">
        <w:rPr>
          <w:rFonts w:ascii="Times New Roman" w:hAnsi="Times New Roman"/>
          <w:sz w:val="28"/>
          <w:szCs w:val="28"/>
        </w:rPr>
        <w:t>ханской облас</w:t>
      </w:r>
      <w:r w:rsidR="00E02C1F">
        <w:rPr>
          <w:rFonts w:ascii="Times New Roman" w:hAnsi="Times New Roman"/>
          <w:sz w:val="28"/>
          <w:szCs w:val="28"/>
        </w:rPr>
        <w:t xml:space="preserve">ти» 2026 год </w:t>
      </w:r>
      <w:proofErr w:type="gramStart"/>
      <w:r w:rsidR="00E02C1F">
        <w:rPr>
          <w:rFonts w:ascii="Times New Roman" w:hAnsi="Times New Roman"/>
          <w:sz w:val="28"/>
          <w:szCs w:val="28"/>
        </w:rPr>
        <w:t>на  3</w:t>
      </w:r>
      <w:proofErr w:type="gramEnd"/>
      <w:r w:rsidR="00E02C1F">
        <w:rPr>
          <w:rFonts w:ascii="Times New Roman" w:hAnsi="Times New Roman"/>
          <w:sz w:val="28"/>
          <w:szCs w:val="28"/>
        </w:rPr>
        <w:t xml:space="preserve"> декабря  2025</w:t>
      </w:r>
      <w:r w:rsidR="005521EB">
        <w:rPr>
          <w:rFonts w:ascii="Times New Roman" w:hAnsi="Times New Roman"/>
          <w:sz w:val="28"/>
          <w:szCs w:val="28"/>
        </w:rPr>
        <w:t xml:space="preserve"> в 14</w:t>
      </w:r>
      <w:r w:rsidRPr="00B240D0">
        <w:rPr>
          <w:rFonts w:ascii="Times New Roman" w:hAnsi="Times New Roman"/>
          <w:sz w:val="28"/>
          <w:szCs w:val="28"/>
        </w:rPr>
        <w:t>-00 часов.</w:t>
      </w:r>
    </w:p>
    <w:p w:rsidR="0001038C" w:rsidRPr="00B240D0" w:rsidRDefault="0001038C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2. Определить местом проведения публичных слушаний по проекту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5521EB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lastRenderedPageBreak/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</w:t>
      </w:r>
      <w:r w:rsidR="00E02C1F">
        <w:rPr>
          <w:rFonts w:ascii="Times New Roman" w:hAnsi="Times New Roman"/>
          <w:sz w:val="28"/>
          <w:szCs w:val="28"/>
        </w:rPr>
        <w:t>на Астраханской области» на 2026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год  администрацию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240D0">
        <w:rPr>
          <w:rFonts w:ascii="Times New Roman" w:hAnsi="Times New Roman"/>
          <w:sz w:val="28"/>
          <w:szCs w:val="28"/>
        </w:rPr>
        <w:t xml:space="preserve">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расположенную по адресу:</w:t>
      </w:r>
      <w:r w:rsidR="005521EB">
        <w:rPr>
          <w:rFonts w:ascii="Times New Roman" w:hAnsi="Times New Roman"/>
          <w:sz w:val="28"/>
          <w:szCs w:val="28"/>
        </w:rPr>
        <w:t xml:space="preserve"> Микрорайон Южный  дом 12 </w:t>
      </w:r>
      <w:r w:rsidRPr="00B240D0">
        <w:rPr>
          <w:rFonts w:ascii="Times New Roman" w:hAnsi="Times New Roman"/>
          <w:sz w:val="28"/>
          <w:szCs w:val="28"/>
        </w:rPr>
        <w:t>.</w:t>
      </w:r>
    </w:p>
    <w:p w:rsidR="0001038C" w:rsidRPr="00B240D0" w:rsidRDefault="0001038C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3. Уча</w:t>
      </w:r>
      <w:r w:rsidR="005521EB">
        <w:rPr>
          <w:rFonts w:ascii="Times New Roman" w:hAnsi="Times New Roman"/>
          <w:sz w:val="28"/>
          <w:szCs w:val="28"/>
        </w:rPr>
        <w:t>стникам пуб</w:t>
      </w:r>
      <w:r w:rsidR="00E02C1F">
        <w:rPr>
          <w:rFonts w:ascii="Times New Roman" w:hAnsi="Times New Roman"/>
          <w:sz w:val="28"/>
          <w:szCs w:val="28"/>
        </w:rPr>
        <w:t>личных слушаний до 13-00 часов 3</w:t>
      </w:r>
      <w:r w:rsidR="005521EB">
        <w:rPr>
          <w:rFonts w:ascii="Times New Roman" w:hAnsi="Times New Roman"/>
          <w:sz w:val="28"/>
          <w:szCs w:val="28"/>
        </w:rPr>
        <w:t xml:space="preserve"> декабря</w:t>
      </w:r>
      <w:r w:rsidR="00E02C1F">
        <w:rPr>
          <w:rFonts w:ascii="Times New Roman" w:hAnsi="Times New Roman"/>
          <w:sz w:val="28"/>
          <w:szCs w:val="28"/>
        </w:rPr>
        <w:t xml:space="preserve"> 2025</w:t>
      </w:r>
      <w:r w:rsidRPr="00B240D0">
        <w:rPr>
          <w:rFonts w:ascii="Times New Roman" w:hAnsi="Times New Roman"/>
          <w:sz w:val="28"/>
          <w:szCs w:val="28"/>
        </w:rPr>
        <w:t xml:space="preserve"> года направлять предложения и рекоменда</w:t>
      </w:r>
      <w:r>
        <w:rPr>
          <w:rFonts w:ascii="Times New Roman" w:hAnsi="Times New Roman"/>
          <w:sz w:val="28"/>
          <w:szCs w:val="28"/>
        </w:rPr>
        <w:t>ции по проекту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</w:t>
      </w:r>
      <w:r>
        <w:rPr>
          <w:rFonts w:ascii="Times New Roman" w:hAnsi="Times New Roman"/>
          <w:sz w:val="28"/>
          <w:szCs w:val="28"/>
        </w:rPr>
        <w:t xml:space="preserve">ания </w:t>
      </w:r>
      <w:r w:rsidR="005521EB">
        <w:rPr>
          <w:rFonts w:ascii="Times New Roman" w:hAnsi="Times New Roman"/>
          <w:sz w:val="28"/>
          <w:szCs w:val="28"/>
        </w:rPr>
        <w:t>«Сельское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</w:t>
      </w:r>
      <w:r w:rsidR="00E02C1F">
        <w:rPr>
          <w:rFonts w:ascii="Times New Roman" w:hAnsi="Times New Roman"/>
          <w:sz w:val="28"/>
          <w:szCs w:val="28"/>
        </w:rPr>
        <w:t>на Астраханской области» на 2026</w:t>
      </w:r>
      <w:r w:rsidRPr="00B240D0">
        <w:rPr>
          <w:rFonts w:ascii="Times New Roman" w:hAnsi="Times New Roman"/>
          <w:sz w:val="28"/>
          <w:szCs w:val="28"/>
        </w:rPr>
        <w:t xml:space="preserve"> год в финансово экономический отдел администрации муниципального образования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5521EB">
        <w:rPr>
          <w:rFonts w:ascii="Times New Roman" w:hAnsi="Times New Roman"/>
          <w:sz w:val="28"/>
          <w:szCs w:val="28"/>
        </w:rPr>
        <w:t>» по адресу: Микрорайон Южный дом 12.</w:t>
      </w:r>
      <w:r w:rsidRPr="00B240D0">
        <w:rPr>
          <w:rFonts w:ascii="Times New Roman" w:hAnsi="Times New Roman"/>
          <w:sz w:val="28"/>
          <w:szCs w:val="28"/>
        </w:rPr>
        <w:t xml:space="preserve"> </w:t>
      </w:r>
    </w:p>
    <w:p w:rsidR="0001038C" w:rsidRPr="00B240D0" w:rsidRDefault="005521EB" w:rsidP="00B240D0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 отдела по общим вопросам</w:t>
      </w:r>
      <w:r w:rsidR="0001038C">
        <w:rPr>
          <w:sz w:val="28"/>
          <w:szCs w:val="28"/>
        </w:rPr>
        <w:t xml:space="preserve"> администрации муниципального образования</w:t>
      </w:r>
      <w:r w:rsidR="0001038C" w:rsidRPr="00B240D0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Успенский</w:t>
      </w:r>
      <w:r w:rsidR="0001038C">
        <w:rPr>
          <w:sz w:val="28"/>
          <w:szCs w:val="28"/>
        </w:rPr>
        <w:t xml:space="preserve"> сельсовет </w:t>
      </w:r>
      <w:proofErr w:type="spellStart"/>
      <w:r w:rsidR="0001038C">
        <w:rPr>
          <w:sz w:val="28"/>
          <w:szCs w:val="28"/>
        </w:rPr>
        <w:t>Ахтубинского</w:t>
      </w:r>
      <w:proofErr w:type="spellEnd"/>
      <w:r w:rsidR="0001038C">
        <w:rPr>
          <w:sz w:val="28"/>
          <w:szCs w:val="28"/>
        </w:rPr>
        <w:t xml:space="preserve"> муниципального района Астраханской области»</w:t>
      </w:r>
      <w:r w:rsidR="0001038C" w:rsidRPr="00B240D0">
        <w:rPr>
          <w:sz w:val="28"/>
          <w:szCs w:val="28"/>
        </w:rPr>
        <w:t xml:space="preserve"> обеспечить размещение настоящего постановления на оф</w:t>
      </w:r>
      <w:r w:rsidR="0001038C">
        <w:rPr>
          <w:sz w:val="28"/>
          <w:szCs w:val="28"/>
        </w:rPr>
        <w:t>ициальном сайте администрации муниципального образования</w:t>
      </w:r>
      <w:r w:rsidR="0001038C" w:rsidRPr="00B240D0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Успенский</w:t>
      </w:r>
      <w:r w:rsidR="0001038C">
        <w:rPr>
          <w:sz w:val="28"/>
          <w:szCs w:val="28"/>
        </w:rPr>
        <w:t xml:space="preserve"> сельсовет </w:t>
      </w:r>
      <w:proofErr w:type="spellStart"/>
      <w:r w:rsidR="0001038C">
        <w:rPr>
          <w:sz w:val="28"/>
          <w:szCs w:val="28"/>
        </w:rPr>
        <w:t>Ахтубинского</w:t>
      </w:r>
      <w:proofErr w:type="spellEnd"/>
      <w:r w:rsidR="0001038C">
        <w:rPr>
          <w:sz w:val="28"/>
          <w:szCs w:val="28"/>
        </w:rPr>
        <w:t xml:space="preserve"> муниципального района Астраханской области</w:t>
      </w:r>
      <w:r w:rsidR="0001038C" w:rsidRPr="00B240D0">
        <w:rPr>
          <w:sz w:val="28"/>
          <w:szCs w:val="28"/>
        </w:rPr>
        <w:t xml:space="preserve">». </w:t>
      </w: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Pr="00B240D0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Default="005521EB" w:rsidP="00B240D0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администрации :</w:t>
      </w:r>
      <w:proofErr w:type="gramEnd"/>
      <w:r w:rsidR="009908CE">
        <w:rPr>
          <w:sz w:val="28"/>
          <w:szCs w:val="28"/>
        </w:rPr>
        <w:tab/>
      </w:r>
      <w:r w:rsidR="009908CE">
        <w:rPr>
          <w:sz w:val="28"/>
          <w:szCs w:val="28"/>
        </w:rPr>
        <w:tab/>
      </w:r>
      <w:r w:rsidR="009908CE">
        <w:rPr>
          <w:sz w:val="28"/>
          <w:szCs w:val="28"/>
        </w:rPr>
        <w:tab/>
        <w:t xml:space="preserve">            </w:t>
      </w:r>
      <w:proofErr w:type="spellStart"/>
      <w:r w:rsidR="009908CE">
        <w:rPr>
          <w:sz w:val="28"/>
          <w:szCs w:val="28"/>
        </w:rPr>
        <w:t>О.В.Мершиёва</w:t>
      </w:r>
      <w:proofErr w:type="spellEnd"/>
      <w:r>
        <w:rPr>
          <w:sz w:val="28"/>
          <w:szCs w:val="28"/>
        </w:rPr>
        <w:t>.</w:t>
      </w:r>
    </w:p>
    <w:sectPr w:rsidR="0001038C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A0F"/>
    <w:rsid w:val="0001038C"/>
    <w:rsid w:val="000151C7"/>
    <w:rsid w:val="00016F5F"/>
    <w:rsid w:val="0005685B"/>
    <w:rsid w:val="000A289F"/>
    <w:rsid w:val="000B591B"/>
    <w:rsid w:val="001003B4"/>
    <w:rsid w:val="00125B4A"/>
    <w:rsid w:val="0013302C"/>
    <w:rsid w:val="0014316B"/>
    <w:rsid w:val="0014325A"/>
    <w:rsid w:val="00145E4A"/>
    <w:rsid w:val="0014610F"/>
    <w:rsid w:val="00146C54"/>
    <w:rsid w:val="001474A2"/>
    <w:rsid w:val="00157A23"/>
    <w:rsid w:val="00164736"/>
    <w:rsid w:val="00167879"/>
    <w:rsid w:val="001B195C"/>
    <w:rsid w:val="002170C6"/>
    <w:rsid w:val="00236EFC"/>
    <w:rsid w:val="00253B1E"/>
    <w:rsid w:val="00253C4A"/>
    <w:rsid w:val="002770A7"/>
    <w:rsid w:val="0028736B"/>
    <w:rsid w:val="002C6529"/>
    <w:rsid w:val="002E54F8"/>
    <w:rsid w:val="00307F5A"/>
    <w:rsid w:val="00326F8C"/>
    <w:rsid w:val="00327178"/>
    <w:rsid w:val="00347AEE"/>
    <w:rsid w:val="003A5668"/>
    <w:rsid w:val="003A6B5A"/>
    <w:rsid w:val="003C217E"/>
    <w:rsid w:val="004210B6"/>
    <w:rsid w:val="00460871"/>
    <w:rsid w:val="00465145"/>
    <w:rsid w:val="004725E9"/>
    <w:rsid w:val="00480854"/>
    <w:rsid w:val="00496146"/>
    <w:rsid w:val="004B3483"/>
    <w:rsid w:val="004D3090"/>
    <w:rsid w:val="005143A1"/>
    <w:rsid w:val="00544376"/>
    <w:rsid w:val="005457A9"/>
    <w:rsid w:val="005521EB"/>
    <w:rsid w:val="005A3866"/>
    <w:rsid w:val="005B04C6"/>
    <w:rsid w:val="005B170A"/>
    <w:rsid w:val="005B5D5F"/>
    <w:rsid w:val="0060358B"/>
    <w:rsid w:val="006459F3"/>
    <w:rsid w:val="00657D08"/>
    <w:rsid w:val="00671676"/>
    <w:rsid w:val="006E469A"/>
    <w:rsid w:val="00707E5F"/>
    <w:rsid w:val="0071167F"/>
    <w:rsid w:val="00725868"/>
    <w:rsid w:val="00743F7B"/>
    <w:rsid w:val="007443AD"/>
    <w:rsid w:val="00783A0F"/>
    <w:rsid w:val="007B17C4"/>
    <w:rsid w:val="007B5C00"/>
    <w:rsid w:val="007C571F"/>
    <w:rsid w:val="007D2866"/>
    <w:rsid w:val="007F2FE8"/>
    <w:rsid w:val="00815CAD"/>
    <w:rsid w:val="00840844"/>
    <w:rsid w:val="0086221C"/>
    <w:rsid w:val="0088299C"/>
    <w:rsid w:val="008A6131"/>
    <w:rsid w:val="008F5FBD"/>
    <w:rsid w:val="00915220"/>
    <w:rsid w:val="009908CE"/>
    <w:rsid w:val="009C0923"/>
    <w:rsid w:val="00A56759"/>
    <w:rsid w:val="00A567E5"/>
    <w:rsid w:val="00A60159"/>
    <w:rsid w:val="00A76237"/>
    <w:rsid w:val="00AA04D0"/>
    <w:rsid w:val="00AD26C1"/>
    <w:rsid w:val="00B240D0"/>
    <w:rsid w:val="00B87369"/>
    <w:rsid w:val="00BA183B"/>
    <w:rsid w:val="00BD73B5"/>
    <w:rsid w:val="00BE1AE2"/>
    <w:rsid w:val="00BE7AEE"/>
    <w:rsid w:val="00C257FC"/>
    <w:rsid w:val="00C33710"/>
    <w:rsid w:val="00C51795"/>
    <w:rsid w:val="00C52D0C"/>
    <w:rsid w:val="00C83699"/>
    <w:rsid w:val="00CD0DA4"/>
    <w:rsid w:val="00CD4C68"/>
    <w:rsid w:val="00CE6D85"/>
    <w:rsid w:val="00D17BE6"/>
    <w:rsid w:val="00D22B53"/>
    <w:rsid w:val="00D24722"/>
    <w:rsid w:val="00DA3584"/>
    <w:rsid w:val="00DD512A"/>
    <w:rsid w:val="00DD67BC"/>
    <w:rsid w:val="00DD6C79"/>
    <w:rsid w:val="00DE5702"/>
    <w:rsid w:val="00DF4CBF"/>
    <w:rsid w:val="00E0253C"/>
    <w:rsid w:val="00E02C1F"/>
    <w:rsid w:val="00E06590"/>
    <w:rsid w:val="00E2188E"/>
    <w:rsid w:val="00E31216"/>
    <w:rsid w:val="00E44253"/>
    <w:rsid w:val="00E71586"/>
    <w:rsid w:val="00E715C4"/>
    <w:rsid w:val="00E858EA"/>
    <w:rsid w:val="00EC56A7"/>
    <w:rsid w:val="00F10259"/>
    <w:rsid w:val="00F13D1A"/>
    <w:rsid w:val="00F20E2D"/>
    <w:rsid w:val="00F33718"/>
    <w:rsid w:val="00F975DE"/>
    <w:rsid w:val="00FA45E6"/>
    <w:rsid w:val="00FC672F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AADDE"/>
  <w15:docId w15:val="{B548AC51-9D5C-4F79-89CF-87EE50DC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uiPriority w:val="99"/>
    <w:locked/>
    <w:rsid w:val="00B240D0"/>
    <w:rPr>
      <w:sz w:val="28"/>
      <w:lang w:eastAsia="ar-SA" w:bidi="ar-SA"/>
    </w:rPr>
  </w:style>
  <w:style w:type="paragraph" w:styleId="a4">
    <w:name w:val="Title"/>
    <w:basedOn w:val="a"/>
    <w:next w:val="a5"/>
    <w:link w:val="a3"/>
    <w:uiPriority w:val="99"/>
    <w:qFormat/>
    <w:locked/>
    <w:rsid w:val="00B240D0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character" w:customStyle="1" w:styleId="TitleChar1">
    <w:name w:val="Title Char1"/>
    <w:uiPriority w:val="99"/>
    <w:locked/>
    <w:rsid w:val="008F5FB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uiPriority w:val="99"/>
    <w:locked/>
    <w:rsid w:val="00B240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ody Text"/>
    <w:basedOn w:val="a"/>
    <w:link w:val="a7"/>
    <w:uiPriority w:val="99"/>
    <w:semiHidden/>
    <w:rsid w:val="00B240D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semiHidden/>
    <w:locked/>
    <w:rsid w:val="00B240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Subtitle"/>
    <w:basedOn w:val="a"/>
    <w:next w:val="a"/>
    <w:link w:val="a8"/>
    <w:uiPriority w:val="99"/>
    <w:qFormat/>
    <w:locked/>
    <w:rsid w:val="00B240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5"/>
    <w:uiPriority w:val="99"/>
    <w:locked/>
    <w:rsid w:val="00B240D0"/>
    <w:rPr>
      <w:rFonts w:ascii="Cambria" w:hAnsi="Cambria" w:cs="Times New Roman"/>
      <w:sz w:val="24"/>
      <w:szCs w:val="24"/>
      <w:lang w:eastAsia="en-US"/>
    </w:rPr>
  </w:style>
  <w:style w:type="paragraph" w:styleId="a9">
    <w:name w:val="Normal (Web)"/>
    <w:basedOn w:val="a"/>
    <w:uiPriority w:val="99"/>
    <w:rsid w:val="0084084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9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908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0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admin</cp:lastModifiedBy>
  <cp:revision>37</cp:revision>
  <cp:lastPrinted>2025-11-27T06:55:00Z</cp:lastPrinted>
  <dcterms:created xsi:type="dcterms:W3CDTF">2019-08-01T06:17:00Z</dcterms:created>
  <dcterms:modified xsi:type="dcterms:W3CDTF">2025-11-27T06:55:00Z</dcterms:modified>
</cp:coreProperties>
</file>