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DD" w:rsidRPr="00932CEC" w:rsidRDefault="001D30DD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1D30DD" w:rsidRPr="00932CEC" w:rsidRDefault="001D30DD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30DD" w:rsidRDefault="001D30DD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«</w:t>
      </w:r>
      <w:r w:rsidR="0066604C">
        <w:rPr>
          <w:rFonts w:ascii="Times New Roman" w:hAnsi="Times New Roman" w:cs="Times New Roman"/>
          <w:b/>
          <w:sz w:val="28"/>
          <w:szCs w:val="28"/>
        </w:rPr>
        <w:t>УСПЕНСКИЙ СЕЛЬСОВЕТ</w:t>
      </w:r>
      <w:r w:rsidRPr="00932CEC">
        <w:rPr>
          <w:rFonts w:ascii="Times New Roman" w:hAnsi="Times New Roman" w:cs="Times New Roman"/>
          <w:b/>
          <w:sz w:val="28"/>
          <w:szCs w:val="28"/>
        </w:rPr>
        <w:t>»</w:t>
      </w:r>
    </w:p>
    <w:p w:rsidR="009A5A6B" w:rsidRPr="00932CEC" w:rsidRDefault="009A5A6B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DD" w:rsidRPr="00932CEC" w:rsidRDefault="001D30DD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1D30DD" w:rsidRPr="00932CEC" w:rsidRDefault="001D30DD" w:rsidP="00D800F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D30DD" w:rsidRPr="00932CEC" w:rsidRDefault="001D30DD" w:rsidP="00D800F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D30DD" w:rsidRDefault="001D30DD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5A6B" w:rsidRPr="00932CEC" w:rsidRDefault="009A5A6B" w:rsidP="00D800F7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DD" w:rsidRPr="00932CEC" w:rsidRDefault="0066604C" w:rsidP="00D800F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«28</w:t>
      </w:r>
      <w:r w:rsidR="001D30DD" w:rsidRPr="00932C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D30DD" w:rsidRPr="00932CEC">
        <w:rPr>
          <w:rFonts w:ascii="Times New Roman" w:hAnsi="Times New Roman" w:cs="Times New Roman"/>
          <w:sz w:val="28"/>
          <w:szCs w:val="28"/>
        </w:rPr>
        <w:t>202</w:t>
      </w:r>
      <w:r w:rsidR="008A6906">
        <w:rPr>
          <w:rFonts w:ascii="Times New Roman" w:hAnsi="Times New Roman" w:cs="Times New Roman"/>
          <w:sz w:val="28"/>
          <w:szCs w:val="28"/>
        </w:rPr>
        <w:t>1</w:t>
      </w:r>
      <w:r w:rsidR="00C06FA4">
        <w:rPr>
          <w:rFonts w:ascii="Times New Roman" w:hAnsi="Times New Roman" w:cs="Times New Roman"/>
          <w:sz w:val="28"/>
          <w:szCs w:val="28"/>
        </w:rPr>
        <w:t xml:space="preserve"> г.</w:t>
      </w:r>
      <w:r w:rsidR="00470F5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0F5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12</w:t>
      </w:r>
      <w:r w:rsidR="008A6906">
        <w:rPr>
          <w:rFonts w:ascii="Times New Roman" w:hAnsi="Times New Roman" w:cs="Times New Roman"/>
          <w:sz w:val="28"/>
          <w:szCs w:val="28"/>
        </w:rPr>
        <w:t>______</w:t>
      </w:r>
      <w:r w:rsidR="008A6906">
        <w:rPr>
          <w:rFonts w:ascii="Times New Roman" w:hAnsi="Times New Roman" w:cs="Times New Roman"/>
          <w:sz w:val="28"/>
          <w:szCs w:val="28"/>
        </w:rPr>
        <w:tab/>
      </w:r>
      <w:r w:rsidR="008A6906">
        <w:rPr>
          <w:rFonts w:ascii="Times New Roman" w:hAnsi="Times New Roman" w:cs="Times New Roman"/>
          <w:sz w:val="28"/>
          <w:szCs w:val="28"/>
        </w:rPr>
        <w:tab/>
      </w:r>
      <w:r w:rsidR="008A6906">
        <w:rPr>
          <w:rFonts w:ascii="Times New Roman" w:hAnsi="Times New Roman" w:cs="Times New Roman"/>
          <w:sz w:val="28"/>
          <w:szCs w:val="28"/>
        </w:rPr>
        <w:tab/>
      </w:r>
      <w:r w:rsidR="008A6906">
        <w:rPr>
          <w:rFonts w:ascii="Times New Roman" w:hAnsi="Times New Roman" w:cs="Times New Roman"/>
          <w:sz w:val="28"/>
          <w:szCs w:val="28"/>
        </w:rPr>
        <w:tab/>
      </w:r>
    </w:p>
    <w:p w:rsidR="001D30DD" w:rsidRPr="00932CEC" w:rsidRDefault="001D30DD" w:rsidP="00D800F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D800F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D30DD" w:rsidRPr="00D4431F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>О ПОРЯДКЕ ВЫДВИЖЕНИЯ, ВНЕСЕНИЯ, ОБСУЖДЕНИЯ,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ИНИЦИАТИВНЫХ ПРОЕКТОВ, А ТАКЖЕ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ИХ КОНКУРСНОГО ОТБОРА</w:t>
      </w:r>
    </w:p>
    <w:p w:rsidR="001D30DD" w:rsidRPr="00D4431F" w:rsidRDefault="001D30DD" w:rsidP="00D800F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1D30D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8A6906">
        <w:rPr>
          <w:rFonts w:ascii="Times New Roman" w:hAnsi="Times New Roman" w:cs="Times New Roman"/>
          <w:sz w:val="28"/>
          <w:szCs w:val="28"/>
        </w:rPr>
        <w:t>№</w:t>
      </w:r>
      <w:r w:rsidRPr="00D4431F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906">
        <w:rPr>
          <w:rFonts w:ascii="Times New Roman" w:hAnsi="Times New Roman" w:cs="Times New Roman"/>
          <w:sz w:val="28"/>
          <w:szCs w:val="28"/>
        </w:rPr>
        <w:t>«</w:t>
      </w:r>
      <w:r w:rsidRPr="00D44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</w:t>
      </w:r>
      <w:r w:rsidR="008A6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8A69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690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D4431F">
        <w:rPr>
          <w:rFonts w:ascii="Times New Roman" w:hAnsi="Times New Roman" w:cs="Times New Roman"/>
          <w:sz w:val="28"/>
          <w:szCs w:val="28"/>
        </w:rPr>
        <w:t>муниципального</w:t>
      </w:r>
      <w:r w:rsidR="008A6906"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8A690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D443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D30DD" w:rsidRPr="00D4431F" w:rsidRDefault="001D30DD" w:rsidP="001D3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8A69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3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D30DD" w:rsidRPr="00D4431F" w:rsidRDefault="001D30DD" w:rsidP="001D3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1D30DD" w:rsidRDefault="001D30DD" w:rsidP="001D3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 xml:space="preserve">1. </w:t>
      </w:r>
      <w:r w:rsidRPr="001D30DD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720" w:tooltip="                                 ПОЛОЖЕНИЕ" w:history="1">
        <w:r w:rsidRPr="001D30D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D30DD">
        <w:rPr>
          <w:rFonts w:ascii="Times New Roman" w:hAnsi="Times New Roman" w:cs="Times New Roman"/>
          <w:sz w:val="28"/>
          <w:szCs w:val="28"/>
        </w:rPr>
        <w:t xml:space="preserve"> о порядке выдвижения, внесения, обсуждения, рассмотрения инициативных проектов, а также проведения их конкурсного отбора.                                  </w:t>
      </w:r>
    </w:p>
    <w:p w:rsidR="001D30DD" w:rsidRPr="001D30DD" w:rsidRDefault="001D30DD" w:rsidP="001D3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D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администрации </w:t>
      </w:r>
      <w:r w:rsidR="008A6906" w:rsidRPr="008A69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D30DD">
        <w:rPr>
          <w:rFonts w:ascii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1D30DD">
        <w:rPr>
          <w:rFonts w:ascii="Times New Roman" w:hAnsi="Times New Roman" w:cs="Times New Roman"/>
          <w:sz w:val="28"/>
          <w:szCs w:val="28"/>
        </w:rPr>
        <w:t xml:space="preserve">», а также обнародовать путем размещения на информационном стенде в здании администрации </w:t>
      </w:r>
      <w:r w:rsidR="008A6906" w:rsidRPr="008A69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D30DD">
        <w:rPr>
          <w:rFonts w:ascii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1D30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D30DD" w:rsidRPr="00D4431F" w:rsidRDefault="001D30DD" w:rsidP="001D30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0D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</w:t>
      </w:r>
      <w:r w:rsidRPr="00D4431F">
        <w:rPr>
          <w:rFonts w:ascii="Times New Roman" w:hAnsi="Times New Roman" w:cs="Times New Roman"/>
          <w:sz w:val="28"/>
          <w:szCs w:val="28"/>
        </w:rPr>
        <w:t>в силу со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опубликования (обнародования).</w:t>
      </w: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6604C" w:rsidRDefault="008A6906" w:rsidP="001D30DD">
      <w:pPr>
        <w:pStyle w:val="ConsPlusNormal"/>
        <w:jc w:val="both"/>
        <w:rPr>
          <w:sz w:val="28"/>
          <w:szCs w:val="28"/>
        </w:rPr>
      </w:pPr>
      <w:r w:rsidRPr="008A6906">
        <w:rPr>
          <w:sz w:val="28"/>
          <w:szCs w:val="28"/>
        </w:rPr>
        <w:t xml:space="preserve">муниципального </w:t>
      </w:r>
    </w:p>
    <w:p w:rsidR="001D30DD" w:rsidRDefault="008A6906" w:rsidP="001D30DD">
      <w:pPr>
        <w:pStyle w:val="ConsPlusNormal"/>
        <w:jc w:val="both"/>
        <w:rPr>
          <w:sz w:val="28"/>
          <w:szCs w:val="28"/>
        </w:rPr>
      </w:pPr>
      <w:r w:rsidRPr="008A6906">
        <w:rPr>
          <w:sz w:val="28"/>
          <w:szCs w:val="28"/>
        </w:rPr>
        <w:t>образования</w:t>
      </w:r>
      <w:r w:rsidR="001D30DD">
        <w:rPr>
          <w:sz w:val="28"/>
          <w:szCs w:val="28"/>
        </w:rPr>
        <w:t xml:space="preserve"> «</w:t>
      </w:r>
      <w:r w:rsidR="0066604C">
        <w:rPr>
          <w:sz w:val="28"/>
          <w:szCs w:val="28"/>
        </w:rPr>
        <w:t xml:space="preserve">Успенский </w:t>
      </w:r>
      <w:proofErr w:type="gramStart"/>
      <w:r w:rsidR="0066604C">
        <w:rPr>
          <w:sz w:val="28"/>
          <w:szCs w:val="28"/>
        </w:rPr>
        <w:t>сельсовет</w:t>
      </w:r>
      <w:r w:rsidR="0066604C">
        <w:rPr>
          <w:sz w:val="28"/>
          <w:szCs w:val="28"/>
        </w:rPr>
        <w:t>»</w:t>
      </w:r>
      <w:r w:rsidR="0066604C">
        <w:rPr>
          <w:sz w:val="28"/>
          <w:szCs w:val="28"/>
        </w:rPr>
        <w:tab/>
      </w:r>
      <w:proofErr w:type="gramEnd"/>
      <w:r w:rsidR="001D30DD">
        <w:rPr>
          <w:sz w:val="28"/>
          <w:szCs w:val="28"/>
        </w:rPr>
        <w:t>________________</w:t>
      </w:r>
      <w:r w:rsidR="0066604C">
        <w:rPr>
          <w:sz w:val="28"/>
          <w:szCs w:val="28"/>
        </w:rPr>
        <w:t>Мершиёва О.В.</w:t>
      </w: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66604C" w:rsidRDefault="001D30DD" w:rsidP="001D30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A6906" w:rsidRPr="008A6906">
        <w:rPr>
          <w:sz w:val="28"/>
          <w:szCs w:val="28"/>
        </w:rPr>
        <w:t xml:space="preserve">муниципального </w:t>
      </w:r>
    </w:p>
    <w:p w:rsidR="001D30DD" w:rsidRDefault="008A6906" w:rsidP="001D30DD">
      <w:pPr>
        <w:pStyle w:val="ConsPlusNormal"/>
        <w:jc w:val="both"/>
        <w:rPr>
          <w:sz w:val="28"/>
          <w:szCs w:val="28"/>
        </w:rPr>
      </w:pPr>
      <w:r w:rsidRPr="008A6906">
        <w:rPr>
          <w:sz w:val="28"/>
          <w:szCs w:val="28"/>
        </w:rPr>
        <w:t>образования</w:t>
      </w:r>
      <w:r w:rsidR="001D30DD">
        <w:rPr>
          <w:sz w:val="28"/>
          <w:szCs w:val="28"/>
        </w:rPr>
        <w:t xml:space="preserve"> «</w:t>
      </w:r>
      <w:r w:rsidR="0066604C">
        <w:rPr>
          <w:sz w:val="28"/>
          <w:szCs w:val="28"/>
        </w:rPr>
        <w:t xml:space="preserve">Успенский </w:t>
      </w:r>
      <w:proofErr w:type="gramStart"/>
      <w:r w:rsidR="0066604C">
        <w:rPr>
          <w:sz w:val="28"/>
          <w:szCs w:val="28"/>
        </w:rPr>
        <w:t>сельсовет</w:t>
      </w:r>
      <w:r w:rsidR="0066604C">
        <w:rPr>
          <w:sz w:val="28"/>
          <w:szCs w:val="28"/>
        </w:rPr>
        <w:t>»</w:t>
      </w:r>
      <w:r w:rsidR="0066604C">
        <w:rPr>
          <w:sz w:val="28"/>
          <w:szCs w:val="28"/>
        </w:rPr>
        <w:tab/>
      </w:r>
      <w:proofErr w:type="gramEnd"/>
      <w:r w:rsidR="00FC7443">
        <w:rPr>
          <w:sz w:val="28"/>
          <w:szCs w:val="28"/>
        </w:rPr>
        <w:t xml:space="preserve">  </w:t>
      </w:r>
      <w:r w:rsidR="001D30DD">
        <w:rPr>
          <w:sz w:val="28"/>
          <w:szCs w:val="28"/>
        </w:rPr>
        <w:t>_______________</w:t>
      </w:r>
      <w:r w:rsidR="0066604C">
        <w:rPr>
          <w:sz w:val="28"/>
          <w:szCs w:val="28"/>
        </w:rPr>
        <w:t>Мершиёва О.В.</w:t>
      </w:r>
    </w:p>
    <w:p w:rsidR="001D30DD" w:rsidRPr="00D4431F" w:rsidRDefault="001D30DD" w:rsidP="001D30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D30DD" w:rsidRPr="00D4431F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Pr="00D4431F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Pr="00D4431F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Pr="00D4431F" w:rsidRDefault="001D30DD" w:rsidP="001D30DD">
      <w:pPr>
        <w:pStyle w:val="ConsPlusNormal"/>
        <w:jc w:val="both"/>
        <w:rPr>
          <w:sz w:val="28"/>
          <w:szCs w:val="28"/>
        </w:rPr>
      </w:pPr>
    </w:p>
    <w:p w:rsidR="001D30DD" w:rsidRDefault="001D30DD" w:rsidP="001D30DD">
      <w:pPr>
        <w:pStyle w:val="ConsPlusNormal"/>
        <w:jc w:val="both"/>
        <w:rPr>
          <w:sz w:val="28"/>
          <w:szCs w:val="28"/>
        </w:rPr>
      </w:pPr>
    </w:p>
    <w:p w:rsidR="00D800F7" w:rsidRDefault="00D800F7" w:rsidP="001D30DD">
      <w:pPr>
        <w:pStyle w:val="ConsPlusNormal"/>
        <w:jc w:val="both"/>
        <w:rPr>
          <w:sz w:val="28"/>
          <w:szCs w:val="28"/>
        </w:rPr>
      </w:pPr>
    </w:p>
    <w:p w:rsidR="00D800F7" w:rsidRPr="00D4431F" w:rsidRDefault="00D800F7" w:rsidP="001D30DD">
      <w:pPr>
        <w:pStyle w:val="ConsPlusNormal"/>
        <w:jc w:val="both"/>
        <w:rPr>
          <w:sz w:val="28"/>
          <w:szCs w:val="28"/>
        </w:rPr>
      </w:pPr>
    </w:p>
    <w:p w:rsidR="001D30DD" w:rsidRDefault="001D30DD" w:rsidP="001D30DD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Par720"/>
      <w:bookmarkEnd w:id="0"/>
    </w:p>
    <w:p w:rsidR="001D30DD" w:rsidRDefault="001D30DD" w:rsidP="00D800F7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1D30DD" w:rsidRDefault="001D30DD" w:rsidP="00D800F7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</w:p>
    <w:p w:rsidR="001D30DD" w:rsidRDefault="00FC7443" w:rsidP="00D800F7">
      <w:pPr>
        <w:pStyle w:val="ConsPlusNonformat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FC74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30DD">
        <w:rPr>
          <w:rFonts w:ascii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1D30DD">
        <w:rPr>
          <w:rFonts w:ascii="Times New Roman" w:hAnsi="Times New Roman" w:cs="Times New Roman"/>
          <w:sz w:val="28"/>
          <w:szCs w:val="28"/>
        </w:rPr>
        <w:t>»</w:t>
      </w:r>
    </w:p>
    <w:p w:rsidR="001D30DD" w:rsidRDefault="0066604C" w:rsidP="00D800F7">
      <w:pPr>
        <w:pStyle w:val="ConsPlusNonformat"/>
        <w:spacing w:line="240" w:lineRule="exac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>
        <w:rPr>
          <w:rFonts w:ascii="Times New Roman" w:hAnsi="Times New Roman" w:cs="Times New Roman"/>
          <w:sz w:val="28"/>
          <w:szCs w:val="28"/>
        </w:rPr>
        <w:t>28</w:t>
      </w:r>
      <w:r w:rsidR="001D30DD"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июня 2021</w:t>
      </w:r>
      <w:r w:rsidR="001D30DD">
        <w:rPr>
          <w:rFonts w:ascii="Times New Roman" w:hAnsi="Times New Roman" w:cs="Times New Roman"/>
          <w:sz w:val="28"/>
          <w:szCs w:val="28"/>
        </w:rPr>
        <w:t>__ №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D30DD">
        <w:rPr>
          <w:rFonts w:ascii="Times New Roman" w:hAnsi="Times New Roman" w:cs="Times New Roman"/>
          <w:sz w:val="28"/>
          <w:szCs w:val="28"/>
        </w:rPr>
        <w:t>_____</w:t>
      </w:r>
    </w:p>
    <w:p w:rsidR="001D30DD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30DD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30DD" w:rsidRPr="00D4431F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>ПОЛОЖЕНИЕ</w:t>
      </w:r>
    </w:p>
    <w:p w:rsidR="001D30DD" w:rsidRPr="00D4431F" w:rsidRDefault="001D30DD" w:rsidP="00D800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431F">
        <w:rPr>
          <w:rFonts w:ascii="Times New Roman" w:hAnsi="Times New Roman" w:cs="Times New Roman"/>
          <w:sz w:val="28"/>
          <w:szCs w:val="28"/>
        </w:rPr>
        <w:t>О ПОРЯДКЕ ВЫДВИЖЕНИЯ, ВНЕСЕНИЯ, ОБСУЖДЕНИЯ,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ИНИЦИАТИВНЫХ ПРОЕКТОВ, А ТАКЖЕ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31F">
        <w:rPr>
          <w:rFonts w:ascii="Times New Roman" w:hAnsi="Times New Roman" w:cs="Times New Roman"/>
          <w:sz w:val="28"/>
          <w:szCs w:val="28"/>
        </w:rPr>
        <w:t>ИХ КОНКУРСНОГО ОТБОРА</w:t>
      </w:r>
    </w:p>
    <w:p w:rsidR="001D30DD" w:rsidRPr="00D4431F" w:rsidRDefault="001D30DD" w:rsidP="001D30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D30DD" w:rsidRPr="00D800F7" w:rsidRDefault="001D30DD" w:rsidP="00D80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C06FA4" w:rsidRPr="00D800F7">
        <w:rPr>
          <w:rFonts w:ascii="Times New Roman" w:hAnsi="Times New Roman" w:cs="Times New Roman"/>
          <w:sz w:val="28"/>
          <w:szCs w:val="28"/>
        </w:rPr>
        <w:t>определяет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».</w:t>
      </w:r>
    </w:p>
    <w:p w:rsidR="001D30DD" w:rsidRPr="00D800F7" w:rsidRDefault="00FC7443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1.2. Термины </w:t>
      </w:r>
      <w:r w:rsidR="001D30DD" w:rsidRPr="00D800F7">
        <w:rPr>
          <w:rFonts w:ascii="Times New Roman" w:hAnsi="Times New Roman" w:cs="Times New Roman"/>
          <w:sz w:val="28"/>
          <w:szCs w:val="28"/>
        </w:rPr>
        <w:t>и понятия</w:t>
      </w:r>
      <w:r w:rsidR="007359B2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="001D30DD" w:rsidRPr="00D800F7">
        <w:rPr>
          <w:rFonts w:ascii="Times New Roman" w:hAnsi="Times New Roman" w:cs="Times New Roman"/>
          <w:sz w:val="28"/>
          <w:szCs w:val="28"/>
        </w:rPr>
        <w:t>в настоящем Положении использу</w:t>
      </w:r>
      <w:r w:rsidR="007359B2" w:rsidRPr="00D800F7">
        <w:rPr>
          <w:rFonts w:ascii="Times New Roman" w:hAnsi="Times New Roman" w:cs="Times New Roman"/>
          <w:sz w:val="28"/>
          <w:szCs w:val="28"/>
        </w:rPr>
        <w:t>ются</w:t>
      </w:r>
      <w:r w:rsidR="001D30DD" w:rsidRPr="00D800F7">
        <w:rPr>
          <w:rFonts w:ascii="Times New Roman" w:hAnsi="Times New Roman" w:cs="Times New Roman"/>
          <w:sz w:val="28"/>
          <w:szCs w:val="28"/>
        </w:rPr>
        <w:t xml:space="preserve"> в </w:t>
      </w:r>
      <w:r w:rsidR="007359B2" w:rsidRPr="00D800F7">
        <w:rPr>
          <w:rFonts w:ascii="Times New Roman" w:hAnsi="Times New Roman" w:cs="Times New Roman"/>
          <w:sz w:val="28"/>
          <w:szCs w:val="28"/>
        </w:rPr>
        <w:t xml:space="preserve">значения, указанных в </w:t>
      </w:r>
      <w:r w:rsidR="001D30DD" w:rsidRPr="00D800F7">
        <w:rPr>
          <w:rFonts w:ascii="Times New Roman" w:hAnsi="Times New Roman" w:cs="Times New Roman"/>
          <w:sz w:val="28"/>
          <w:szCs w:val="28"/>
        </w:rPr>
        <w:t>Федеральн</w:t>
      </w:r>
      <w:r w:rsidR="007359B2" w:rsidRPr="00D800F7">
        <w:rPr>
          <w:rFonts w:ascii="Times New Roman" w:hAnsi="Times New Roman" w:cs="Times New Roman"/>
          <w:sz w:val="28"/>
          <w:szCs w:val="28"/>
        </w:rPr>
        <w:t>о</w:t>
      </w:r>
      <w:r w:rsidR="001D30DD" w:rsidRPr="00D800F7">
        <w:rPr>
          <w:rFonts w:ascii="Times New Roman" w:hAnsi="Times New Roman" w:cs="Times New Roman"/>
          <w:sz w:val="28"/>
          <w:szCs w:val="28"/>
        </w:rPr>
        <w:t>м закон</w:t>
      </w:r>
      <w:r w:rsidR="007359B2" w:rsidRPr="00D800F7">
        <w:rPr>
          <w:rFonts w:ascii="Times New Roman" w:hAnsi="Times New Roman" w:cs="Times New Roman"/>
          <w:sz w:val="28"/>
          <w:szCs w:val="28"/>
        </w:rPr>
        <w:t>е</w:t>
      </w:r>
      <w:r w:rsidR="001D30DD" w:rsidRPr="00D800F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Pr="00D800F7">
        <w:rPr>
          <w:rFonts w:ascii="Times New Roman" w:hAnsi="Times New Roman" w:cs="Times New Roman"/>
          <w:sz w:val="28"/>
          <w:szCs w:val="28"/>
        </w:rPr>
        <w:t>№</w:t>
      </w:r>
      <w:r w:rsidR="001D30DD" w:rsidRPr="00D800F7">
        <w:rPr>
          <w:rFonts w:ascii="Times New Roman" w:hAnsi="Times New Roman" w:cs="Times New Roman"/>
          <w:sz w:val="28"/>
          <w:szCs w:val="28"/>
        </w:rPr>
        <w:t xml:space="preserve"> 131-ФЗ </w:t>
      </w:r>
      <w:r w:rsidRPr="00D800F7">
        <w:rPr>
          <w:rFonts w:ascii="Times New Roman" w:hAnsi="Times New Roman" w:cs="Times New Roman"/>
          <w:sz w:val="28"/>
          <w:szCs w:val="28"/>
        </w:rPr>
        <w:t>«</w:t>
      </w:r>
      <w:r w:rsidR="001D30DD" w:rsidRPr="00D800F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  <w:r w:rsidR="001D30DD" w:rsidRPr="00D800F7">
        <w:rPr>
          <w:rFonts w:ascii="Times New Roman" w:hAnsi="Times New Roman" w:cs="Times New Roman"/>
          <w:sz w:val="28"/>
          <w:szCs w:val="28"/>
        </w:rPr>
        <w:t>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1.3. Организатором конкурсного отбора инициативных проектов на территории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является администрация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». Конкурсный отбор инициативных проектов осуществляется Конкурсной комиссией в соответствии с настоящим Положением.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1.4. Материально-техническое, информационно-аналитическое и организационное обеспечение   конкурсного   отбора инициативных проектов на территории муниципального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осуществляется</w:t>
      </w:r>
      <w:r w:rsidR="00C06FA4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D800F7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которых предоставлено органам местного самоуправления.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1.6. Инициативный проект реализуется за счет средств бюджета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», </w:t>
      </w:r>
      <w:r w:rsidR="00C25964" w:rsidRPr="00D800F7">
        <w:rPr>
          <w:rFonts w:ascii="Times New Roman" w:hAnsi="Times New Roman" w:cs="Times New Roman"/>
          <w:sz w:val="28"/>
          <w:szCs w:val="28"/>
        </w:rPr>
        <w:t>а также</w:t>
      </w:r>
      <w:r w:rsidRPr="00D800F7">
        <w:rPr>
          <w:rFonts w:ascii="Times New Roman" w:hAnsi="Times New Roman" w:cs="Times New Roman"/>
          <w:sz w:val="28"/>
          <w:szCs w:val="28"/>
        </w:rPr>
        <w:t xml:space="preserve">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</w:t>
      </w:r>
      <w:r w:rsidR="00FC7443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добровольной основе</w:t>
      </w:r>
      <w:r w:rsidR="00FC7443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и зачисляемых в бюджет</w:t>
      </w:r>
      <w:r w:rsidR="00FC7443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в соответствии </w:t>
      </w:r>
      <w:r w:rsidRPr="00D800F7">
        <w:rPr>
          <w:rFonts w:ascii="Times New Roman" w:hAnsi="Times New Roman" w:cs="Times New Roman"/>
          <w:sz w:val="28"/>
          <w:szCs w:val="28"/>
        </w:rPr>
        <w:lastRenderedPageBreak/>
        <w:t>с Бюджетным кодексом Российской Федерации.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1.7. Бюджетные ассигнования на реализацию инициативных проектов предусматриваются в бюджете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2. Выдвижение инициативных проектов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76"/>
      <w:bookmarkEnd w:id="1"/>
      <w:r w:rsidRPr="00D800F7">
        <w:rPr>
          <w:rFonts w:ascii="Times New Roman" w:hAnsi="Times New Roman" w:cs="Times New Roman"/>
          <w:sz w:val="28"/>
          <w:szCs w:val="28"/>
        </w:rPr>
        <w:t>2.1. С инициативой о внесении инициативного проекта вправе выступить:</w:t>
      </w:r>
    </w:p>
    <w:p w:rsidR="001D30DD" w:rsidRPr="00D800F7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инициативная группа численностью не менее </w:t>
      </w:r>
      <w:r w:rsidRPr="00D800F7">
        <w:rPr>
          <w:rFonts w:ascii="Times New Roman" w:hAnsi="Times New Roman" w:cs="Times New Roman"/>
          <w:i/>
          <w:sz w:val="28"/>
          <w:szCs w:val="28"/>
        </w:rPr>
        <w:t>десяти</w:t>
      </w:r>
      <w:r w:rsidRPr="00D800F7">
        <w:rPr>
          <w:rFonts w:ascii="Times New Roman" w:hAnsi="Times New Roman" w:cs="Times New Roman"/>
          <w:sz w:val="28"/>
          <w:szCs w:val="28"/>
        </w:rPr>
        <w:t xml:space="preserve"> граждан, достигших шестнадцатилетнего возраста и проживающих на территории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»;</w:t>
      </w:r>
    </w:p>
    <w:p w:rsidR="001D30DD" w:rsidRPr="00D800F7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D30DD" w:rsidRPr="00D800F7" w:rsidRDefault="001D30DD" w:rsidP="00D800F7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староста сельского населенного пункта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2.2. Инициативный проект должен содержать следующие сведения: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или его части;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D30DD" w:rsidRPr="00D800F7" w:rsidRDefault="001D30DD" w:rsidP="00D800F7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указание на территорию муниципального образования или его часть, в границах которой будет реализовываться инициативный проект</w:t>
      </w:r>
      <w:bookmarkStart w:id="2" w:name="Par810"/>
      <w:bookmarkEnd w:id="2"/>
      <w:r w:rsidRPr="00D800F7">
        <w:rPr>
          <w:rFonts w:ascii="Times New Roman" w:hAnsi="Times New Roman" w:cs="Times New Roman"/>
          <w:sz w:val="28"/>
          <w:szCs w:val="28"/>
        </w:rPr>
        <w:t>.</w:t>
      </w:r>
    </w:p>
    <w:p w:rsidR="001D30DD" w:rsidRPr="00D800F7" w:rsidRDefault="001D30DD" w:rsidP="00D800F7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Инициативный проект до его внесения в администрацию муниципального образования</w:t>
      </w:r>
      <w:r w:rsidR="00FC7443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образования или его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 xml:space="preserve">части, целесообразности реализации инициативного проекта,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а также принятия сходом, собранием или конференцией граждан решения о поддержке инициативного проекта. </w:t>
      </w:r>
      <w:r w:rsidRPr="00D800F7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одном</w:t>
      </w:r>
      <w:r w:rsidR="00F9001C" w:rsidRPr="00D800F7">
        <w:rPr>
          <w:rFonts w:ascii="Times New Roman" w:hAnsi="Times New Roman" w:cs="Times New Roman"/>
          <w:sz w:val="28"/>
          <w:szCs w:val="28"/>
        </w:rPr>
        <w:t xml:space="preserve"> сходе, одном</w:t>
      </w:r>
      <w:r w:rsidRPr="00D800F7">
        <w:rPr>
          <w:rFonts w:ascii="Times New Roman" w:hAnsi="Times New Roman" w:cs="Times New Roman"/>
          <w:sz w:val="28"/>
          <w:szCs w:val="28"/>
        </w:rPr>
        <w:t xml:space="preserve"> собрании </w:t>
      </w:r>
      <w:r w:rsidR="00F9001C" w:rsidRPr="00D800F7">
        <w:rPr>
          <w:rFonts w:ascii="Times New Roman" w:hAnsi="Times New Roman" w:cs="Times New Roman"/>
          <w:sz w:val="28"/>
          <w:szCs w:val="28"/>
        </w:rPr>
        <w:t>или на одной конференции граждан</w:t>
      </w:r>
      <w:r w:rsidRPr="00D80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            3. Обсуждение и рассмотрение инициативных проектов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28"/>
      <w:bookmarkEnd w:id="3"/>
      <w:r w:rsidRPr="00D800F7">
        <w:rPr>
          <w:rFonts w:ascii="Times New Roman" w:hAnsi="Times New Roman" w:cs="Times New Roman"/>
          <w:sz w:val="28"/>
          <w:szCs w:val="28"/>
        </w:rPr>
        <w:t>3.1. После обсуждения и рассмотрения инициативных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проектов на сходе, собрании или конференции граждан по ним проводится голосование граждан. По результатам голосования инициативные проекты, получившие поддержку граждан</w:t>
      </w:r>
      <w:r w:rsidR="00216275" w:rsidRPr="00D800F7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</w:t>
      </w:r>
      <w:r w:rsidRPr="00D800F7">
        <w:rPr>
          <w:rFonts w:ascii="Times New Roman" w:hAnsi="Times New Roman" w:cs="Times New Roman"/>
          <w:sz w:val="28"/>
          <w:szCs w:val="28"/>
        </w:rPr>
        <w:t>, направляются в администрацию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  <w:r w:rsidR="003A5657" w:rsidRPr="00D800F7">
        <w:rPr>
          <w:rFonts w:ascii="Times New Roman" w:hAnsi="Times New Roman" w:cs="Times New Roman"/>
          <w:sz w:val="28"/>
          <w:szCs w:val="28"/>
        </w:rPr>
        <w:t>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3.2. Инициаторы проекта при внесении инициативного проекта в</w:t>
      </w:r>
      <w:r w:rsidR="00C06FA4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администрацию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прикладывают к нему соответственно протокол схода, собрания или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конференции граждан, подтверждающие поддержку инициативного проекта жителями муниципального образования или его части.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3.4. Инициаторам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проекта и их представителям обеспечива</w:t>
      </w:r>
      <w:r w:rsidR="0027253F" w:rsidRPr="00D800F7">
        <w:rPr>
          <w:rFonts w:ascii="Times New Roman" w:hAnsi="Times New Roman" w:cs="Times New Roman"/>
          <w:sz w:val="28"/>
          <w:szCs w:val="28"/>
        </w:rPr>
        <w:t>е</w:t>
      </w:r>
      <w:r w:rsidRPr="00D800F7">
        <w:rPr>
          <w:rFonts w:ascii="Times New Roman" w:hAnsi="Times New Roman" w:cs="Times New Roman"/>
          <w:sz w:val="28"/>
          <w:szCs w:val="28"/>
        </w:rPr>
        <w:t>т</w:t>
      </w:r>
      <w:r w:rsidR="0027253F" w:rsidRPr="00D800F7">
        <w:rPr>
          <w:rFonts w:ascii="Times New Roman" w:hAnsi="Times New Roman" w:cs="Times New Roman"/>
          <w:sz w:val="28"/>
          <w:szCs w:val="28"/>
        </w:rPr>
        <w:t>ся</w:t>
      </w:r>
      <w:r w:rsidRPr="00D800F7">
        <w:rPr>
          <w:rFonts w:ascii="Times New Roman" w:hAnsi="Times New Roman" w:cs="Times New Roman"/>
          <w:sz w:val="28"/>
          <w:szCs w:val="28"/>
        </w:rPr>
        <w:t xml:space="preserve"> возможность участия в рассмотрении инициативных проектов и изложении своих позиций по ним на всех этапах</w:t>
      </w:r>
      <w:r w:rsidR="0027253F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27253F" w:rsidRPr="00D800F7">
        <w:rPr>
          <w:rFonts w:ascii="Times New Roman" w:hAnsi="Times New Roman" w:cs="Times New Roman"/>
          <w:sz w:val="28"/>
          <w:szCs w:val="28"/>
        </w:rPr>
        <w:t xml:space="preserve"> и на всех этапах работы с инициативным проектом</w:t>
      </w:r>
      <w:r w:rsidRPr="00D800F7">
        <w:rPr>
          <w:rFonts w:ascii="Times New Roman" w:hAnsi="Times New Roman" w:cs="Times New Roman"/>
          <w:sz w:val="28"/>
          <w:szCs w:val="28"/>
        </w:rPr>
        <w:t>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2C673D" w:rsidP="00D800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4. </w:t>
      </w:r>
      <w:r w:rsidR="001D30DD" w:rsidRPr="00D800F7">
        <w:rPr>
          <w:rFonts w:ascii="Times New Roman" w:hAnsi="Times New Roman" w:cs="Times New Roman"/>
          <w:sz w:val="28"/>
          <w:szCs w:val="28"/>
        </w:rPr>
        <w:t>Внесение инициативных проектов в администрацию</w:t>
      </w:r>
    </w:p>
    <w:p w:rsidR="001D30DD" w:rsidRPr="00D800F7" w:rsidRDefault="001D30DD" w:rsidP="00D800F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4.1. Информация о внесении инициативного проекта в администрацию подлежит опубликованию (обнародованию) и размещению на официальном сайте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в информационно-телекоммуника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ционной сети Интернет в течение </w:t>
      </w:r>
      <w:r w:rsidRPr="00D800F7">
        <w:rPr>
          <w:rFonts w:ascii="Times New Roman" w:hAnsi="Times New Roman" w:cs="Times New Roman"/>
          <w:sz w:val="28"/>
          <w:szCs w:val="28"/>
        </w:rPr>
        <w:t>трех рабочих дней со дня внесения инициативного проекта в администрацию и должна содержать сведения, указанные в п</w:t>
      </w:r>
      <w:r w:rsidR="003A5657" w:rsidRPr="00D800F7">
        <w:rPr>
          <w:rFonts w:ascii="Times New Roman" w:hAnsi="Times New Roman" w:cs="Times New Roman"/>
          <w:sz w:val="28"/>
          <w:szCs w:val="28"/>
        </w:rPr>
        <w:t>ункте</w:t>
      </w:r>
      <w:r w:rsidRPr="00D800F7">
        <w:rPr>
          <w:rFonts w:ascii="Times New Roman" w:hAnsi="Times New Roman" w:cs="Times New Roman"/>
          <w:sz w:val="28"/>
          <w:szCs w:val="28"/>
        </w:rPr>
        <w:t xml:space="preserve"> 2.2 настоящего Положения, а также сведения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Свои замечания и предложения вправе направлять жители муниципального образования, достигшие шестнадцатилетнего возраста.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61"/>
      <w:bookmarkEnd w:id="4"/>
      <w:r w:rsidRPr="00D800F7">
        <w:rPr>
          <w:rFonts w:ascii="Times New Roman" w:hAnsi="Times New Roman" w:cs="Times New Roman"/>
          <w:sz w:val="28"/>
          <w:szCs w:val="28"/>
        </w:rPr>
        <w:t>4.2. Администрация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 по результатам рассмотрения поступившего инициативного проекта в течение 30 дней со дня внесения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бюджете на соответствующие цели</w:t>
      </w:r>
      <w:r w:rsidR="002C673D" w:rsidRPr="00D800F7">
        <w:rPr>
          <w:rFonts w:ascii="Times New Roman" w:hAnsi="Times New Roman" w:cs="Times New Roman"/>
          <w:sz w:val="28"/>
          <w:szCs w:val="28"/>
        </w:rPr>
        <w:t xml:space="preserve">, </w:t>
      </w:r>
      <w:r w:rsidRPr="00D800F7">
        <w:rPr>
          <w:rFonts w:ascii="Times New Roman" w:hAnsi="Times New Roman" w:cs="Times New Roman"/>
          <w:sz w:val="28"/>
          <w:szCs w:val="28"/>
        </w:rPr>
        <w:t xml:space="preserve">либо об отказе в поддержке инициативного проекта и о возврате его инициаторам проекта с указанием причин отказа в соответствии с </w:t>
      </w:r>
      <w:hyperlink w:anchor="Par876" w:tooltip="4.4.  Администрация  муниципального   образования   принимает   решение  об" w:history="1">
        <w:r w:rsidRPr="00D800F7">
          <w:rPr>
            <w:rFonts w:ascii="Times New Roman" w:hAnsi="Times New Roman" w:cs="Times New Roman"/>
            <w:sz w:val="28"/>
            <w:szCs w:val="28"/>
          </w:rPr>
          <w:t>пунктом 4.3</w:t>
        </w:r>
      </w:hyperlink>
      <w:r w:rsidRPr="00D800F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5" w:name="Par876"/>
      <w:bookmarkEnd w:id="5"/>
      <w:r w:rsidRPr="00D800F7">
        <w:rPr>
          <w:rFonts w:ascii="Times New Roman" w:hAnsi="Times New Roman" w:cs="Times New Roman"/>
          <w:sz w:val="28"/>
          <w:szCs w:val="28"/>
        </w:rPr>
        <w:t>4.3. Администрация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муниципального</w:t>
      </w:r>
      <w:r w:rsidR="003A5657"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</w:rPr>
        <w:t>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принимает решение об отказе в поддержке инициативного проекта 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>по основаниям, предусмотренным частью 7 статьи 26.1 </w:t>
      </w:r>
      <w:hyperlink r:id="rId6" w:anchor="7D20K3" w:history="1"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06.10.2003 </w:t>
        </w:r>
        <w:r w:rsidR="003A5657"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131-ФЗ </w:t>
        </w:r>
        <w:r w:rsidR="003A5657"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="003A5657" w:rsidRPr="00D800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Решение об отказе в поддержке 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инициативного проекта доводится до сведения инициаторов проекта в письменном виде с указанием причин и оснований принятого решения.</w:t>
      </w:r>
    </w:p>
    <w:p w:rsidR="001D30DD" w:rsidRPr="00D800F7" w:rsidRDefault="001D30DD" w:rsidP="00D80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4.4. Администрация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вправе, а в случае, предусмотренном </w:t>
      </w:r>
      <w:hyperlink r:id="rId7" w:history="1"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части 7</w:t>
        </w:r>
      </w:hyperlink>
      <w:r w:rsidRPr="00D800F7">
        <w:rPr>
          <w:rFonts w:ascii="Times New Roman" w:hAnsi="Times New Roman" w:cs="Times New Roman"/>
          <w:sz w:val="28"/>
          <w:szCs w:val="28"/>
        </w:rPr>
        <w:t xml:space="preserve"> 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26.1 </w:t>
      </w:r>
      <w:hyperlink r:id="rId8" w:anchor="7D20K3" w:history="1"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06.10.2003 </w:t>
        </w:r>
        <w:r w:rsidR="003A5657"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131-ФЗ </w:t>
        </w:r>
        <w:r w:rsidR="003A5657"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D800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="003A5657" w:rsidRPr="00D800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Pr="00D800F7">
        <w:rPr>
          <w:rFonts w:ascii="Times New Roman" w:hAnsi="Times New Roman" w:cs="Times New Roman"/>
          <w:sz w:val="28"/>
          <w:szCs w:val="28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1D30DD" w:rsidRPr="00D800F7" w:rsidRDefault="001D30DD" w:rsidP="00D80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5. Порядок проведения конкурсного отбора</w:t>
      </w:r>
    </w:p>
    <w:p w:rsidR="001D30DD" w:rsidRPr="00D800F7" w:rsidRDefault="001D30DD" w:rsidP="00D800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5.1. 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в </w:t>
      </w:r>
      <w:r w:rsidRPr="00D800F7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внесено несколько инициативных проектов, в том числе с описанием аналогичных по содержанию приоритетных проблем, администрация </w:t>
      </w:r>
      <w:r w:rsidRPr="00D800F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  <w:r w:rsidRPr="00D80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организует проведение конкурсного отбора и информирует об этом инициаторов проекта.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5.2. Проведение конкурсного отбора возлагается на коллегиальный орган – </w:t>
      </w:r>
      <w:r w:rsidR="002C673D" w:rsidRPr="00D800F7">
        <w:rPr>
          <w:rFonts w:ascii="Times New Roman" w:hAnsi="Times New Roman" w:cs="Times New Roman"/>
          <w:sz w:val="28"/>
          <w:szCs w:val="28"/>
        </w:rPr>
        <w:t>К</w:t>
      </w:r>
      <w:r w:rsidRPr="00D800F7">
        <w:rPr>
          <w:rFonts w:ascii="Times New Roman" w:hAnsi="Times New Roman" w:cs="Times New Roman"/>
          <w:sz w:val="28"/>
          <w:szCs w:val="28"/>
        </w:rPr>
        <w:t xml:space="preserve">онкурсную комиссию (далее – Комиссия). 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5.3.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Конкурсный отбор проводится в течение трех месяцев с</w:t>
      </w:r>
      <w:r w:rsidR="002C673D" w:rsidRPr="00D800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3D" w:rsidRPr="00D800F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внесения инициативного проекта в </w:t>
      </w:r>
      <w:r w:rsidRPr="00D800F7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5.4. Состав Комиссии формируется постановлением </w:t>
      </w:r>
      <w:r w:rsidRPr="00D800F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 xml:space="preserve">» в количестве </w:t>
      </w:r>
      <w:r w:rsidR="0066604C">
        <w:rPr>
          <w:rFonts w:ascii="Times New Roman" w:hAnsi="Times New Roman" w:cs="Times New Roman"/>
          <w:sz w:val="28"/>
          <w:szCs w:val="28"/>
        </w:rPr>
        <w:t>5</w:t>
      </w:r>
      <w:r w:rsidRPr="00D800F7">
        <w:rPr>
          <w:rFonts w:ascii="Times New Roman" w:hAnsi="Times New Roman" w:cs="Times New Roman"/>
          <w:sz w:val="28"/>
          <w:szCs w:val="28"/>
        </w:rPr>
        <w:t xml:space="preserve"> ч</w:t>
      </w:r>
      <w:r w:rsidR="008956D8" w:rsidRPr="00D800F7">
        <w:rPr>
          <w:rFonts w:ascii="Times New Roman" w:hAnsi="Times New Roman" w:cs="Times New Roman"/>
          <w:sz w:val="28"/>
          <w:szCs w:val="28"/>
        </w:rPr>
        <w:t>еловек</w:t>
      </w:r>
      <w:r w:rsidR="0066604C">
        <w:rPr>
          <w:rFonts w:ascii="Times New Roman" w:hAnsi="Times New Roman" w:cs="Times New Roman"/>
          <w:sz w:val="28"/>
          <w:szCs w:val="28"/>
        </w:rPr>
        <w:t xml:space="preserve">.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При этом половина от общего числа членов Комиссии назнач</w:t>
      </w:r>
      <w:r w:rsidR="006376FC" w:rsidRPr="00D800F7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предложений Совета </w:t>
      </w:r>
      <w:r w:rsidRPr="00D800F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hAnsi="Times New Roman" w:cs="Times New Roman"/>
          <w:sz w:val="28"/>
          <w:szCs w:val="28"/>
        </w:rPr>
        <w:t>»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. Комиссия состоит из председателя комиссии, заместителя председателя комиссии, секретаря комиссии и членов комиссии.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5.5. Комиссия осуществляет следующие функции:</w:t>
      </w:r>
    </w:p>
    <w:p w:rsidR="001D30DD" w:rsidRPr="00D800F7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рассматривает, оценивает представленные для участия в конкурсном отборе инициативные проекты; </w:t>
      </w:r>
    </w:p>
    <w:p w:rsidR="001D30DD" w:rsidRPr="00D800F7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формирует итоговую оценку инициативных проектов;</w:t>
      </w:r>
    </w:p>
    <w:p w:rsidR="001D30DD" w:rsidRPr="00D800F7" w:rsidRDefault="001D30DD" w:rsidP="00D800F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принимает решение о признании инициативного проекта прошедшим или не прошедшим конкурсный отбор.</w:t>
      </w:r>
    </w:p>
    <w:p w:rsidR="001D30DD" w:rsidRPr="00D800F7" w:rsidRDefault="001D30DD" w:rsidP="00D800F7">
      <w:pPr>
        <w:pStyle w:val="a4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Методика и критерии оценки инициативных проектов утверждаются нормативным правовым актом Совета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D30DD" w:rsidRPr="00D800F7" w:rsidRDefault="001D30DD" w:rsidP="00D800F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5.6. Председатель комиссии руководит деятельностью комиссии, организует ее работу, ведет заседания комиссии, подписывает протоколы заседаний, осуществляет общий контроль за реализацией принятых комиссией решений, участвует в работе комиссии в качестве члена комиссии. В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председателя комиссии его полномочия исполняет заместител</w:t>
      </w:r>
      <w:r w:rsidR="00D800F7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комиссии. 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5.7. Секретарь комиссии формирует проект повестки заседания комиссии; обеспечивает подготовку материалов к заседаниям комиссии; оповещает членов комиссии об очередных ее заседаниях; ведет и подписывает протоколы заседаний комиссии; участвует в работе комиссии в качестве члена комиссии.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5.8. В заседаниях комиссии могут участвовать приглашенные лица, не являющиеся членами комиссии. Инициаторы проектов и их представители также вправе принять участие в заседании комиссии в качестве приглашенных лиц для изложения своей позиции по инициативным проектам, рассматриваемым на заседании.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5.9. Комиссия вправе принимать решения, если в заседании участвует не менее половины от утвержденного состава ее членов. Решение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комиссии. В случае равенства голосов решающим является голос председательствующего. 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5.10. Решения комиссии оформляются протоколом, подписываются председателем и секретарем комиссии в течение </w:t>
      </w:r>
      <w:r w:rsidRPr="00D800F7">
        <w:rPr>
          <w:rFonts w:ascii="Times New Roman" w:eastAsia="Times New Roman" w:hAnsi="Times New Roman" w:cs="Times New Roman"/>
          <w:i/>
          <w:sz w:val="28"/>
          <w:szCs w:val="28"/>
        </w:rPr>
        <w:t>пяти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заседания комиссии. Протокол в течение </w:t>
      </w:r>
      <w:r w:rsidR="008956D8" w:rsidRPr="00D800F7">
        <w:rPr>
          <w:rFonts w:ascii="Times New Roman" w:eastAsia="Times New Roman" w:hAnsi="Times New Roman" w:cs="Times New Roman"/>
          <w:i/>
          <w:sz w:val="28"/>
          <w:szCs w:val="28"/>
        </w:rPr>
        <w:t>трех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</w:t>
      </w:r>
      <w:r w:rsidR="006376FC" w:rsidRPr="00D800F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76FC" w:rsidRPr="00D800F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 направляется в администрацию </w:t>
      </w:r>
      <w:r w:rsidR="006376FC" w:rsidRPr="00D800F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» для дальнейшей реализации инициативного проекта (в случае признания инициативного проекта прошедшим конкурсный отбор) и уведомления инициаторов о результатах отбора. Протокол подлежит размещению на официальном сайте муниципального образования в течение </w:t>
      </w:r>
      <w:r w:rsidR="008956D8" w:rsidRPr="00D800F7">
        <w:rPr>
          <w:rFonts w:ascii="Times New Roman" w:eastAsia="Times New Roman" w:hAnsi="Times New Roman" w:cs="Times New Roman"/>
          <w:i/>
          <w:sz w:val="28"/>
          <w:szCs w:val="28"/>
        </w:rPr>
        <w:t>трех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</w:t>
      </w:r>
      <w:r w:rsidR="006376FC" w:rsidRPr="00D800F7">
        <w:rPr>
          <w:rFonts w:ascii="Times New Roman" w:eastAsia="Times New Roman" w:hAnsi="Times New Roman" w:cs="Times New Roman"/>
          <w:sz w:val="28"/>
          <w:szCs w:val="28"/>
        </w:rPr>
        <w:t>о дня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его подписания. </w:t>
      </w: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D30DD" w:rsidRPr="00D800F7" w:rsidRDefault="001D30DD" w:rsidP="00D800F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 Порядок реализации и финансирования инициативных проектов</w:t>
      </w:r>
    </w:p>
    <w:p w:rsidR="001D30DD" w:rsidRPr="00D800F7" w:rsidRDefault="001D30DD" w:rsidP="00D800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0F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6.1. Реализация инициативных проектов осуществляется за счет средств бюджета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», инициативных платежей в объеме, предусмотренном инициативным проектом, добровольного имущественного и (или) трудового участия в реализации инициативного проекта инициатора проекта.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6.2. Бюджетные ассигнования на реализацию инициативных проектов предусматриваются по соответствующей муниципальной программе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6.3. Администрация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 обеспечивает адресность и целевой характер использования денежных средств, выделяемых для реализации инициативного проекта, а также осуществляет контроль за ходом реализации инициативного проекта.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6.4. Инициаторы проекта, другие граждане, проживающие на территории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70F57" w:rsidRPr="00D800F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уполномоченные сходом, собранием или конференцией граждан,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уполномоченные инициатором проекта, а также иные лица, определяемые законодательством Российской Федерации, вправе осуществлять</w:t>
      </w:r>
      <w:r w:rsidR="00470F57" w:rsidRPr="00D800F7">
        <w:rPr>
          <w:rFonts w:ascii="Times New Roman" w:eastAsia="Times New Roman" w:hAnsi="Times New Roman" w:cs="Times New Roman"/>
          <w:sz w:val="28"/>
          <w:szCs w:val="28"/>
        </w:rPr>
        <w:t xml:space="preserve"> общественный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реализацией инициативного проекта в формах, не противоречащих законодательству Российской Федерации. Представители инициаторов проекта принимают участие в приемке результатов поставки товаров, выполнения работ, оказания услуг.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6.5.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 в информационно-телекоммуникационной сети Интернет. Организацию опубликования (обнародования) и размещения на официальном сайте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 в сети Интернет инф</w:t>
      </w:r>
      <w:r w:rsidR="00470F57" w:rsidRPr="00D800F7">
        <w:rPr>
          <w:rFonts w:ascii="Times New Roman" w:eastAsia="Times New Roman" w:hAnsi="Times New Roman" w:cs="Times New Roman"/>
          <w:sz w:val="28"/>
          <w:szCs w:val="28"/>
        </w:rPr>
        <w:t xml:space="preserve">ормации, указанной в настоящем 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пункте, обеспечивает администрация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» в порядке и сроки, определяемые нормативным правовым актом администрации.</w:t>
      </w:r>
    </w:p>
    <w:p w:rsidR="001D30DD" w:rsidRPr="00D800F7" w:rsidRDefault="001D30DD" w:rsidP="00D80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800F7">
        <w:rPr>
          <w:rFonts w:ascii="Times New Roman" w:eastAsia="Times New Roman" w:hAnsi="Times New Roman" w:cs="Times New Roman"/>
          <w:sz w:val="28"/>
          <w:szCs w:val="28"/>
        </w:rPr>
        <w:t>6.6. Отчет об итогах реализации инициативного проекта подлежит опубликованию (об</w:t>
      </w:r>
      <w:bookmarkStart w:id="6" w:name="_GoBack"/>
      <w:bookmarkEnd w:id="6"/>
      <w:r w:rsidRPr="00D800F7">
        <w:rPr>
          <w:rFonts w:ascii="Times New Roman" w:eastAsia="Times New Roman" w:hAnsi="Times New Roman" w:cs="Times New Roman"/>
          <w:sz w:val="28"/>
          <w:szCs w:val="28"/>
        </w:rPr>
        <w:t>народованию) и размещению на официальном сайте муниципального образования «</w:t>
      </w:r>
      <w:r w:rsidR="0066604C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» в сети Интернет в разделе </w:t>
      </w:r>
      <w:r w:rsidR="00470F57" w:rsidRPr="00D800F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>Инициативное бюджетирование</w:t>
      </w:r>
      <w:r w:rsidR="00470F57" w:rsidRPr="00D800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800F7">
        <w:rPr>
          <w:rFonts w:ascii="Times New Roman" w:eastAsia="Times New Roman" w:hAnsi="Times New Roman" w:cs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1D30DD" w:rsidRPr="00D800F7" w:rsidRDefault="001D30DD" w:rsidP="00D80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2DE4" w:rsidRDefault="00452DE4"/>
    <w:sectPr w:rsidR="004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922AB"/>
    <w:multiLevelType w:val="hybridMultilevel"/>
    <w:tmpl w:val="4EC2C18E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15ED"/>
    <w:multiLevelType w:val="hybridMultilevel"/>
    <w:tmpl w:val="A9361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94017"/>
    <w:multiLevelType w:val="multilevel"/>
    <w:tmpl w:val="E6F61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D2F0E1C"/>
    <w:multiLevelType w:val="hybridMultilevel"/>
    <w:tmpl w:val="E1ACFF0C"/>
    <w:lvl w:ilvl="0" w:tplc="6366A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DD"/>
    <w:rsid w:val="00104280"/>
    <w:rsid w:val="001D30DD"/>
    <w:rsid w:val="00216275"/>
    <w:rsid w:val="0027253F"/>
    <w:rsid w:val="002C673D"/>
    <w:rsid w:val="003A5657"/>
    <w:rsid w:val="003B3DC7"/>
    <w:rsid w:val="00452DE4"/>
    <w:rsid w:val="00470F57"/>
    <w:rsid w:val="005379C3"/>
    <w:rsid w:val="006376FC"/>
    <w:rsid w:val="0066604C"/>
    <w:rsid w:val="007359B2"/>
    <w:rsid w:val="007B2CA4"/>
    <w:rsid w:val="008956D8"/>
    <w:rsid w:val="008A6906"/>
    <w:rsid w:val="009A5A6B"/>
    <w:rsid w:val="00C06FA4"/>
    <w:rsid w:val="00C25964"/>
    <w:rsid w:val="00D800F7"/>
    <w:rsid w:val="00F9001C"/>
    <w:rsid w:val="00F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1B9D9-23D2-45F9-B33D-A4290945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3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D30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30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FA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0DA478C4158FC0D66A14FDCAE9C55CBD&amp;req=doc&amp;base=LAW&amp;n=372039&amp;dst=942&amp;fld=134&amp;date=21.04.2021&amp;demo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87C67-B40E-496C-8638-93952DD1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Найля</dc:creator>
  <cp:lastModifiedBy>dns</cp:lastModifiedBy>
  <cp:revision>5</cp:revision>
  <cp:lastPrinted>2021-06-29T05:55:00Z</cp:lastPrinted>
  <dcterms:created xsi:type="dcterms:W3CDTF">2021-04-26T12:46:00Z</dcterms:created>
  <dcterms:modified xsi:type="dcterms:W3CDTF">2021-06-29T05:57:00Z</dcterms:modified>
</cp:coreProperties>
</file>