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3D9" w:rsidRPr="00AB5A0E" w:rsidRDefault="002343D9" w:rsidP="002343D9">
      <w:pPr>
        <w:pStyle w:val="a5"/>
        <w:jc w:val="center"/>
        <w:rPr>
          <w:rFonts w:ascii="Arial" w:hAnsi="Arial" w:cs="Arial"/>
          <w:color w:val="000000"/>
          <w:lang w:eastAsia="ru-RU"/>
        </w:rPr>
      </w:pPr>
      <w:r w:rsidRPr="00AB5A0E">
        <w:rPr>
          <w:rFonts w:ascii="Arial" w:hAnsi="Arial" w:cs="Arial"/>
          <w:bCs/>
          <w:color w:val="000000"/>
          <w:lang w:eastAsia="ru-RU"/>
        </w:rPr>
        <w:t>СОВЕТ МУНИЦИПАЛЬНОГО ОБРАЗОВАНИЯ</w:t>
      </w:r>
    </w:p>
    <w:p w:rsidR="002343D9" w:rsidRPr="00AB5A0E" w:rsidRDefault="002343D9" w:rsidP="002343D9">
      <w:pPr>
        <w:spacing w:line="240" w:lineRule="auto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AB5A0E">
        <w:rPr>
          <w:rFonts w:ascii="Arial" w:hAnsi="Arial" w:cs="Arial"/>
          <w:bCs/>
          <w:color w:val="000000"/>
          <w:sz w:val="24"/>
          <w:szCs w:val="24"/>
          <w:lang w:eastAsia="ru-RU"/>
        </w:rPr>
        <w:t>«УСПЕНСКИЙ СЕЛЬСОВЕТ»</w:t>
      </w:r>
    </w:p>
    <w:p w:rsidR="002343D9" w:rsidRPr="00AB5A0E" w:rsidRDefault="002343D9" w:rsidP="002343D9">
      <w:pPr>
        <w:spacing w:line="240" w:lineRule="auto"/>
        <w:jc w:val="center"/>
        <w:rPr>
          <w:rFonts w:ascii="Arial" w:hAnsi="Arial" w:cs="Arial"/>
          <w:bCs/>
          <w:color w:val="000000"/>
          <w:sz w:val="24"/>
          <w:szCs w:val="24"/>
          <w:lang w:eastAsia="ru-RU"/>
        </w:rPr>
      </w:pPr>
      <w:r w:rsidRPr="00AB5A0E">
        <w:rPr>
          <w:rFonts w:ascii="Arial" w:hAnsi="Arial" w:cs="Arial"/>
          <w:bCs/>
          <w:color w:val="000000"/>
          <w:sz w:val="24"/>
          <w:szCs w:val="24"/>
          <w:lang w:eastAsia="ru-RU"/>
        </w:rPr>
        <w:t>РЕШЕНИЕ</w:t>
      </w:r>
    </w:p>
    <w:p w:rsidR="002343D9" w:rsidRPr="00AB5A0E" w:rsidRDefault="00AF7A22" w:rsidP="002343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7A22">
        <w:rPr>
          <w:rFonts w:ascii="Arial" w:hAnsi="Arial" w:cs="Arial"/>
          <w:sz w:val="24"/>
          <w:szCs w:val="24"/>
        </w:rPr>
        <w:t>от 26</w:t>
      </w:r>
      <w:r w:rsidR="002343D9" w:rsidRPr="00AF7A22">
        <w:rPr>
          <w:rFonts w:ascii="Arial" w:hAnsi="Arial" w:cs="Arial"/>
          <w:sz w:val="24"/>
          <w:szCs w:val="24"/>
        </w:rPr>
        <w:t>.</w:t>
      </w:r>
      <w:r w:rsidRPr="00AF7A22">
        <w:rPr>
          <w:rFonts w:ascii="Arial" w:hAnsi="Arial" w:cs="Arial"/>
          <w:sz w:val="24"/>
          <w:szCs w:val="24"/>
        </w:rPr>
        <w:t>06.</w:t>
      </w:r>
      <w:r w:rsidR="002343D9" w:rsidRPr="00AF7A22">
        <w:rPr>
          <w:rFonts w:ascii="Arial" w:hAnsi="Arial" w:cs="Arial"/>
          <w:sz w:val="24"/>
          <w:szCs w:val="24"/>
        </w:rPr>
        <w:t>2020 года</w:t>
      </w:r>
      <w:bookmarkStart w:id="0" w:name="_GoBack"/>
      <w:bookmarkEnd w:id="0"/>
      <w:r w:rsidR="002343D9" w:rsidRPr="00AB5A0E"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  <w:r w:rsidR="002343D9">
        <w:rPr>
          <w:rFonts w:ascii="Arial" w:hAnsi="Arial" w:cs="Arial"/>
          <w:sz w:val="24"/>
          <w:szCs w:val="24"/>
        </w:rPr>
        <w:t xml:space="preserve">                 </w:t>
      </w:r>
      <w:r w:rsidR="002343D9" w:rsidRPr="00AB5A0E">
        <w:rPr>
          <w:rFonts w:ascii="Arial" w:hAnsi="Arial" w:cs="Arial"/>
          <w:sz w:val="24"/>
          <w:szCs w:val="24"/>
        </w:rPr>
        <w:t xml:space="preserve">   № </w:t>
      </w:r>
      <w:r w:rsidR="002343D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4</w:t>
      </w:r>
      <w:r w:rsidR="002343D9" w:rsidRPr="00AB5A0E">
        <w:rPr>
          <w:rFonts w:ascii="Arial" w:hAnsi="Arial" w:cs="Arial"/>
          <w:sz w:val="24"/>
          <w:szCs w:val="24"/>
        </w:rPr>
        <w:t xml:space="preserve"> </w:t>
      </w:r>
    </w:p>
    <w:p w:rsidR="002343D9" w:rsidRDefault="002343D9" w:rsidP="002343D9">
      <w:pPr>
        <w:spacing w:after="0" w:line="240" w:lineRule="auto"/>
        <w:ind w:right="4819"/>
        <w:jc w:val="both"/>
        <w:rPr>
          <w:rFonts w:ascii="Arial" w:hAnsi="Arial" w:cs="Arial"/>
          <w:sz w:val="24"/>
          <w:szCs w:val="24"/>
        </w:rPr>
      </w:pPr>
    </w:p>
    <w:p w:rsidR="002343D9" w:rsidRPr="00AB5A0E" w:rsidRDefault="002343D9" w:rsidP="002343D9">
      <w:pPr>
        <w:spacing w:after="0" w:line="240" w:lineRule="auto"/>
        <w:ind w:right="4819"/>
        <w:jc w:val="both"/>
        <w:rPr>
          <w:rFonts w:ascii="Arial" w:hAnsi="Arial" w:cs="Arial"/>
          <w:sz w:val="24"/>
          <w:szCs w:val="24"/>
        </w:rPr>
      </w:pPr>
      <w:r w:rsidRPr="00AB5A0E">
        <w:rPr>
          <w:rFonts w:ascii="Arial" w:hAnsi="Arial" w:cs="Arial"/>
          <w:sz w:val="24"/>
          <w:szCs w:val="24"/>
        </w:rPr>
        <w:t>О внесении изменений и дополнений в решение Совета МО «Успенский сельсовет» № 31</w:t>
      </w:r>
      <w:r>
        <w:rPr>
          <w:rFonts w:ascii="Arial" w:hAnsi="Arial" w:cs="Arial"/>
          <w:sz w:val="24"/>
          <w:szCs w:val="24"/>
        </w:rPr>
        <w:t xml:space="preserve"> </w:t>
      </w:r>
      <w:r w:rsidRPr="00AB5A0E">
        <w:rPr>
          <w:rFonts w:ascii="Arial" w:hAnsi="Arial" w:cs="Arial"/>
          <w:sz w:val="24"/>
          <w:szCs w:val="24"/>
        </w:rPr>
        <w:t>от 18.11.2016 «О налоге на имущество физических лиц»</w:t>
      </w:r>
      <w:r>
        <w:rPr>
          <w:rFonts w:ascii="Arial" w:hAnsi="Arial" w:cs="Arial"/>
          <w:sz w:val="24"/>
          <w:szCs w:val="24"/>
        </w:rPr>
        <w:t xml:space="preserve"> (в ред. от 30.01.2019 №2)</w:t>
      </w:r>
    </w:p>
    <w:p w:rsidR="002343D9" w:rsidRPr="00AB5A0E" w:rsidRDefault="002343D9" w:rsidP="002343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343D9" w:rsidRPr="00AB5A0E" w:rsidRDefault="002343D9" w:rsidP="002343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343D9" w:rsidRPr="00AB5A0E" w:rsidRDefault="002343D9" w:rsidP="002343D9">
      <w:pPr>
        <w:pStyle w:val="a3"/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Федерального закона от 15.04.2019 №63-ФЗ «О внесении изменений в часть вторую Налогового кодекса Российской Федерации и статьи 9 Федерального закона «О внесении изменений в части первую и вторую Налогового Кодекса РФ и отдельные законодательные акты РФ о налогах и сборах, на основании Протеста Ахтубинской городской прокуратуры от28.05.2020 №67-2020</w:t>
      </w:r>
    </w:p>
    <w:p w:rsidR="002343D9" w:rsidRPr="00AB5A0E" w:rsidRDefault="002343D9" w:rsidP="002343D9">
      <w:pPr>
        <w:pStyle w:val="a3"/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</w:p>
    <w:p w:rsidR="002343D9" w:rsidRPr="00AB5A0E" w:rsidRDefault="002343D9" w:rsidP="002343D9">
      <w:pPr>
        <w:pStyle w:val="a3"/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AB5A0E">
        <w:rPr>
          <w:rFonts w:ascii="Arial" w:hAnsi="Arial" w:cs="Arial"/>
          <w:sz w:val="24"/>
          <w:szCs w:val="24"/>
        </w:rPr>
        <w:t>РЕШИЛ:</w:t>
      </w:r>
    </w:p>
    <w:p w:rsidR="002343D9" w:rsidRPr="00AB5A0E" w:rsidRDefault="002343D9" w:rsidP="002343D9">
      <w:pPr>
        <w:pStyle w:val="a3"/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</w:p>
    <w:p w:rsidR="002343D9" w:rsidRPr="00AB5A0E" w:rsidRDefault="002343D9" w:rsidP="002343D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1" w:name="sub_1"/>
      <w:r w:rsidRPr="00AB5A0E">
        <w:rPr>
          <w:rFonts w:ascii="Arial" w:hAnsi="Arial" w:cs="Arial"/>
          <w:sz w:val="24"/>
          <w:szCs w:val="24"/>
        </w:rPr>
        <w:t xml:space="preserve">1. Внести изменения и дополнения </w:t>
      </w:r>
      <w:hyperlink r:id="rId5" w:history="1">
        <w:r w:rsidRPr="00AB5A0E">
          <w:rPr>
            <w:rStyle w:val="a4"/>
            <w:rFonts w:ascii="Arial" w:hAnsi="Arial" w:cs="Arial"/>
            <w:b w:val="0"/>
            <w:color w:val="auto"/>
            <w:sz w:val="24"/>
            <w:szCs w:val="24"/>
          </w:rPr>
          <w:t>в решение</w:t>
        </w:r>
      </w:hyperlink>
      <w:r w:rsidRPr="00AB5A0E">
        <w:rPr>
          <w:rFonts w:ascii="Arial" w:hAnsi="Arial" w:cs="Arial"/>
          <w:sz w:val="24"/>
          <w:szCs w:val="24"/>
        </w:rPr>
        <w:t xml:space="preserve"> Совета МО «Успенский сельсовет» от 18.11.2016. №31 «О налоге на имущество физических лиц». </w:t>
      </w:r>
    </w:p>
    <w:p w:rsidR="002343D9" w:rsidRDefault="002343D9" w:rsidP="002343D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5A0E">
        <w:rPr>
          <w:rFonts w:ascii="Arial" w:hAnsi="Arial" w:cs="Arial"/>
          <w:sz w:val="24"/>
          <w:szCs w:val="24"/>
        </w:rPr>
        <w:t>1.1.</w:t>
      </w:r>
      <w:bookmarkEnd w:id="1"/>
      <w:r>
        <w:rPr>
          <w:rFonts w:ascii="Arial" w:hAnsi="Arial" w:cs="Arial"/>
          <w:sz w:val="24"/>
          <w:szCs w:val="24"/>
        </w:rPr>
        <w:t>Пункте 1.2 «Общие положения» изложить в новой редакции:</w:t>
      </w:r>
    </w:p>
    <w:p w:rsidR="002343D9" w:rsidRPr="00AB5A0E" w:rsidRDefault="002343D9" w:rsidP="002343D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«Налоговая база определяется в отношении каждого </w:t>
      </w:r>
      <w:r w:rsidR="000F5AB3">
        <w:rPr>
          <w:rFonts w:ascii="Arial" w:hAnsi="Arial" w:cs="Arial"/>
          <w:sz w:val="24"/>
          <w:szCs w:val="24"/>
        </w:rPr>
        <w:t>субъекта</w:t>
      </w:r>
      <w:r>
        <w:rPr>
          <w:rFonts w:ascii="Arial" w:hAnsi="Arial" w:cs="Arial"/>
          <w:sz w:val="24"/>
          <w:szCs w:val="24"/>
        </w:rPr>
        <w:t xml:space="preserve"> </w:t>
      </w:r>
      <w:r w:rsidR="000F5AB3">
        <w:rPr>
          <w:rFonts w:ascii="Arial" w:hAnsi="Arial" w:cs="Arial"/>
          <w:sz w:val="24"/>
          <w:szCs w:val="24"/>
        </w:rPr>
        <w:t>налогообложения</w:t>
      </w:r>
      <w:r>
        <w:rPr>
          <w:rFonts w:ascii="Arial" w:hAnsi="Arial" w:cs="Arial"/>
          <w:sz w:val="24"/>
          <w:szCs w:val="24"/>
        </w:rPr>
        <w:t xml:space="preserve"> как его кадастровая стоимость, внесенная в Единые государственный реестр</w:t>
      </w:r>
      <w:r w:rsidR="000F5AB3">
        <w:rPr>
          <w:rFonts w:ascii="Arial" w:hAnsi="Arial" w:cs="Arial"/>
          <w:sz w:val="24"/>
          <w:szCs w:val="24"/>
        </w:rPr>
        <w:t xml:space="preserve"> недвижимости и подлежащая применению с 1 января года, являющегося налоговым периодом, с учетом особенностей, предусмотренных настоящей статьей»</w:t>
      </w:r>
    </w:p>
    <w:p w:rsidR="00A65B83" w:rsidRPr="00A65B83" w:rsidRDefault="002343D9" w:rsidP="00A65B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5A0E">
        <w:rPr>
          <w:rFonts w:ascii="Arial" w:hAnsi="Arial" w:cs="Arial"/>
          <w:sz w:val="24"/>
          <w:szCs w:val="24"/>
        </w:rPr>
        <w:t>2</w:t>
      </w:r>
      <w:r w:rsidR="00A65B83" w:rsidRPr="00A65B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Разместить настоящее решение на официальном сайте администрации муниципального образования «Успенский сельсовет».</w:t>
      </w:r>
    </w:p>
    <w:p w:rsidR="002343D9" w:rsidRPr="00AB5A0E" w:rsidRDefault="00A65B83" w:rsidP="00A65B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bookmarkStart w:id="2" w:name="sub_3"/>
    </w:p>
    <w:bookmarkEnd w:id="2"/>
    <w:p w:rsidR="002343D9" w:rsidRDefault="002343D9" w:rsidP="002343D9">
      <w:pPr>
        <w:keepNext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2343D9" w:rsidRPr="00AB5A0E" w:rsidRDefault="002343D9" w:rsidP="002343D9">
      <w:pPr>
        <w:keepNext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2343D9" w:rsidRPr="00AB5A0E" w:rsidRDefault="002343D9" w:rsidP="002343D9">
      <w:pPr>
        <w:keepNext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B5A0E">
        <w:rPr>
          <w:rFonts w:ascii="Arial" w:hAnsi="Arial" w:cs="Arial"/>
          <w:color w:val="000000"/>
          <w:sz w:val="24"/>
          <w:szCs w:val="24"/>
        </w:rPr>
        <w:t xml:space="preserve">Глава администрации                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Pr="00AB5A0E">
        <w:rPr>
          <w:rFonts w:ascii="Arial" w:hAnsi="Arial" w:cs="Arial"/>
          <w:color w:val="000000"/>
          <w:sz w:val="24"/>
          <w:szCs w:val="24"/>
        </w:rPr>
        <w:t xml:space="preserve">     ___________ О.В. Мершиёва.</w:t>
      </w:r>
    </w:p>
    <w:p w:rsidR="002343D9" w:rsidRPr="00AB5A0E" w:rsidRDefault="002343D9" w:rsidP="002343D9">
      <w:pPr>
        <w:keepNext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2343D9" w:rsidRPr="00AB5A0E" w:rsidRDefault="002343D9" w:rsidP="002343D9">
      <w:pPr>
        <w:keepNext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B5A0E">
        <w:rPr>
          <w:rFonts w:ascii="Arial" w:hAnsi="Arial" w:cs="Arial"/>
          <w:color w:val="000000"/>
          <w:sz w:val="24"/>
          <w:szCs w:val="24"/>
        </w:rPr>
        <w:t>Председатель Совета</w:t>
      </w:r>
    </w:p>
    <w:p w:rsidR="002343D9" w:rsidRPr="007D04C8" w:rsidRDefault="002343D9" w:rsidP="002343D9">
      <w:pPr>
        <w:keepNext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5A0E">
        <w:rPr>
          <w:rFonts w:ascii="Arial" w:hAnsi="Arial" w:cs="Arial"/>
          <w:color w:val="000000"/>
          <w:sz w:val="24"/>
          <w:szCs w:val="24"/>
        </w:rPr>
        <w:t xml:space="preserve"> МО «Успенский </w:t>
      </w:r>
      <w:proofErr w:type="gramStart"/>
      <w:r w:rsidRPr="00AB5A0E">
        <w:rPr>
          <w:rFonts w:ascii="Arial" w:hAnsi="Arial" w:cs="Arial"/>
          <w:color w:val="000000"/>
          <w:sz w:val="24"/>
          <w:szCs w:val="24"/>
        </w:rPr>
        <w:t xml:space="preserve">сельсовет»   </w:t>
      </w:r>
      <w:proofErr w:type="gramEnd"/>
      <w:r w:rsidRPr="00AB5A0E">
        <w:rPr>
          <w:rFonts w:ascii="Arial" w:hAnsi="Arial" w:cs="Arial"/>
          <w:color w:val="000000"/>
          <w:sz w:val="24"/>
          <w:szCs w:val="24"/>
        </w:rPr>
        <w:t xml:space="preserve">     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Pr="00AB5A0E"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   </w:t>
      </w:r>
      <w:r w:rsidRPr="00AB5A0E">
        <w:rPr>
          <w:rFonts w:ascii="Arial" w:hAnsi="Arial" w:cs="Arial"/>
          <w:color w:val="000000"/>
          <w:sz w:val="24"/>
          <w:szCs w:val="24"/>
        </w:rPr>
        <w:t>___________ О.В. Мершиёва.</w:t>
      </w:r>
    </w:p>
    <w:p w:rsidR="002343D9" w:rsidRPr="007D04C8" w:rsidRDefault="002343D9" w:rsidP="002343D9">
      <w:pPr>
        <w:keepNext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313E" w:rsidRDefault="0098313E"/>
    <w:sectPr w:rsidR="00983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C61FE"/>
    <w:multiLevelType w:val="multilevel"/>
    <w:tmpl w:val="488A2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79"/>
    <w:rsid w:val="000F5AB3"/>
    <w:rsid w:val="002343D9"/>
    <w:rsid w:val="0098313E"/>
    <w:rsid w:val="00A65B83"/>
    <w:rsid w:val="00AF7A22"/>
    <w:rsid w:val="00BD2079"/>
    <w:rsid w:val="00D0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36DA7F-D80A-4AF6-B9F9-7E589E242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3D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3D9"/>
    <w:pPr>
      <w:ind w:left="720"/>
      <w:contextualSpacing/>
    </w:pPr>
  </w:style>
  <w:style w:type="character" w:customStyle="1" w:styleId="a4">
    <w:name w:val="Гипертекстовая ссылка"/>
    <w:uiPriority w:val="99"/>
    <w:rsid w:val="002343D9"/>
    <w:rPr>
      <w:b/>
      <w:bCs/>
      <w:color w:val="106BBE"/>
    </w:rPr>
  </w:style>
  <w:style w:type="paragraph" w:styleId="a5">
    <w:name w:val="Normal (Web)"/>
    <w:basedOn w:val="a"/>
    <w:uiPriority w:val="99"/>
    <w:unhideWhenUsed/>
    <w:rsid w:val="002343D9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9040387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4</cp:revision>
  <dcterms:created xsi:type="dcterms:W3CDTF">2020-06-09T06:28:00Z</dcterms:created>
  <dcterms:modified xsi:type="dcterms:W3CDTF">2020-06-25T07:55:00Z</dcterms:modified>
</cp:coreProperties>
</file>