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364" w:rsidRPr="00313364" w:rsidRDefault="00313364" w:rsidP="00313364">
      <w:pPr>
        <w:spacing w:after="0" w:line="240" w:lineRule="auto"/>
        <w:jc w:val="center"/>
        <w:rPr>
          <w:rFonts w:ascii="Arial" w:eastAsia="Times New Roman" w:hAnsi="Arial" w:cs="Arial"/>
          <w:b/>
          <w:sz w:val="24"/>
          <w:szCs w:val="24"/>
          <w:lang w:eastAsia="ru-RU"/>
        </w:rPr>
      </w:pPr>
      <w:r w:rsidRPr="00313364">
        <w:rPr>
          <w:rFonts w:ascii="Arial" w:eastAsia="Times New Roman" w:hAnsi="Arial" w:cs="Arial"/>
          <w:b/>
          <w:sz w:val="24"/>
          <w:szCs w:val="24"/>
          <w:lang w:eastAsia="ru-RU"/>
        </w:rPr>
        <w:t xml:space="preserve">СОВЕТ МУНИЦИПАЛЬНОГО ОБРАЗОВАНИЯ </w:t>
      </w:r>
    </w:p>
    <w:p w:rsidR="00313364" w:rsidRPr="00313364" w:rsidRDefault="00313364" w:rsidP="00313364">
      <w:pPr>
        <w:spacing w:after="0" w:line="240" w:lineRule="auto"/>
        <w:jc w:val="center"/>
        <w:rPr>
          <w:rFonts w:ascii="Arial" w:eastAsia="Times New Roman" w:hAnsi="Arial" w:cs="Arial"/>
          <w:sz w:val="24"/>
          <w:szCs w:val="24"/>
          <w:lang w:eastAsia="ru-RU"/>
        </w:rPr>
      </w:pPr>
      <w:r w:rsidRPr="00313364">
        <w:rPr>
          <w:rFonts w:ascii="Arial" w:eastAsia="Times New Roman" w:hAnsi="Arial" w:cs="Arial"/>
          <w:b/>
          <w:sz w:val="24"/>
          <w:szCs w:val="24"/>
          <w:lang w:eastAsia="ru-RU"/>
        </w:rPr>
        <w:t>«УСПЕНСКИЙ СЕЛЬСОВЕТ»</w:t>
      </w:r>
    </w:p>
    <w:p w:rsidR="00313364" w:rsidRPr="00313364" w:rsidRDefault="00313364" w:rsidP="00313364">
      <w:pPr>
        <w:keepNext/>
        <w:widowControl w:val="0"/>
        <w:autoSpaceDE w:val="0"/>
        <w:autoSpaceDN w:val="0"/>
        <w:adjustRightInd w:val="0"/>
        <w:spacing w:after="0" w:line="240" w:lineRule="auto"/>
        <w:jc w:val="center"/>
        <w:outlineLvl w:val="1"/>
        <w:rPr>
          <w:rFonts w:ascii="Arial" w:eastAsia="Times New Roman" w:hAnsi="Arial" w:cs="Arial"/>
          <w:b/>
          <w:bCs/>
          <w:i/>
          <w:iCs/>
          <w:sz w:val="24"/>
          <w:szCs w:val="24"/>
          <w:lang w:eastAsia="ru-RU"/>
        </w:rPr>
      </w:pPr>
      <w:r w:rsidRPr="00313364">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E9D93D4" wp14:editId="39E32EC1">
                <wp:simplePos x="0" y="0"/>
                <wp:positionH relativeFrom="column">
                  <wp:posOffset>342900</wp:posOffset>
                </wp:positionH>
                <wp:positionV relativeFrom="paragraph">
                  <wp:posOffset>13970</wp:posOffset>
                </wp:positionV>
                <wp:extent cx="5829300" cy="0"/>
                <wp:effectExtent l="0" t="19050" r="19050" b="19050"/>
                <wp:wrapTight wrapText="bothSides">
                  <wp:wrapPolygon edited="0">
                    <wp:start x="0" y="-1"/>
                    <wp:lineTo x="0" y="-1"/>
                    <wp:lineTo x="21600" y="-1"/>
                    <wp:lineTo x="21600" y="-1"/>
                    <wp:lineTo x="0" y="-1"/>
                  </wp:wrapPolygon>
                </wp:wrapTight>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42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AB75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pt"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" strokeweight="1.23mm">
                <v:stroke joinstyle="miter"/>
                <w10:wrap type="tight"/>
              </v:line>
            </w:pict>
          </mc:Fallback>
        </mc:AlternateContent>
      </w:r>
    </w:p>
    <w:p w:rsidR="00313364" w:rsidRPr="00313364" w:rsidRDefault="00313364" w:rsidP="00313364">
      <w:pPr>
        <w:keepNext/>
        <w:widowControl w:val="0"/>
        <w:autoSpaceDE w:val="0"/>
        <w:autoSpaceDN w:val="0"/>
        <w:adjustRightInd w:val="0"/>
        <w:spacing w:after="0" w:line="240" w:lineRule="auto"/>
        <w:jc w:val="center"/>
        <w:outlineLvl w:val="1"/>
        <w:rPr>
          <w:rFonts w:ascii="Arial" w:eastAsia="Times New Roman" w:hAnsi="Arial" w:cs="Arial"/>
          <w:b/>
          <w:bCs/>
          <w:i/>
          <w:iCs/>
          <w:sz w:val="24"/>
          <w:szCs w:val="24"/>
          <w:lang w:eastAsia="ru-RU"/>
        </w:rPr>
      </w:pPr>
      <w:r w:rsidRPr="00313364">
        <w:rPr>
          <w:rFonts w:ascii="Arial" w:eastAsia="Times New Roman" w:hAnsi="Arial" w:cs="Arial"/>
          <w:b/>
          <w:bCs/>
          <w:iCs/>
          <w:sz w:val="24"/>
          <w:szCs w:val="24"/>
          <w:lang w:eastAsia="ru-RU"/>
        </w:rPr>
        <w:t>РЕШ Е Н И Е</w:t>
      </w:r>
    </w:p>
    <w:p w:rsidR="00313364" w:rsidRPr="00313364" w:rsidRDefault="00313364" w:rsidP="00313364">
      <w:pPr>
        <w:spacing w:after="0" w:line="240" w:lineRule="auto"/>
        <w:rPr>
          <w:rFonts w:ascii="Arial" w:eastAsia="Times New Roman" w:hAnsi="Arial" w:cs="Arial"/>
          <w:sz w:val="24"/>
          <w:szCs w:val="24"/>
          <w:lang w:eastAsia="ru-RU"/>
        </w:rPr>
      </w:pPr>
    </w:p>
    <w:p w:rsidR="00313364" w:rsidRPr="00313364" w:rsidRDefault="00313364" w:rsidP="00313364">
      <w:pPr>
        <w:spacing w:after="0" w:line="240" w:lineRule="auto"/>
        <w:rPr>
          <w:rFonts w:ascii="Arial" w:eastAsia="Times New Roman" w:hAnsi="Arial" w:cs="Arial"/>
          <w:sz w:val="24"/>
          <w:szCs w:val="24"/>
          <w:lang w:eastAsia="ru-RU"/>
        </w:rPr>
      </w:pPr>
      <w:proofErr w:type="gramStart"/>
      <w:r w:rsidRPr="00313364">
        <w:rPr>
          <w:rFonts w:ascii="Arial" w:eastAsia="Times New Roman" w:hAnsi="Arial" w:cs="Arial"/>
          <w:sz w:val="24"/>
          <w:szCs w:val="24"/>
          <w:u w:val="single"/>
          <w:lang w:eastAsia="ru-RU"/>
        </w:rPr>
        <w:t xml:space="preserve">От  </w:t>
      </w:r>
      <w:r>
        <w:rPr>
          <w:rFonts w:ascii="Arial" w:eastAsia="Times New Roman" w:hAnsi="Arial" w:cs="Arial"/>
          <w:sz w:val="24"/>
          <w:szCs w:val="24"/>
          <w:u w:val="single"/>
          <w:lang w:eastAsia="ru-RU"/>
        </w:rPr>
        <w:t>09.08</w:t>
      </w:r>
      <w:r w:rsidRPr="00313364">
        <w:rPr>
          <w:rFonts w:ascii="Arial" w:eastAsia="Times New Roman" w:hAnsi="Arial" w:cs="Arial"/>
          <w:sz w:val="24"/>
          <w:szCs w:val="24"/>
          <w:u w:val="single"/>
          <w:lang w:eastAsia="ru-RU"/>
        </w:rPr>
        <w:t>.2018</w:t>
      </w:r>
      <w:proofErr w:type="gramEnd"/>
      <w:r w:rsidRPr="00313364">
        <w:rPr>
          <w:rFonts w:ascii="Arial" w:eastAsia="Times New Roman" w:hAnsi="Arial" w:cs="Arial"/>
          <w:sz w:val="24"/>
          <w:szCs w:val="24"/>
          <w:u w:val="single"/>
          <w:lang w:eastAsia="ru-RU"/>
        </w:rPr>
        <w:t xml:space="preserve"> г.</w:t>
      </w:r>
      <w:r w:rsidRPr="00313364">
        <w:rPr>
          <w:rFonts w:ascii="Arial" w:eastAsia="Times New Roman" w:hAnsi="Arial" w:cs="Arial"/>
          <w:sz w:val="24"/>
          <w:szCs w:val="24"/>
          <w:lang w:eastAsia="ru-RU"/>
        </w:rPr>
        <w:t xml:space="preserve">                                                                                                    № 1</w:t>
      </w:r>
      <w:r>
        <w:rPr>
          <w:rFonts w:ascii="Arial" w:eastAsia="Times New Roman" w:hAnsi="Arial" w:cs="Arial"/>
          <w:sz w:val="24"/>
          <w:szCs w:val="24"/>
          <w:lang w:eastAsia="ru-RU"/>
        </w:rPr>
        <w:t>7</w:t>
      </w:r>
      <w:r w:rsidRPr="00313364">
        <w:rPr>
          <w:rFonts w:ascii="Arial" w:eastAsia="Times New Roman" w:hAnsi="Arial" w:cs="Arial"/>
          <w:sz w:val="24"/>
          <w:szCs w:val="24"/>
          <w:u w:val="single"/>
          <w:lang w:eastAsia="ru-RU"/>
        </w:rPr>
        <w:t xml:space="preserve"> </w:t>
      </w:r>
    </w:p>
    <w:p w:rsidR="00313364" w:rsidRPr="00313364" w:rsidRDefault="00313364" w:rsidP="00313364">
      <w:pPr>
        <w:spacing w:after="0" w:line="240" w:lineRule="auto"/>
        <w:rPr>
          <w:rFonts w:ascii="Arial" w:eastAsia="Times New Roman" w:hAnsi="Arial" w:cs="Arial"/>
          <w:sz w:val="24"/>
          <w:szCs w:val="24"/>
          <w:lang w:eastAsia="ru-RU"/>
        </w:rPr>
      </w:pPr>
      <w:r w:rsidRPr="00313364">
        <w:rPr>
          <w:rFonts w:ascii="Arial" w:eastAsia="Times New Roman" w:hAnsi="Arial" w:cs="Arial"/>
          <w:sz w:val="24"/>
          <w:szCs w:val="24"/>
          <w:lang w:eastAsia="ru-RU"/>
        </w:rPr>
        <w:t>с. Успенка</w:t>
      </w:r>
    </w:p>
    <w:p w:rsidR="00313364" w:rsidRPr="00313364" w:rsidRDefault="00313364" w:rsidP="00313364">
      <w:pPr>
        <w:spacing w:after="0" w:line="240" w:lineRule="auto"/>
        <w:rPr>
          <w:rFonts w:ascii="Arial" w:eastAsia="Times New Roman" w:hAnsi="Arial" w:cs="Arial"/>
          <w:sz w:val="24"/>
          <w:szCs w:val="24"/>
          <w:lang w:eastAsia="ru-RU"/>
        </w:rPr>
      </w:pPr>
    </w:p>
    <w:p w:rsidR="00313364" w:rsidRPr="00313364" w:rsidRDefault="00313364" w:rsidP="00313364">
      <w:pPr>
        <w:autoSpaceDE w:val="0"/>
        <w:autoSpaceDN w:val="0"/>
        <w:adjustRightInd w:val="0"/>
        <w:spacing w:after="0" w:line="240" w:lineRule="auto"/>
        <w:ind w:right="4252"/>
        <w:jc w:val="both"/>
        <w:rPr>
          <w:rFonts w:ascii="Arial" w:eastAsia="Times New Roman" w:hAnsi="Arial" w:cs="Arial"/>
          <w:bCs/>
          <w:sz w:val="24"/>
          <w:szCs w:val="24"/>
          <w:lang w:eastAsia="ru-RU"/>
        </w:rPr>
      </w:pPr>
      <w:r>
        <w:rPr>
          <w:rFonts w:ascii="Arial" w:eastAsia="Times New Roman" w:hAnsi="Arial" w:cs="Arial"/>
          <w:bCs/>
          <w:sz w:val="24"/>
          <w:szCs w:val="24"/>
          <w:lang w:eastAsia="ru-RU"/>
        </w:rPr>
        <w:t>О внесении изменений в Решение Совета «</w:t>
      </w:r>
      <w:r w:rsidRPr="00313364">
        <w:rPr>
          <w:rFonts w:ascii="Arial" w:eastAsia="Times New Roman" w:hAnsi="Arial" w:cs="Arial"/>
          <w:bCs/>
          <w:sz w:val="24"/>
          <w:szCs w:val="24"/>
          <w:lang w:eastAsia="ru-RU"/>
        </w:rPr>
        <w:t>Об утверждении Правил благоустройства территории муниципального образования «Успенский сельсовет»</w:t>
      </w:r>
      <w:r>
        <w:rPr>
          <w:rFonts w:ascii="Arial" w:eastAsia="Times New Roman" w:hAnsi="Arial" w:cs="Arial"/>
          <w:bCs/>
          <w:sz w:val="24"/>
          <w:szCs w:val="24"/>
          <w:lang w:eastAsia="ru-RU"/>
        </w:rPr>
        <w:t xml:space="preserve"> от 26.06.2018 №13</w:t>
      </w:r>
    </w:p>
    <w:p w:rsidR="00313364" w:rsidRPr="00313364" w:rsidRDefault="00313364" w:rsidP="00313364">
      <w:pPr>
        <w:autoSpaceDE w:val="0"/>
        <w:autoSpaceDN w:val="0"/>
        <w:adjustRightInd w:val="0"/>
        <w:spacing w:after="0" w:line="240" w:lineRule="auto"/>
        <w:jc w:val="both"/>
        <w:rPr>
          <w:rFonts w:ascii="Arial" w:eastAsia="Times New Roman" w:hAnsi="Arial" w:cs="Arial"/>
          <w:bCs/>
          <w:sz w:val="24"/>
          <w:szCs w:val="24"/>
          <w:lang w:eastAsia="ru-RU"/>
        </w:rPr>
      </w:pPr>
    </w:p>
    <w:p w:rsidR="00313364" w:rsidRPr="00313364" w:rsidRDefault="00313364" w:rsidP="00313364">
      <w:pPr>
        <w:autoSpaceDE w:val="0"/>
        <w:autoSpaceDN w:val="0"/>
        <w:adjustRightInd w:val="0"/>
        <w:spacing w:after="0" w:line="240" w:lineRule="auto"/>
        <w:jc w:val="both"/>
        <w:rPr>
          <w:rFonts w:ascii="Arial" w:eastAsia="Times New Roman" w:hAnsi="Arial" w:cs="Arial"/>
          <w:bCs/>
          <w:sz w:val="24"/>
          <w:szCs w:val="24"/>
          <w:lang w:eastAsia="ru-RU"/>
        </w:rPr>
      </w:pP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313364">
        <w:rPr>
          <w:rFonts w:ascii="Arial" w:eastAsia="Times New Roman" w:hAnsi="Arial" w:cs="Arial"/>
          <w:bCs/>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приказа Министерства строительства и ЖКХ РФ от 13.04.2017 №711/</w:t>
      </w:r>
      <w:proofErr w:type="spellStart"/>
      <w:r w:rsidRPr="00313364">
        <w:rPr>
          <w:rFonts w:ascii="Arial" w:eastAsia="Times New Roman" w:hAnsi="Arial" w:cs="Arial"/>
          <w:bCs/>
          <w:sz w:val="24"/>
          <w:szCs w:val="24"/>
          <w:lang w:eastAsia="ru-RU"/>
        </w:rPr>
        <w:t>пр</w:t>
      </w:r>
      <w:proofErr w:type="spellEnd"/>
      <w:r w:rsidRPr="00313364">
        <w:rPr>
          <w:rFonts w:ascii="Arial" w:eastAsia="Times New Roman" w:hAnsi="Arial" w:cs="Arial"/>
          <w:bCs/>
          <w:sz w:val="24"/>
          <w:szCs w:val="24"/>
          <w:lang w:eastAsia="ru-RU"/>
        </w:rPr>
        <w:t xml:space="preserve"> «Об утверждении методических рекомендаций для подготовки правил благоустройства территории поселений, </w:t>
      </w:r>
      <w:r>
        <w:rPr>
          <w:rFonts w:ascii="Arial" w:eastAsia="Times New Roman" w:hAnsi="Arial" w:cs="Arial"/>
          <w:bCs/>
          <w:sz w:val="24"/>
          <w:szCs w:val="24"/>
          <w:lang w:eastAsia="ru-RU"/>
        </w:rPr>
        <w:t>заключением</w:t>
      </w:r>
      <w:r w:rsidRPr="00313364">
        <w:rPr>
          <w:rFonts w:ascii="Arial" w:eastAsia="Times New Roman" w:hAnsi="Arial" w:cs="Arial"/>
          <w:bCs/>
          <w:sz w:val="24"/>
          <w:szCs w:val="24"/>
          <w:lang w:eastAsia="ru-RU"/>
        </w:rPr>
        <w:t xml:space="preserve"> Астраханской межрайонной природоохранной прокуратуры от </w:t>
      </w:r>
      <w:r>
        <w:rPr>
          <w:rFonts w:ascii="Arial" w:eastAsia="Times New Roman" w:hAnsi="Arial" w:cs="Arial"/>
          <w:bCs/>
          <w:sz w:val="24"/>
          <w:szCs w:val="24"/>
          <w:lang w:eastAsia="ru-RU"/>
        </w:rPr>
        <w:t>09.08</w:t>
      </w:r>
      <w:r w:rsidRPr="00313364">
        <w:rPr>
          <w:rFonts w:ascii="Arial" w:eastAsia="Times New Roman" w:hAnsi="Arial" w:cs="Arial"/>
          <w:bCs/>
          <w:sz w:val="24"/>
          <w:szCs w:val="24"/>
          <w:lang w:eastAsia="ru-RU"/>
        </w:rPr>
        <w:t>.2018 №02-0</w:t>
      </w:r>
      <w:r>
        <w:rPr>
          <w:rFonts w:ascii="Arial" w:eastAsia="Times New Roman" w:hAnsi="Arial" w:cs="Arial"/>
          <w:bCs/>
          <w:sz w:val="24"/>
          <w:szCs w:val="24"/>
          <w:lang w:eastAsia="ru-RU"/>
        </w:rPr>
        <w:t>2</w:t>
      </w:r>
      <w:r w:rsidRPr="00313364">
        <w:rPr>
          <w:rFonts w:ascii="Arial" w:eastAsia="Times New Roman" w:hAnsi="Arial" w:cs="Arial"/>
          <w:bCs/>
          <w:sz w:val="24"/>
          <w:szCs w:val="24"/>
          <w:lang w:eastAsia="ru-RU"/>
        </w:rPr>
        <w:t>-2018 на Решение Совета муниципального образования «Успенский сельсовет» «Об утверждении проекта Правил благоустройства территории муниципального образования «Успенский сельсовет»</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313364" w:rsidRPr="00313364" w:rsidRDefault="00313364" w:rsidP="00313364">
      <w:pPr>
        <w:autoSpaceDE w:val="0"/>
        <w:autoSpaceDN w:val="0"/>
        <w:adjustRightInd w:val="0"/>
        <w:spacing w:after="0" w:line="240" w:lineRule="auto"/>
        <w:jc w:val="both"/>
        <w:rPr>
          <w:rFonts w:ascii="Arial" w:eastAsia="Times New Roman" w:hAnsi="Arial" w:cs="Arial"/>
          <w:bCs/>
          <w:sz w:val="24"/>
          <w:szCs w:val="24"/>
          <w:lang w:eastAsia="ru-RU"/>
        </w:rPr>
      </w:pPr>
      <w:r w:rsidRPr="00313364">
        <w:rPr>
          <w:rFonts w:ascii="Arial" w:eastAsia="Times New Roman" w:hAnsi="Arial" w:cs="Arial"/>
          <w:bCs/>
          <w:sz w:val="24"/>
          <w:szCs w:val="24"/>
          <w:lang w:eastAsia="ru-RU"/>
        </w:rPr>
        <w:t>РЕШИЛ:</w:t>
      </w:r>
    </w:p>
    <w:p w:rsidR="006B74A6" w:rsidRDefault="00313364" w:rsidP="00313364">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313364">
        <w:rPr>
          <w:rFonts w:ascii="Arial" w:eastAsia="Times New Roman" w:hAnsi="Arial" w:cs="Arial"/>
          <w:bCs/>
          <w:sz w:val="24"/>
          <w:szCs w:val="24"/>
          <w:lang w:eastAsia="ru-RU"/>
        </w:rPr>
        <w:t xml:space="preserve">1. </w:t>
      </w:r>
      <w:r>
        <w:rPr>
          <w:rFonts w:ascii="Arial" w:eastAsia="Times New Roman" w:hAnsi="Arial" w:cs="Arial"/>
          <w:bCs/>
          <w:sz w:val="24"/>
          <w:szCs w:val="24"/>
          <w:lang w:eastAsia="ru-RU"/>
        </w:rPr>
        <w:t>В п.3.1.Правил</w:t>
      </w:r>
      <w:r w:rsidRPr="00313364">
        <w:rPr>
          <w:rFonts w:ascii="Arial" w:eastAsia="Times New Roman" w:hAnsi="Arial" w:cs="Arial"/>
          <w:bCs/>
          <w:sz w:val="24"/>
          <w:szCs w:val="24"/>
          <w:lang w:eastAsia="ru-RU"/>
        </w:rPr>
        <w:t xml:space="preserve"> благоустройства территории муниципального образования «Успенский сельсовет» </w:t>
      </w:r>
      <w:r>
        <w:rPr>
          <w:rFonts w:ascii="Arial" w:eastAsia="Times New Roman" w:hAnsi="Arial" w:cs="Arial"/>
          <w:bCs/>
          <w:sz w:val="24"/>
          <w:szCs w:val="24"/>
          <w:lang w:eastAsia="ru-RU"/>
        </w:rPr>
        <w:t>абзац</w:t>
      </w:r>
      <w:r w:rsidR="006B74A6">
        <w:rPr>
          <w:rFonts w:ascii="Arial" w:eastAsia="Times New Roman" w:hAnsi="Arial" w:cs="Arial"/>
          <w:bCs/>
          <w:sz w:val="24"/>
          <w:szCs w:val="24"/>
          <w:lang w:eastAsia="ru-RU"/>
        </w:rPr>
        <w:t>:</w:t>
      </w:r>
    </w:p>
    <w:p w:rsidR="00313364" w:rsidRDefault="00313364" w:rsidP="00313364">
      <w:pPr>
        <w:autoSpaceDE w:val="0"/>
        <w:autoSpaceDN w:val="0"/>
        <w:adjustRightInd w:val="0"/>
        <w:spacing w:after="0" w:line="240" w:lineRule="auto"/>
        <w:ind w:firstLine="709"/>
        <w:jc w:val="both"/>
        <w:rPr>
          <w:rFonts w:ascii="Arial" w:eastAsia="Times New Roman" w:hAnsi="Arial" w:cs="Arial"/>
          <w:bCs/>
          <w:sz w:val="24"/>
          <w:szCs w:val="24"/>
          <w:lang w:eastAsia="ru-RU"/>
        </w:rPr>
      </w:pPr>
      <w:r>
        <w:rPr>
          <w:rFonts w:ascii="Arial" w:eastAsia="Times New Roman" w:hAnsi="Arial" w:cs="Arial"/>
          <w:bCs/>
          <w:sz w:val="24"/>
          <w:szCs w:val="24"/>
          <w:lang w:eastAsia="ru-RU"/>
        </w:rPr>
        <w:t>«</w:t>
      </w:r>
      <w:r w:rsidR="006B74A6">
        <w:rPr>
          <w:rFonts w:ascii="Arial" w:eastAsia="Times New Roman" w:hAnsi="Arial" w:cs="Arial"/>
          <w:bCs/>
          <w:sz w:val="24"/>
          <w:szCs w:val="24"/>
          <w:lang w:eastAsia="ru-RU"/>
        </w:rPr>
        <w:t xml:space="preserve">- </w:t>
      </w:r>
      <w:r w:rsidRPr="00313364">
        <w:rPr>
          <w:rFonts w:ascii="Arial" w:eastAsia="Times New Roman" w:hAnsi="Arial" w:cs="Arial"/>
          <w:bCs/>
          <w:sz w:val="24"/>
          <w:szCs w:val="24"/>
          <w:lang w:eastAsia="ru-RU"/>
        </w:rPr>
        <w:t>утилизация (обезвреживание) мусора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r>
        <w:rPr>
          <w:rFonts w:ascii="Arial" w:eastAsia="Times New Roman" w:hAnsi="Arial" w:cs="Arial"/>
          <w:bCs/>
          <w:sz w:val="24"/>
          <w:szCs w:val="24"/>
          <w:lang w:eastAsia="ru-RU"/>
        </w:rPr>
        <w:t>» исключить.</w:t>
      </w:r>
    </w:p>
    <w:p w:rsidR="00313364" w:rsidRPr="00313364" w:rsidRDefault="00313364" w:rsidP="00313364">
      <w:pPr>
        <w:autoSpaceDE w:val="0"/>
        <w:autoSpaceDN w:val="0"/>
        <w:adjustRightInd w:val="0"/>
        <w:spacing w:after="0" w:line="240" w:lineRule="auto"/>
        <w:ind w:firstLine="709"/>
        <w:jc w:val="both"/>
        <w:rPr>
          <w:rFonts w:ascii="Arial" w:eastAsia="Calibri" w:hAnsi="Arial" w:cs="Arial"/>
          <w:bCs/>
          <w:sz w:val="24"/>
          <w:szCs w:val="24"/>
        </w:rPr>
      </w:pPr>
      <w:r w:rsidRPr="00313364">
        <w:rPr>
          <w:rFonts w:ascii="Arial" w:eastAsia="Times New Roman" w:hAnsi="Arial" w:cs="Arial"/>
          <w:bCs/>
          <w:sz w:val="24"/>
          <w:szCs w:val="24"/>
          <w:lang w:eastAsia="ru-RU"/>
        </w:rPr>
        <w:t>2.</w:t>
      </w:r>
      <w:r>
        <w:rPr>
          <w:rFonts w:ascii="Arial" w:eastAsia="Times New Roman" w:hAnsi="Arial" w:cs="Arial"/>
          <w:bCs/>
          <w:sz w:val="24"/>
          <w:szCs w:val="24"/>
          <w:lang w:eastAsia="ru-RU"/>
        </w:rPr>
        <w:t>Раздел 15</w:t>
      </w:r>
      <w:r w:rsidRPr="00313364">
        <w:rPr>
          <w:rFonts w:ascii="Arial" w:eastAsia="Times New Roman" w:hAnsi="Arial" w:cs="Arial"/>
          <w:bCs/>
          <w:sz w:val="24"/>
          <w:szCs w:val="24"/>
          <w:lang w:eastAsia="ru-RU"/>
        </w:rPr>
        <w:t xml:space="preserve"> </w:t>
      </w:r>
      <w:r w:rsidR="00AA5F12">
        <w:rPr>
          <w:rFonts w:ascii="Arial" w:eastAsia="Times New Roman" w:hAnsi="Arial" w:cs="Arial"/>
          <w:bCs/>
          <w:sz w:val="24"/>
          <w:szCs w:val="24"/>
          <w:lang w:eastAsia="ru-RU"/>
        </w:rPr>
        <w:t xml:space="preserve">«Содержание животных» </w:t>
      </w:r>
      <w:bookmarkStart w:id="0" w:name="_GoBack"/>
      <w:bookmarkEnd w:id="0"/>
      <w:r w:rsidRPr="00313364">
        <w:rPr>
          <w:rFonts w:ascii="Arial" w:eastAsia="Times New Roman" w:hAnsi="Arial" w:cs="Arial"/>
          <w:bCs/>
          <w:sz w:val="24"/>
          <w:szCs w:val="24"/>
          <w:lang w:eastAsia="ru-RU"/>
        </w:rPr>
        <w:t>Правил благоустройства территории муниципального образования «Успенский сельсовет»</w:t>
      </w:r>
      <w:r>
        <w:rPr>
          <w:rFonts w:ascii="Arial" w:eastAsia="Times New Roman" w:hAnsi="Arial" w:cs="Arial"/>
          <w:bCs/>
          <w:sz w:val="24"/>
          <w:szCs w:val="24"/>
          <w:lang w:eastAsia="ru-RU"/>
        </w:rPr>
        <w:t xml:space="preserve"> исключить</w:t>
      </w:r>
      <w:r w:rsidRPr="00313364">
        <w:rPr>
          <w:rFonts w:ascii="Arial" w:eastAsia="Calibri" w:hAnsi="Arial" w:cs="Arial"/>
          <w:bCs/>
          <w:sz w:val="24"/>
          <w:szCs w:val="24"/>
        </w:rPr>
        <w:t>.</w:t>
      </w:r>
    </w:p>
    <w:p w:rsidR="00313364" w:rsidRPr="00313364" w:rsidRDefault="00313364" w:rsidP="00313364">
      <w:pPr>
        <w:autoSpaceDE w:val="0"/>
        <w:autoSpaceDN w:val="0"/>
        <w:adjustRightInd w:val="0"/>
        <w:spacing w:after="0" w:line="240" w:lineRule="auto"/>
        <w:ind w:firstLine="709"/>
        <w:jc w:val="both"/>
        <w:rPr>
          <w:rFonts w:ascii="Arial" w:eastAsia="Calibri" w:hAnsi="Arial" w:cs="Arial"/>
          <w:bCs/>
          <w:sz w:val="24"/>
          <w:szCs w:val="24"/>
        </w:rPr>
      </w:pPr>
      <w:r w:rsidRPr="00313364">
        <w:rPr>
          <w:rFonts w:ascii="Arial" w:eastAsia="Calibri" w:hAnsi="Arial" w:cs="Arial"/>
          <w:bCs/>
          <w:sz w:val="24"/>
          <w:szCs w:val="24"/>
        </w:rPr>
        <w:t>3. Начальнику отдела по общим вопросам администрации МО «Успенский сельсовет настоящее решение обнародовать в установленном порядке.</w:t>
      </w:r>
    </w:p>
    <w:p w:rsidR="00313364" w:rsidRPr="00313364" w:rsidRDefault="00313364" w:rsidP="00313364">
      <w:pPr>
        <w:suppressAutoHyphens/>
        <w:autoSpaceDE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4. Настоящее решение вступает в силу с момента его обнародования.</w:t>
      </w:r>
    </w:p>
    <w:p w:rsidR="00313364" w:rsidRPr="00313364" w:rsidRDefault="00313364" w:rsidP="00313364">
      <w:pPr>
        <w:autoSpaceDE w:val="0"/>
        <w:autoSpaceDN w:val="0"/>
        <w:adjustRightInd w:val="0"/>
        <w:spacing w:after="0" w:line="240" w:lineRule="auto"/>
        <w:jc w:val="both"/>
        <w:rPr>
          <w:rFonts w:ascii="Arial" w:eastAsia="Times New Roman" w:hAnsi="Arial" w:cs="Arial"/>
          <w:bCs/>
          <w:sz w:val="24"/>
          <w:szCs w:val="24"/>
          <w:lang w:eastAsia="ru-RU"/>
        </w:rPr>
      </w:pP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313364" w:rsidRPr="00313364" w:rsidRDefault="00313364" w:rsidP="00313364">
      <w:pPr>
        <w:autoSpaceDE w:val="0"/>
        <w:autoSpaceDN w:val="0"/>
        <w:adjustRightInd w:val="0"/>
        <w:spacing w:after="0" w:line="240" w:lineRule="auto"/>
        <w:jc w:val="both"/>
        <w:rPr>
          <w:rFonts w:ascii="Arial" w:eastAsia="Times New Roman" w:hAnsi="Arial" w:cs="Arial"/>
          <w:bCs/>
          <w:sz w:val="24"/>
          <w:szCs w:val="24"/>
          <w:lang w:eastAsia="ru-RU"/>
        </w:rPr>
      </w:pPr>
    </w:p>
    <w:p w:rsidR="00313364" w:rsidRPr="00313364" w:rsidRDefault="00313364" w:rsidP="00313364">
      <w:pPr>
        <w:autoSpaceDE w:val="0"/>
        <w:autoSpaceDN w:val="0"/>
        <w:adjustRightInd w:val="0"/>
        <w:spacing w:after="0" w:line="240" w:lineRule="auto"/>
        <w:jc w:val="both"/>
        <w:rPr>
          <w:rFonts w:ascii="Arial" w:eastAsia="Times New Roman" w:hAnsi="Arial" w:cs="Arial"/>
          <w:bCs/>
          <w:sz w:val="24"/>
          <w:szCs w:val="24"/>
          <w:lang w:eastAsia="ru-RU"/>
        </w:rPr>
      </w:pPr>
    </w:p>
    <w:p w:rsidR="00313364" w:rsidRPr="00313364" w:rsidRDefault="00313364" w:rsidP="00313364">
      <w:pPr>
        <w:autoSpaceDE w:val="0"/>
        <w:autoSpaceDN w:val="0"/>
        <w:adjustRightInd w:val="0"/>
        <w:spacing w:after="0" w:line="240" w:lineRule="auto"/>
        <w:jc w:val="both"/>
        <w:rPr>
          <w:rFonts w:ascii="Arial" w:eastAsia="Times New Roman" w:hAnsi="Arial" w:cs="Arial"/>
          <w:bCs/>
          <w:sz w:val="24"/>
          <w:szCs w:val="24"/>
          <w:lang w:eastAsia="ru-RU"/>
        </w:rPr>
      </w:pPr>
      <w:r w:rsidRPr="00313364">
        <w:rPr>
          <w:rFonts w:ascii="Arial" w:eastAsia="Times New Roman" w:hAnsi="Arial" w:cs="Arial"/>
          <w:bCs/>
          <w:sz w:val="24"/>
          <w:szCs w:val="24"/>
          <w:lang w:eastAsia="ru-RU"/>
        </w:rPr>
        <w:t xml:space="preserve">Председатель Совета </w:t>
      </w:r>
      <w:r w:rsidRPr="00313364">
        <w:rPr>
          <w:rFonts w:ascii="Arial" w:eastAsia="Times New Roman" w:hAnsi="Arial" w:cs="Arial"/>
          <w:bCs/>
          <w:sz w:val="24"/>
          <w:szCs w:val="24"/>
          <w:lang w:eastAsia="ru-RU"/>
        </w:rPr>
        <w:tab/>
      </w:r>
      <w:r w:rsidRPr="00313364">
        <w:rPr>
          <w:rFonts w:ascii="Arial" w:eastAsia="Times New Roman" w:hAnsi="Arial" w:cs="Arial"/>
          <w:bCs/>
          <w:sz w:val="24"/>
          <w:szCs w:val="24"/>
          <w:lang w:eastAsia="ru-RU"/>
        </w:rPr>
        <w:tab/>
      </w:r>
      <w:r w:rsidRPr="00313364">
        <w:rPr>
          <w:rFonts w:ascii="Arial" w:eastAsia="Times New Roman" w:hAnsi="Arial" w:cs="Arial"/>
          <w:bCs/>
          <w:sz w:val="24"/>
          <w:szCs w:val="24"/>
          <w:lang w:eastAsia="ru-RU"/>
        </w:rPr>
        <w:tab/>
      </w:r>
      <w:r w:rsidRPr="00313364">
        <w:rPr>
          <w:rFonts w:ascii="Arial" w:eastAsia="Times New Roman" w:hAnsi="Arial" w:cs="Arial"/>
          <w:bCs/>
          <w:sz w:val="24"/>
          <w:szCs w:val="24"/>
          <w:lang w:eastAsia="ru-RU"/>
        </w:rPr>
        <w:tab/>
      </w:r>
      <w:r w:rsidRPr="00313364">
        <w:rPr>
          <w:rFonts w:ascii="Arial" w:eastAsia="Times New Roman" w:hAnsi="Arial" w:cs="Arial"/>
          <w:bCs/>
          <w:sz w:val="24"/>
          <w:szCs w:val="24"/>
          <w:lang w:eastAsia="ru-RU"/>
        </w:rPr>
        <w:tab/>
      </w:r>
      <w:r w:rsidRPr="00313364">
        <w:rPr>
          <w:rFonts w:ascii="Arial" w:eastAsia="Times New Roman" w:hAnsi="Arial" w:cs="Arial"/>
          <w:bCs/>
          <w:sz w:val="24"/>
          <w:szCs w:val="24"/>
          <w:lang w:eastAsia="ru-RU"/>
        </w:rPr>
        <w:tab/>
      </w:r>
      <w:r w:rsidRPr="00313364">
        <w:rPr>
          <w:rFonts w:ascii="Arial" w:eastAsia="Times New Roman" w:hAnsi="Arial" w:cs="Arial"/>
          <w:bCs/>
          <w:sz w:val="24"/>
          <w:szCs w:val="24"/>
          <w:lang w:eastAsia="ru-RU"/>
        </w:rPr>
        <w:tab/>
        <w:t>О.В. Мершиёва.</w:t>
      </w:r>
    </w:p>
    <w:p w:rsidR="00313364" w:rsidRPr="00313364" w:rsidRDefault="00313364" w:rsidP="00313364">
      <w:pPr>
        <w:autoSpaceDE w:val="0"/>
        <w:autoSpaceDN w:val="0"/>
        <w:adjustRightInd w:val="0"/>
        <w:spacing w:after="0" w:line="240" w:lineRule="auto"/>
        <w:jc w:val="both"/>
        <w:rPr>
          <w:rFonts w:ascii="Arial" w:eastAsia="Times New Roman" w:hAnsi="Arial" w:cs="Arial"/>
          <w:bCs/>
          <w:sz w:val="24"/>
          <w:szCs w:val="24"/>
          <w:lang w:eastAsia="ru-RU"/>
        </w:rPr>
      </w:pPr>
    </w:p>
    <w:p w:rsidR="00313364" w:rsidRPr="00313364" w:rsidRDefault="00313364" w:rsidP="00313364">
      <w:pPr>
        <w:spacing w:line="240" w:lineRule="auto"/>
        <w:rPr>
          <w:rFonts w:ascii="Arial" w:eastAsia="Times New Roman" w:hAnsi="Arial" w:cs="Arial"/>
          <w:bCs/>
          <w:sz w:val="24"/>
          <w:szCs w:val="24"/>
          <w:lang w:eastAsia="ru-RU"/>
        </w:rPr>
      </w:pPr>
      <w:r w:rsidRPr="00313364">
        <w:rPr>
          <w:rFonts w:ascii="Arial" w:eastAsia="Times New Roman" w:hAnsi="Arial" w:cs="Arial"/>
          <w:bCs/>
          <w:sz w:val="24"/>
          <w:szCs w:val="24"/>
          <w:lang w:eastAsia="ru-RU"/>
        </w:rPr>
        <w:br w:type="page"/>
      </w:r>
    </w:p>
    <w:p w:rsidR="00313364" w:rsidRPr="00313364" w:rsidRDefault="00313364" w:rsidP="00313364">
      <w:pPr>
        <w:autoSpaceDE w:val="0"/>
        <w:autoSpaceDN w:val="0"/>
        <w:adjustRightInd w:val="0"/>
        <w:spacing w:after="0" w:line="240" w:lineRule="auto"/>
        <w:ind w:left="6237"/>
        <w:jc w:val="both"/>
        <w:rPr>
          <w:rFonts w:ascii="Arial" w:eastAsia="Times New Roman" w:hAnsi="Arial" w:cs="Arial"/>
          <w:bCs/>
          <w:sz w:val="24"/>
          <w:szCs w:val="24"/>
          <w:lang w:eastAsia="ru-RU"/>
        </w:rPr>
      </w:pPr>
      <w:r w:rsidRPr="00313364">
        <w:rPr>
          <w:rFonts w:ascii="Arial" w:eastAsia="Times New Roman" w:hAnsi="Arial" w:cs="Arial"/>
          <w:bCs/>
          <w:sz w:val="24"/>
          <w:szCs w:val="24"/>
          <w:lang w:eastAsia="ru-RU"/>
        </w:rPr>
        <w:lastRenderedPageBreak/>
        <w:t>УТВЕРЖДЕНЫ</w:t>
      </w:r>
    </w:p>
    <w:p w:rsidR="00313364" w:rsidRPr="00313364" w:rsidRDefault="00313364" w:rsidP="00313364">
      <w:pPr>
        <w:shd w:val="clear" w:color="auto" w:fill="FFFFFF"/>
        <w:spacing w:after="0" w:line="240" w:lineRule="auto"/>
        <w:ind w:left="6237"/>
        <w:rPr>
          <w:rFonts w:ascii="Arial" w:eastAsia="Times New Roman" w:hAnsi="Arial" w:cs="Arial"/>
          <w:sz w:val="24"/>
          <w:szCs w:val="24"/>
          <w:lang w:eastAsia="ru-RU"/>
        </w:rPr>
      </w:pPr>
      <w:r w:rsidRPr="00313364">
        <w:rPr>
          <w:rFonts w:ascii="Arial" w:eastAsia="Times New Roman" w:hAnsi="Arial" w:cs="Arial"/>
          <w:sz w:val="24"/>
          <w:szCs w:val="24"/>
          <w:lang w:eastAsia="ru-RU"/>
        </w:rPr>
        <w:t>решением Совета депутатов</w:t>
      </w:r>
    </w:p>
    <w:p w:rsidR="00313364" w:rsidRPr="00313364" w:rsidRDefault="00313364" w:rsidP="00313364">
      <w:pPr>
        <w:shd w:val="clear" w:color="auto" w:fill="FFFFFF"/>
        <w:spacing w:after="0" w:line="240" w:lineRule="auto"/>
        <w:ind w:left="6237"/>
        <w:rPr>
          <w:rFonts w:ascii="Arial" w:eastAsia="Times New Roman" w:hAnsi="Arial" w:cs="Arial"/>
          <w:sz w:val="24"/>
          <w:szCs w:val="24"/>
          <w:lang w:eastAsia="ru-RU"/>
        </w:rPr>
      </w:pPr>
      <w:r w:rsidRPr="00313364">
        <w:rPr>
          <w:rFonts w:ascii="Arial" w:eastAsia="Times New Roman" w:hAnsi="Arial" w:cs="Arial"/>
          <w:sz w:val="24"/>
          <w:szCs w:val="24"/>
          <w:lang w:eastAsia="ru-RU"/>
        </w:rPr>
        <w:t>МО «Успенский сельсовет»</w:t>
      </w:r>
    </w:p>
    <w:p w:rsidR="00313364" w:rsidRPr="00313364" w:rsidRDefault="00313364" w:rsidP="00313364">
      <w:pPr>
        <w:shd w:val="clear" w:color="auto" w:fill="FFFFFF"/>
        <w:spacing w:after="0" w:line="240" w:lineRule="auto"/>
        <w:ind w:left="6237"/>
        <w:rPr>
          <w:rFonts w:ascii="Arial" w:eastAsia="Times New Roman" w:hAnsi="Arial" w:cs="Arial"/>
          <w:b/>
          <w:spacing w:val="2"/>
          <w:sz w:val="24"/>
          <w:szCs w:val="24"/>
          <w:lang w:eastAsia="ru-RU"/>
        </w:rPr>
      </w:pPr>
      <w:r w:rsidRPr="00313364">
        <w:rPr>
          <w:rFonts w:ascii="Arial" w:eastAsia="Times New Roman" w:hAnsi="Arial" w:cs="Arial"/>
          <w:sz w:val="24"/>
          <w:szCs w:val="24"/>
          <w:lang w:eastAsia="ru-RU"/>
        </w:rPr>
        <w:t>от 26.06.2018 № 13</w:t>
      </w:r>
    </w:p>
    <w:p w:rsidR="00313364" w:rsidRPr="00313364" w:rsidRDefault="00313364" w:rsidP="00313364">
      <w:pPr>
        <w:shd w:val="clear" w:color="auto" w:fill="FFFFFF"/>
        <w:spacing w:after="0" w:line="240" w:lineRule="auto"/>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ПРАВИЛА</w:t>
      </w:r>
    </w:p>
    <w:p w:rsidR="00313364" w:rsidRPr="00313364" w:rsidRDefault="00313364" w:rsidP="00313364">
      <w:pPr>
        <w:shd w:val="clear" w:color="auto" w:fill="FFFFFF"/>
        <w:spacing w:after="0" w:line="240" w:lineRule="auto"/>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благоустройства территории муниципального образования</w:t>
      </w:r>
    </w:p>
    <w:p w:rsidR="00313364" w:rsidRPr="00313364" w:rsidRDefault="00313364" w:rsidP="00313364">
      <w:pPr>
        <w:shd w:val="clear" w:color="auto" w:fill="FFFFFF"/>
        <w:spacing w:after="0" w:line="240" w:lineRule="auto"/>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«Успенский сельсовет»</w:t>
      </w:r>
    </w:p>
    <w:p w:rsidR="00313364" w:rsidRPr="00313364" w:rsidRDefault="00313364" w:rsidP="00313364">
      <w:pPr>
        <w:spacing w:after="0" w:line="240" w:lineRule="auto"/>
        <w:rPr>
          <w:rFonts w:ascii="Arial" w:eastAsia="Times New Roman" w:hAnsi="Arial" w:cs="Arial"/>
          <w:b/>
          <w:sz w:val="24"/>
          <w:szCs w:val="24"/>
          <w:lang w:eastAsia="ru-RU"/>
        </w:rPr>
      </w:pPr>
    </w:p>
    <w:p w:rsidR="00313364" w:rsidRPr="00313364" w:rsidRDefault="00313364" w:rsidP="00313364">
      <w:pPr>
        <w:spacing w:after="0" w:line="240" w:lineRule="auto"/>
        <w:ind w:firstLine="709"/>
        <w:jc w:val="center"/>
        <w:rPr>
          <w:rFonts w:ascii="Arial" w:eastAsia="Times New Roman" w:hAnsi="Arial" w:cs="Arial"/>
          <w:b/>
          <w:sz w:val="24"/>
          <w:szCs w:val="24"/>
          <w:lang w:eastAsia="ru-RU"/>
        </w:rPr>
      </w:pPr>
      <w:r w:rsidRPr="00313364">
        <w:rPr>
          <w:rFonts w:ascii="Arial" w:eastAsia="Times New Roman" w:hAnsi="Arial" w:cs="Arial"/>
          <w:b/>
          <w:sz w:val="24"/>
          <w:szCs w:val="24"/>
          <w:lang w:eastAsia="ru-RU"/>
        </w:rPr>
        <w:t>1. Общие положения</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1.1. Правила благоустройства территории муниципального образования «Успенский сельсовет» (далее по тексту - Правила) в соответствии с действующим законодательством устанавливают порядок организации благоустройства и озеленения территории населенного пункта и обязательны для всех физических и юридических лиц, независимо от их организационно - правовых форм собственности.</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1.2.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детские площадки, спортивные и другие площадки отдыха и досуга;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площадки для выгула и дрессировки собак;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площадки автостоянок;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улицы (в том числе пешеходные) и дороги;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парки, скверы, иные зеленые зоны;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площади, набережные и другие территории;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технические зоны транспортных, инженерных коммуникаций, </w:t>
      </w:r>
      <w:proofErr w:type="spellStart"/>
      <w:r w:rsidRPr="00313364">
        <w:rPr>
          <w:rFonts w:ascii="Arial" w:eastAsia="Times New Roman" w:hAnsi="Arial" w:cs="Arial"/>
          <w:sz w:val="24"/>
          <w:szCs w:val="24"/>
          <w:lang w:eastAsia="ru-RU"/>
        </w:rPr>
        <w:t>водоохранные</w:t>
      </w:r>
      <w:proofErr w:type="spellEnd"/>
      <w:r w:rsidRPr="00313364">
        <w:rPr>
          <w:rFonts w:ascii="Arial" w:eastAsia="Times New Roman" w:hAnsi="Arial" w:cs="Arial"/>
          <w:sz w:val="24"/>
          <w:szCs w:val="24"/>
          <w:lang w:eastAsia="ru-RU"/>
        </w:rPr>
        <w:t xml:space="preserve"> зоны;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контейнерные площадки и площадки для складирования отдельных групп коммунальных отходов.</w:t>
      </w:r>
    </w:p>
    <w:p w:rsidR="00313364" w:rsidRPr="00313364" w:rsidRDefault="00313364" w:rsidP="00313364">
      <w:pPr>
        <w:shd w:val="clear" w:color="auto" w:fill="FFFFFF"/>
        <w:spacing w:after="0" w:line="240" w:lineRule="auto"/>
        <w:ind w:firstLine="851"/>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1.3. К элементам благоустройства относят, в том числе: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элементы озеленения;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покрытия;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ограждения (заборы);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водные 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уличное коммунально-бытовое и техническое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игровое и спортивное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элементы освещения;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средства размещения информации и рекламные конструкции;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малые архитектурные формы и мебель;</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некапитальные нестационарные сооружения;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элементы объектов капитального строительства.</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p>
    <w:p w:rsidR="00313364" w:rsidRPr="00313364" w:rsidRDefault="00313364" w:rsidP="00313364">
      <w:pPr>
        <w:spacing w:after="0" w:line="240" w:lineRule="auto"/>
        <w:ind w:firstLine="709"/>
        <w:jc w:val="center"/>
        <w:rPr>
          <w:rFonts w:ascii="Arial" w:eastAsia="Times New Roman" w:hAnsi="Arial" w:cs="Arial"/>
          <w:b/>
          <w:sz w:val="24"/>
          <w:szCs w:val="24"/>
          <w:lang w:eastAsia="ru-RU"/>
        </w:rPr>
      </w:pPr>
      <w:r w:rsidRPr="00313364">
        <w:rPr>
          <w:rFonts w:ascii="Arial" w:eastAsia="Times New Roman" w:hAnsi="Arial" w:cs="Arial"/>
          <w:b/>
          <w:sz w:val="24"/>
          <w:szCs w:val="24"/>
          <w:lang w:eastAsia="ru-RU"/>
        </w:rPr>
        <w:t>2. Правовые основания принятия настоящих Правил</w:t>
      </w:r>
    </w:p>
    <w:p w:rsidR="00313364" w:rsidRPr="00313364" w:rsidRDefault="00313364" w:rsidP="00313364">
      <w:pPr>
        <w:shd w:val="clear" w:color="auto" w:fill="FFFFFF"/>
        <w:spacing w:after="0" w:line="240" w:lineRule="auto"/>
        <w:ind w:firstLine="851"/>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2.1 Правила разработаны в соответствии с Федеральным законом от 06.10.2003 г. № 131- ФЗ «Об общих принципах организации местного самоуправления в Российской Федерации», Федеральным законом от 30.03.1999 № 52-ФЗ «О санитарно-эпидемиологическом благополучии населения», </w:t>
      </w:r>
      <w:r w:rsidRPr="00313364">
        <w:rPr>
          <w:rFonts w:ascii="Arial" w:eastAsia="Times New Roman" w:hAnsi="Arial" w:cs="Arial"/>
          <w:bCs/>
          <w:sz w:val="24"/>
          <w:szCs w:val="24"/>
          <w:lang w:eastAsia="ru-RU"/>
        </w:rPr>
        <w:t>Приказом Министерства строительства и жилищно-коммунального хозяйства РФ</w:t>
      </w:r>
      <w:r w:rsidRPr="00313364">
        <w:rPr>
          <w:rFonts w:ascii="Arial" w:eastAsia="Calibri" w:hAnsi="Arial" w:cs="Arial"/>
          <w:bCs/>
          <w:sz w:val="24"/>
          <w:szCs w:val="24"/>
        </w:rPr>
        <w:t xml:space="preserve"> </w:t>
      </w:r>
      <w:r w:rsidRPr="00313364">
        <w:rPr>
          <w:rFonts w:ascii="Arial" w:eastAsia="Times New Roman" w:hAnsi="Arial" w:cs="Arial"/>
          <w:bCs/>
          <w:sz w:val="24"/>
          <w:szCs w:val="24"/>
          <w:lang w:eastAsia="ru-RU"/>
        </w:rPr>
        <w:t>от 13 апреля 2017 г. N 711/</w:t>
      </w:r>
      <w:proofErr w:type="spellStart"/>
      <w:r w:rsidRPr="00313364">
        <w:rPr>
          <w:rFonts w:ascii="Arial" w:eastAsia="Times New Roman" w:hAnsi="Arial" w:cs="Arial"/>
          <w:bCs/>
          <w:sz w:val="24"/>
          <w:szCs w:val="24"/>
          <w:lang w:eastAsia="ru-RU"/>
        </w:rPr>
        <w:t>пр</w:t>
      </w:r>
      <w:proofErr w:type="spellEnd"/>
      <w:r w:rsidRPr="00313364">
        <w:rPr>
          <w:rFonts w:ascii="Arial" w:eastAsia="Times New Roman" w:hAnsi="Arial" w:cs="Arial"/>
          <w:bCs/>
          <w:sz w:val="24"/>
          <w:szCs w:val="24"/>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Pr="00313364">
        <w:rPr>
          <w:rFonts w:ascii="Arial" w:eastAsia="Times New Roman" w:hAnsi="Arial" w:cs="Arial"/>
          <w:b/>
          <w:bCs/>
          <w:sz w:val="24"/>
          <w:szCs w:val="24"/>
          <w:lang w:eastAsia="ru-RU"/>
        </w:rPr>
        <w:t xml:space="preserve">, </w:t>
      </w:r>
      <w:r w:rsidRPr="00313364">
        <w:rPr>
          <w:rFonts w:ascii="Arial" w:eastAsia="Times New Roman" w:hAnsi="Arial" w:cs="Arial"/>
          <w:sz w:val="24"/>
          <w:szCs w:val="24"/>
          <w:lang w:eastAsia="ru-RU"/>
        </w:rPr>
        <w:t>другими нормативно - правовыми актами, определяющими требования к состоянию благоустройства территории сельского поселения и защите окружающей среды.</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p>
    <w:p w:rsidR="00313364" w:rsidRPr="00313364" w:rsidRDefault="00313364" w:rsidP="00313364">
      <w:pPr>
        <w:spacing w:after="0" w:line="240" w:lineRule="auto"/>
        <w:ind w:firstLine="709"/>
        <w:jc w:val="center"/>
        <w:rPr>
          <w:rFonts w:ascii="Arial" w:eastAsia="Times New Roman" w:hAnsi="Arial" w:cs="Arial"/>
          <w:b/>
          <w:sz w:val="24"/>
          <w:szCs w:val="24"/>
          <w:lang w:eastAsia="ru-RU"/>
        </w:rPr>
      </w:pPr>
      <w:r w:rsidRPr="00313364">
        <w:rPr>
          <w:rFonts w:ascii="Arial" w:eastAsia="Times New Roman" w:hAnsi="Arial" w:cs="Arial"/>
          <w:b/>
          <w:sz w:val="24"/>
          <w:szCs w:val="24"/>
          <w:lang w:eastAsia="ru-RU"/>
        </w:rPr>
        <w:t>3. Основные понятия</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3.1. В настоящих Правилах используются понятия:</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деятельность по благоустройству территорий -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под проектной документацией по благоустройству территорий понимается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рекомендуется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313364" w:rsidRPr="00313364" w:rsidRDefault="00313364" w:rsidP="00313364">
      <w:pPr>
        <w:spacing w:after="0" w:line="240" w:lineRule="auto"/>
        <w:ind w:firstLine="709"/>
        <w:rPr>
          <w:rFonts w:ascii="Arial" w:eastAsia="Times New Roman" w:hAnsi="Arial" w:cs="Arial"/>
          <w:sz w:val="24"/>
          <w:szCs w:val="24"/>
          <w:lang w:eastAsia="ru-RU"/>
        </w:rPr>
      </w:pPr>
      <w:r w:rsidRPr="00313364">
        <w:rPr>
          <w:rFonts w:ascii="Arial" w:eastAsia="Times New Roman" w:hAnsi="Arial" w:cs="Arial"/>
          <w:sz w:val="24"/>
          <w:szCs w:val="24"/>
          <w:lang w:eastAsia="ru-RU"/>
        </w:rPr>
        <w:t>- Содержание объектов благоустройства - осуществление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уборка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домовладелец - физическое (юридическое) лицо, пользующееся жилым помещением (использующее жилое помещение), находящимся у него на праве собственности, или по договору (соглашению) с собственником жилого помещения или лицом, уполномоченным собственником;</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территория предприятий, организаций, учреждений и иных хозяйствующих субъектов - часть территории,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территория общего пользования - территория парков, скверов, рощ, садов, бульваров, площадей, улиц и т. д.), предназначенная для беспрепятственного пользования неограниченным кругом лиц;</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контейнер - стандартная, имеющая крышку емкость для сбора ТБО объемом 0,75-1 </w:t>
      </w:r>
      <w:proofErr w:type="spellStart"/>
      <w:r w:rsidRPr="00313364">
        <w:rPr>
          <w:rFonts w:ascii="Arial" w:eastAsia="Times New Roman" w:hAnsi="Arial" w:cs="Arial"/>
          <w:sz w:val="24"/>
          <w:szCs w:val="24"/>
          <w:lang w:eastAsia="ru-RU"/>
        </w:rPr>
        <w:t>куб.м</w:t>
      </w:r>
      <w:proofErr w:type="spellEnd"/>
      <w:r w:rsidRPr="00313364">
        <w:rPr>
          <w:rFonts w:ascii="Arial" w:eastAsia="Times New Roman" w:hAnsi="Arial" w:cs="Arial"/>
          <w:sz w:val="24"/>
          <w:szCs w:val="24"/>
          <w:lang w:eastAsia="ru-RU"/>
        </w:rPr>
        <w:t>.;</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бункер-накопитель - стандартная емкость для сбора КГМ объемом более 2,0 </w:t>
      </w:r>
      <w:proofErr w:type="spellStart"/>
      <w:r w:rsidRPr="00313364">
        <w:rPr>
          <w:rFonts w:ascii="Arial" w:eastAsia="Times New Roman" w:hAnsi="Arial" w:cs="Arial"/>
          <w:sz w:val="24"/>
          <w:szCs w:val="24"/>
          <w:lang w:eastAsia="ru-RU"/>
        </w:rPr>
        <w:t>куб.м</w:t>
      </w:r>
      <w:proofErr w:type="spellEnd"/>
      <w:r w:rsidRPr="00313364">
        <w:rPr>
          <w:rFonts w:ascii="Arial" w:eastAsia="Times New Roman" w:hAnsi="Arial" w:cs="Arial"/>
          <w:sz w:val="24"/>
          <w:szCs w:val="24"/>
          <w:lang w:eastAsia="ru-RU"/>
        </w:rPr>
        <w:t>.;</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контейнерная площадка - место накопления твердых коммунальных отходов, обустроенное в соответствии с требованиями законодательства </w:t>
      </w:r>
      <w:r w:rsidRPr="00313364">
        <w:rPr>
          <w:rFonts w:ascii="Arial" w:eastAsia="Times New Roman" w:hAnsi="Arial" w:cs="Arial"/>
          <w:sz w:val="24"/>
          <w:szCs w:val="24"/>
          <w:lang w:eastAsia="ru-RU"/>
        </w:rPr>
        <w:lastRenderedPageBreak/>
        <w:t>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очистка территории - уборка территорий, сбор, вывоз и утилизация (обезвреживание) бытовых отходов и мусора;</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производственных, промышленных и коммунально-складских зонах (районах);</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дорога - проезжая часть, предполагающая наличие осевых, резервных полос и знаков регулирования движения транспорта;</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тротуар - пешеходная зона, имеющая асфальтобетонное или другое покрытие, вдоль улиц и проездов шириной не менее </w:t>
      </w:r>
      <w:smartTag w:uri="urn:schemas-microsoft-com:office:smarttags" w:element="metricconverter">
        <w:smartTagPr>
          <w:attr w:name="ProductID" w:val="1,5 метра"/>
        </w:smartTagPr>
        <w:r w:rsidRPr="00313364">
          <w:rPr>
            <w:rFonts w:ascii="Arial" w:eastAsia="Times New Roman" w:hAnsi="Arial" w:cs="Arial"/>
            <w:sz w:val="24"/>
            <w:szCs w:val="24"/>
            <w:lang w:eastAsia="ru-RU"/>
          </w:rPr>
          <w:t>1,5 метра</w:t>
        </w:r>
      </w:smartTag>
      <w:r w:rsidRPr="00313364">
        <w:rPr>
          <w:rFonts w:ascii="Arial" w:eastAsia="Times New Roman" w:hAnsi="Arial" w:cs="Arial"/>
          <w:sz w:val="24"/>
          <w:szCs w:val="24"/>
          <w:lang w:eastAsia="ru-RU"/>
        </w:rPr>
        <w:t>;</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полоса отвода - земля, занимаемая автомобильной дорогой с учетом проектного резерва ее расширения, а также сооружениями, защитными лесонасаждениями, устройствами, необходимыми для ремонта и содержания автомобильной дороги;</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придорожная полоса - полоса земли или поверхность искусственного сооружения, расположенная вдоль проезжей части дороги, на которой размещаются водоотводные каналы (кюветы), земли, предназначенные для развития дороги и размещения пешеходных и велосипедных дорожек и других сооружений дорожного комплекса и сервиса, в пределах </w:t>
      </w:r>
      <w:smartTag w:uri="urn:schemas-microsoft-com:office:smarttags" w:element="metricconverter">
        <w:smartTagPr>
          <w:attr w:name="ProductID" w:val="50 метров"/>
        </w:smartTagPr>
        <w:r w:rsidRPr="00313364">
          <w:rPr>
            <w:rFonts w:ascii="Arial" w:eastAsia="Times New Roman" w:hAnsi="Arial" w:cs="Arial"/>
            <w:sz w:val="24"/>
            <w:szCs w:val="24"/>
            <w:lang w:eastAsia="ru-RU"/>
          </w:rPr>
          <w:t>50 метров</w:t>
        </w:r>
      </w:smartTag>
      <w:r w:rsidRPr="00313364">
        <w:rPr>
          <w:rFonts w:ascii="Arial" w:eastAsia="Times New Roman" w:hAnsi="Arial" w:cs="Arial"/>
          <w:sz w:val="24"/>
          <w:szCs w:val="24"/>
          <w:lang w:eastAsia="ru-RU"/>
        </w:rPr>
        <w:t xml:space="preserve"> по обе стороны автодороги;</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содержание дорог - комплекс работ, в результате которых поддерживается </w:t>
      </w:r>
      <w:proofErr w:type="spellStart"/>
      <w:r w:rsidRPr="00313364">
        <w:rPr>
          <w:rFonts w:ascii="Arial" w:eastAsia="Times New Roman" w:hAnsi="Arial" w:cs="Arial"/>
          <w:sz w:val="24"/>
          <w:szCs w:val="24"/>
          <w:lang w:eastAsia="ru-RU"/>
        </w:rPr>
        <w:t>транспортно</w:t>
      </w:r>
      <w:proofErr w:type="spellEnd"/>
      <w:r w:rsidRPr="00313364">
        <w:rPr>
          <w:rFonts w:ascii="Arial" w:eastAsia="Times New Roman" w:hAnsi="Arial" w:cs="Arial"/>
          <w:sz w:val="24"/>
          <w:szCs w:val="24"/>
          <w:lang w:eastAsia="ru-RU"/>
        </w:rPr>
        <w:t xml:space="preserve"> - эксплуатационное состояние дороги, дорожных сооружений, отвечающих требованиям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газон - участок, занятый преимущественно естественно произрастающей или засеянной травянистой растительностью (дерновый покров) высотой не более </w:t>
      </w:r>
      <w:smartTag w:uri="urn:schemas-microsoft-com:office:smarttags" w:element="metricconverter">
        <w:smartTagPr>
          <w:attr w:name="ProductID" w:val="20 см"/>
        </w:smartTagPr>
        <w:r w:rsidRPr="00313364">
          <w:rPr>
            <w:rFonts w:ascii="Arial" w:eastAsia="Times New Roman" w:hAnsi="Arial" w:cs="Arial"/>
            <w:sz w:val="24"/>
            <w:szCs w:val="24"/>
            <w:lang w:eastAsia="ru-RU"/>
          </w:rPr>
          <w:t>20 см</w:t>
        </w:r>
      </w:smartTag>
      <w:r w:rsidRPr="00313364">
        <w:rPr>
          <w:rFonts w:ascii="Arial" w:eastAsia="Times New Roman" w:hAnsi="Arial" w:cs="Arial"/>
          <w:sz w:val="24"/>
          <w:szCs w:val="24"/>
          <w:lang w:eastAsia="ru-RU"/>
        </w:rPr>
        <w:t>;</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парки - зеленые массивы, предназначенные для отдыха населения.</w:t>
      </w:r>
    </w:p>
    <w:p w:rsidR="00313364" w:rsidRPr="00313364" w:rsidRDefault="00313364" w:rsidP="00313364">
      <w:pPr>
        <w:spacing w:after="0" w:line="240" w:lineRule="auto"/>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скверы - компактные зеленые массивы, предназначенные для кратковременного отдыха населения, планировочной организации и декоративного оформления территорий;</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зеленые насаждения - лесная, древесно-кустарниковая и травянистая растительность (цветочно-декоративные растения и газоны) на территории сельского поселения;</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озелененная территория - участок земли, покрытый лесной, древесно-кустарниковой и травянистой растительностью естественного или искусственного происхождения;</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 xml:space="preserve">- реконструкция зеленых насаждений - комплекс агротехнических мероприятий по замене больных и </w:t>
      </w:r>
      <w:proofErr w:type="gramStart"/>
      <w:r w:rsidRPr="00313364">
        <w:rPr>
          <w:rFonts w:ascii="Arial" w:eastAsia="Times New Roman" w:hAnsi="Arial" w:cs="Arial"/>
          <w:sz w:val="24"/>
          <w:szCs w:val="24"/>
          <w:lang w:eastAsia="ru-RU"/>
        </w:rPr>
        <w:t>усыхающих деревьев</w:t>
      </w:r>
      <w:proofErr w:type="gramEnd"/>
      <w:r w:rsidRPr="00313364">
        <w:rPr>
          <w:rFonts w:ascii="Arial" w:eastAsia="Times New Roman" w:hAnsi="Arial" w:cs="Arial"/>
          <w:sz w:val="24"/>
          <w:szCs w:val="24"/>
          <w:lang w:eastAsia="ru-RU"/>
        </w:rPr>
        <w:t xml:space="preserve"> и кустарников, улучшению породного состава, а также обрезке древесно-кустарниковой растительности;</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компенсационное озеленение - воспроизводство зеленых насаждений взамен снесенных, уничтоженных или поврежденных;</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уничтожение зеленых насаждений - повреждение зеленых насаждений, повлекшее прекращение роста;</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земляные работы - производство работ, связанных со вскрытием грунта при возведении объектов производственного и жилищно-гражданского назначения, сооружений всех видов, подземных и </w:t>
      </w:r>
      <w:proofErr w:type="gramStart"/>
      <w:r w:rsidRPr="00313364">
        <w:rPr>
          <w:rFonts w:ascii="Arial" w:eastAsia="Times New Roman" w:hAnsi="Arial" w:cs="Arial"/>
          <w:sz w:val="24"/>
          <w:szCs w:val="24"/>
          <w:lang w:eastAsia="ru-RU"/>
        </w:rPr>
        <w:t>наземных инженерных сетей</w:t>
      </w:r>
      <w:proofErr w:type="gramEnd"/>
      <w:r w:rsidRPr="00313364">
        <w:rPr>
          <w:rFonts w:ascii="Arial" w:eastAsia="Times New Roman" w:hAnsi="Arial" w:cs="Arial"/>
          <w:sz w:val="24"/>
          <w:szCs w:val="24"/>
          <w:lang w:eastAsia="ru-RU"/>
        </w:rPr>
        <w:t xml:space="preserve"> и коммуникаций и т.д., за исключением пахотных работ (вертикальная разработка грунта на глубину более </w:t>
      </w:r>
      <w:smartTag w:uri="urn:schemas-microsoft-com:office:smarttags" w:element="metricconverter">
        <w:smartTagPr>
          <w:attr w:name="ProductID" w:val="30 см"/>
        </w:smartTagPr>
        <w:r w:rsidRPr="00313364">
          <w:rPr>
            <w:rFonts w:ascii="Arial" w:eastAsia="Times New Roman" w:hAnsi="Arial" w:cs="Arial"/>
            <w:sz w:val="24"/>
            <w:szCs w:val="24"/>
            <w:lang w:eastAsia="ru-RU"/>
          </w:rPr>
          <w:t>30 см</w:t>
        </w:r>
      </w:smartTag>
      <w:r w:rsidRPr="00313364">
        <w:rPr>
          <w:rFonts w:ascii="Arial" w:eastAsia="Times New Roman" w:hAnsi="Arial" w:cs="Arial"/>
          <w:sz w:val="24"/>
          <w:szCs w:val="24"/>
          <w:lang w:eastAsia="ru-RU"/>
        </w:rPr>
        <w:t>);</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дворовая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фасад здания - наружная сторона здания или сооружения. Различают главный фасад, уличный фасад, дворовый фасад и др.;</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текущий ремонт зданий и сооружений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капитальный ремонт - ремонт строений, зданий, сооружений и иных объектов надзора с целью восстановления ресурса с заменой, при необходимости, конструктивных элементов систем инженерного оборудования, а также улучшения эксплуатационных показателей;</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некапитальные сооружения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rsidRPr="00313364">
        <w:rPr>
          <w:rFonts w:ascii="Arial" w:eastAsia="Times New Roman" w:hAnsi="Arial" w:cs="Arial"/>
          <w:sz w:val="24"/>
          <w:szCs w:val="24"/>
          <w:lang w:eastAsia="ru-RU"/>
        </w:rPr>
        <w:t>тонары</w:t>
      </w:r>
      <w:proofErr w:type="spellEnd"/>
      <w:r w:rsidRPr="00313364">
        <w:rPr>
          <w:rFonts w:ascii="Arial" w:eastAsia="Times New Roman" w:hAnsi="Arial" w:cs="Arial"/>
          <w:sz w:val="24"/>
          <w:szCs w:val="24"/>
          <w:lang w:eastAsia="ru-RU"/>
        </w:rPr>
        <w:t>, машины и прицепы, с которых ведется торговля, объекты попутного бытового обслуживания и питания, остановочные павильоны, наземные туалетные кабины, боксовые гаражи, другие объекты некапитального характера.</w:t>
      </w:r>
    </w:p>
    <w:p w:rsidR="00313364" w:rsidRPr="00313364" w:rsidRDefault="00313364" w:rsidP="00313364">
      <w:pPr>
        <w:spacing w:after="0" w:line="240" w:lineRule="auto"/>
        <w:ind w:firstLine="708"/>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информационные и декоративные средства стабильного территориального размещения - средства распространения информации в виде плакатов, стендов, световых и электронных табло, иных стационарных технических средств, </w:t>
      </w:r>
      <w:r w:rsidRPr="00313364">
        <w:rPr>
          <w:rFonts w:ascii="Arial" w:eastAsia="Times New Roman" w:hAnsi="Arial" w:cs="Arial"/>
          <w:sz w:val="24"/>
          <w:szCs w:val="24"/>
          <w:lang w:eastAsia="ru-RU"/>
        </w:rPr>
        <w:lastRenderedPageBreak/>
        <w:t>предназначенных для неопределенного круга лиц и рассчитанных на визуальное восприятие. К техническим средствам стабильного территориального размещения относятся лишь те технические средства, которые непосредственно связаны с землей, зданиями, строениями и сооружениями (то есть объектами недвижимого имущества) и не предназначены для перемещения в период действия срока, установленного для их размещения на соответствующих местах.</w:t>
      </w:r>
    </w:p>
    <w:p w:rsidR="00313364" w:rsidRPr="00313364" w:rsidRDefault="00313364" w:rsidP="00313364">
      <w:pPr>
        <w:spacing w:after="0" w:line="240" w:lineRule="auto"/>
        <w:ind w:firstLine="709"/>
        <w:rPr>
          <w:rFonts w:ascii="Arial" w:eastAsia="Times New Roman" w:hAnsi="Arial" w:cs="Arial"/>
          <w:sz w:val="24"/>
          <w:szCs w:val="24"/>
          <w:lang w:eastAsia="ru-RU"/>
        </w:rPr>
      </w:pPr>
    </w:p>
    <w:p w:rsidR="00313364" w:rsidRPr="00313364" w:rsidRDefault="00313364" w:rsidP="00313364">
      <w:pPr>
        <w:spacing w:after="0" w:line="240" w:lineRule="auto"/>
        <w:ind w:firstLine="709"/>
        <w:jc w:val="center"/>
        <w:rPr>
          <w:rFonts w:ascii="Arial" w:eastAsia="Times New Roman" w:hAnsi="Arial" w:cs="Arial"/>
          <w:b/>
          <w:sz w:val="24"/>
          <w:szCs w:val="24"/>
          <w:lang w:eastAsia="ru-RU"/>
        </w:rPr>
      </w:pPr>
      <w:r w:rsidRPr="00313364">
        <w:rPr>
          <w:rFonts w:ascii="Arial" w:eastAsia="Times New Roman" w:hAnsi="Arial" w:cs="Arial"/>
          <w:b/>
          <w:sz w:val="24"/>
          <w:szCs w:val="24"/>
          <w:lang w:eastAsia="ru-RU"/>
        </w:rPr>
        <w:t>4. Порядок закрепления территорий с целью их санитарного содержания и благоустройства</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4.1. Обеспечение чистоты, порядка и благоустройства территорий муниципального образования осуществляется гражданами, предприятиями, организациями, учреждениями независимо от их организационно-правовой формы собственности в пределах границ собственного землеотвода либо специализированными предприятиями и организациями, на которые возложено выполнение данного вида деятельности.</w:t>
      </w:r>
    </w:p>
    <w:p w:rsidR="00313364" w:rsidRPr="00313364" w:rsidRDefault="00313364" w:rsidP="00313364">
      <w:pPr>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 xml:space="preserve">4.2. </w:t>
      </w:r>
      <w:r w:rsidRPr="00313364">
        <w:rPr>
          <w:rFonts w:ascii="Arial" w:eastAsia="Times New Roman" w:hAnsi="Arial" w:cs="Arial"/>
          <w:spacing w:val="2"/>
          <w:sz w:val="24"/>
          <w:szCs w:val="24"/>
          <w:lang w:eastAsia="ru-RU"/>
        </w:rPr>
        <w:t>Администрация может на добровольной основе привлекать граждан для выполнения работ по уборке, благоустройству и озеленению территории сельского поселения.</w:t>
      </w:r>
    </w:p>
    <w:p w:rsidR="00313364" w:rsidRPr="00313364" w:rsidRDefault="00313364" w:rsidP="00313364">
      <w:pPr>
        <w:spacing w:after="0" w:line="240" w:lineRule="auto"/>
        <w:jc w:val="both"/>
        <w:rPr>
          <w:rFonts w:ascii="Arial" w:eastAsia="Times New Roman" w:hAnsi="Arial" w:cs="Arial"/>
          <w:b/>
          <w:sz w:val="24"/>
          <w:szCs w:val="24"/>
          <w:lang w:eastAsia="ru-RU"/>
        </w:rPr>
      </w:pPr>
    </w:p>
    <w:p w:rsidR="00313364" w:rsidRPr="00313364" w:rsidRDefault="00313364" w:rsidP="00313364">
      <w:pPr>
        <w:shd w:val="clear" w:color="auto" w:fill="FFFFFF"/>
        <w:spacing w:after="0" w:line="240" w:lineRule="auto"/>
        <w:ind w:firstLine="709"/>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5. Уборка территории.</w:t>
      </w:r>
    </w:p>
    <w:p w:rsidR="00313364" w:rsidRPr="00313364" w:rsidRDefault="00313364" w:rsidP="00313364">
      <w:pPr>
        <w:shd w:val="clear" w:color="auto" w:fill="FFFFFF"/>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5.1. Организацию работы по благоустройству, очистке и уборке территорий осуществляют:</w:t>
      </w:r>
    </w:p>
    <w:p w:rsidR="00313364" w:rsidRPr="00313364" w:rsidRDefault="00313364" w:rsidP="00313364">
      <w:pPr>
        <w:shd w:val="clear" w:color="auto" w:fill="FFFFFF"/>
        <w:spacing w:after="0" w:line="240" w:lineRule="auto"/>
        <w:ind w:firstLine="709"/>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на прилегающих территориях многоквартирных домов – организации, обслуживающие жилищный фонд, если собственниками заключен договор на управление/эксплуатацию многоквартирным домом;</w:t>
      </w:r>
    </w:p>
    <w:p w:rsidR="00313364" w:rsidRPr="00313364" w:rsidRDefault="00313364" w:rsidP="00313364">
      <w:pPr>
        <w:shd w:val="clear" w:color="auto" w:fill="FFFFFF"/>
        <w:spacing w:after="0" w:line="240" w:lineRule="auto"/>
        <w:ind w:firstLine="709"/>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на земельных участках, находящихся в собственности, постоянном (бессрочном) и безвозмездном пользовании, аренда физических и юридических лиц, либо индивидуальных предпринимателей – соответствующие физические и юридические лица, либо индивидуальные предприниматели;</w:t>
      </w:r>
    </w:p>
    <w:p w:rsidR="00313364" w:rsidRPr="00313364" w:rsidRDefault="00313364" w:rsidP="00313364">
      <w:pPr>
        <w:shd w:val="clear" w:color="auto" w:fill="FFFFFF"/>
        <w:spacing w:after="0" w:line="240" w:lineRule="auto"/>
        <w:ind w:firstLine="709"/>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313364" w:rsidRPr="00313364" w:rsidRDefault="00313364" w:rsidP="00313364">
      <w:pPr>
        <w:shd w:val="clear" w:color="auto" w:fill="FFFFFF"/>
        <w:spacing w:after="0" w:line="240" w:lineRule="auto"/>
        <w:ind w:firstLine="709"/>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5.2. Собранные опавшие листья своевременно вывозятся на специально отведенные участки, полигоны, либо на поля компостирования. Сжигать сухую растительность, мусор, обрезки деревьев, а также отходы, собранные в </w:t>
      </w:r>
      <w:proofErr w:type="spellStart"/>
      <w:r w:rsidRPr="00313364">
        <w:rPr>
          <w:rFonts w:ascii="Arial" w:eastAsia="Times New Roman" w:hAnsi="Arial" w:cs="Arial"/>
          <w:spacing w:val="2"/>
          <w:sz w:val="24"/>
          <w:szCs w:val="24"/>
          <w:lang w:eastAsia="ru-RU"/>
        </w:rPr>
        <w:t>мусороконтейнерах</w:t>
      </w:r>
      <w:proofErr w:type="spellEnd"/>
      <w:r w:rsidRPr="00313364">
        <w:rPr>
          <w:rFonts w:ascii="Arial" w:eastAsia="Times New Roman" w:hAnsi="Arial" w:cs="Arial"/>
          <w:spacing w:val="2"/>
          <w:sz w:val="24"/>
          <w:szCs w:val="24"/>
          <w:lang w:eastAsia="ru-RU"/>
        </w:rPr>
        <w:t>, на территории муниципального образования запрещается.</w:t>
      </w:r>
    </w:p>
    <w:p w:rsidR="00313364" w:rsidRPr="00313364" w:rsidRDefault="00313364" w:rsidP="00313364">
      <w:pPr>
        <w:shd w:val="clear" w:color="auto" w:fill="FFFFFF"/>
        <w:tabs>
          <w:tab w:val="left" w:pos="1334"/>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5.3. Каждая промышленная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организаций и строек на магистрали и улицы.</w:t>
      </w:r>
    </w:p>
    <w:p w:rsidR="00313364" w:rsidRPr="00313364" w:rsidRDefault="00313364" w:rsidP="00313364">
      <w:pPr>
        <w:shd w:val="clear" w:color="auto" w:fill="FFFFFF"/>
        <w:tabs>
          <w:tab w:val="left" w:pos="1334"/>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5.4. </w:t>
      </w:r>
      <w:r w:rsidRPr="00313364">
        <w:rPr>
          <w:rFonts w:ascii="Arial" w:eastAsia="Times New Roman" w:hAnsi="Arial" w:cs="Arial"/>
          <w:sz w:val="24"/>
          <w:szCs w:val="24"/>
          <w:lang w:eastAsia="ru-RU"/>
        </w:rPr>
        <w:t>На территории МО «Успенский сельсовет» запрещается накапливать и размещать отходы вне контейнерных площадок (далее - несанкционированные места), а также на контейнерных площадках, принадлежащим другим лицам, без заключения с ними соответствующего договора.</w:t>
      </w:r>
    </w:p>
    <w:p w:rsidR="00313364" w:rsidRPr="00313364" w:rsidRDefault="00313364" w:rsidP="00313364">
      <w:pPr>
        <w:shd w:val="clear" w:color="auto" w:fill="FFFFFF"/>
        <w:tabs>
          <w:tab w:val="left" w:pos="1334"/>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Лица, разместившие отходы в несанкционированных местах, обязаны за свой счет производить удаление отходов с данной территории, а при необходимости - рекультивацию данной территории.</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5.5. Руководители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которых находятся земельные участки, здания, сооружения и транспортные средства, а также граждане - владельцы или пользователи земельных участков, зданий, сооружений и </w:t>
      </w:r>
      <w:r w:rsidRPr="00313364">
        <w:rPr>
          <w:rFonts w:ascii="Arial" w:eastAsia="Times New Roman" w:hAnsi="Arial" w:cs="Arial"/>
          <w:sz w:val="24"/>
          <w:szCs w:val="24"/>
          <w:lang w:eastAsia="ru-RU"/>
        </w:rPr>
        <w:lastRenderedPageBreak/>
        <w:t>транспортных средств, должностные лица, ответственные за исполнение работ ремонтно-эксплуатационных служб жилищно-коммунального хозяйства и других предприятий, независимо от их правового статуса,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содержать в чистоте и порядке, отвечающем общестроительным, санитарным требованиям:</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5.5.1. Жилые дома, административные, промышленные, коммунальные и торговые здания, дошкольные и школьные учреждения, объекты здравоохранения, памятники и дома культуры, театры, стадионы, детские площадки и территории, необходимые для обслуживания объектов, а также сады и парки, скверы и бульвары, зеленые насаждения, улицы, проспекты, набережные, площади, места захоронения воинов, кладбища, гаражи индивидуальных владельцев.</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5.5.2. Все виды торговых помещений, павильоны, киоски, палатки, лотки, телефонные кабины, остановки и павильоны для ожидания транспорта, опоры и фонари уличного освещения, световые и другие рекламные установки, освещение номерных знаков домов, указатели наименования улиц, мемориальные доски, щиты для газет и объявлений, театральные тумбы для афиш, вывески и витрины, скамейки, урны и другие виды малых архитектурных форм, ограждения и емкости для газа.</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5.5.3. Мосты, переходы, колодцы водопроводных, тепловых, электрических и телефонных сетей, водоразборные колонки, водостоки, пожарные водоемы, пруды, антенные установки, подъездные пути, тротуары и дороги, придорожные кюветы.</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iCs/>
          <w:sz w:val="24"/>
          <w:szCs w:val="24"/>
          <w:lang w:eastAsia="ru-RU"/>
        </w:rPr>
        <w:t>Постоянный контроль за состоянием крышек люков в безопасном для автотранспорта и пешеходов состоянии производится учреждениями, предприятиями и организациями всех форм собственности, в ведении которых находятся подземные коммуникации.</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pacing w:val="2"/>
          <w:sz w:val="24"/>
          <w:szCs w:val="24"/>
          <w:lang w:eastAsia="ru-RU"/>
        </w:rPr>
        <w:t>5.6. Организацию уборки иных территорий осуществляется специализированными организациями на основании договора заключенного с Администрацией в пределах средств, предусмотренных на эти цели в бюджете сельского поселения.</w:t>
      </w:r>
    </w:p>
    <w:p w:rsidR="00313364" w:rsidRPr="00313364" w:rsidRDefault="00313364" w:rsidP="00313364">
      <w:pPr>
        <w:shd w:val="clear" w:color="auto" w:fill="FFFFFF"/>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5.7. Сбор и вывоз отходов и мусора осуществляется по контейнерной или бестарной системе в порядке, установленном действующими нормативными правовыми актами.</w:t>
      </w:r>
    </w:p>
    <w:p w:rsidR="00313364" w:rsidRPr="00313364" w:rsidRDefault="00313364" w:rsidP="00313364">
      <w:pPr>
        <w:shd w:val="clear" w:color="auto" w:fill="FFFFFF"/>
        <w:tabs>
          <w:tab w:val="left" w:pos="133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5.8. На территории общего пользования муниципального образования запрещается сжигание отходов и мусора.</w:t>
      </w:r>
    </w:p>
    <w:p w:rsidR="00313364" w:rsidRPr="00313364" w:rsidRDefault="00313364" w:rsidP="00313364">
      <w:pPr>
        <w:shd w:val="clear" w:color="auto" w:fill="FFFFFF"/>
        <w:tabs>
          <w:tab w:val="left" w:pos="124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5.9. Юридическим лицам и частным домовладельцам рекомендуется заключить договор со специализированными организациями на вывоз бытовых отходов и мусора.</w:t>
      </w:r>
    </w:p>
    <w:p w:rsidR="00313364" w:rsidRPr="00313364" w:rsidRDefault="00313364" w:rsidP="00313364">
      <w:pPr>
        <w:shd w:val="clear" w:color="auto" w:fill="FFFFFF"/>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За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 предусмотрена административная ответственность.</w:t>
      </w:r>
      <w:r w:rsidRPr="00313364">
        <w:rPr>
          <w:rFonts w:ascii="Arial" w:eastAsia="Times New Roman" w:hAnsi="Arial" w:cs="Arial"/>
          <w:spacing w:val="2"/>
          <w:sz w:val="24"/>
          <w:szCs w:val="24"/>
          <w:lang w:eastAsia="ru-RU"/>
        </w:rPr>
        <w:t xml:space="preserve"> </w:t>
      </w:r>
    </w:p>
    <w:p w:rsidR="00313364" w:rsidRPr="00313364" w:rsidRDefault="00313364" w:rsidP="00313364">
      <w:pPr>
        <w:shd w:val="clear" w:color="auto" w:fill="FFFFFF"/>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5.10. Вывоз строительного мусора производится силами </w:t>
      </w:r>
      <w:proofErr w:type="gramStart"/>
      <w:r w:rsidRPr="00313364">
        <w:rPr>
          <w:rFonts w:ascii="Arial" w:eastAsia="Times New Roman" w:hAnsi="Arial" w:cs="Arial"/>
          <w:spacing w:val="2"/>
          <w:sz w:val="24"/>
          <w:szCs w:val="24"/>
          <w:lang w:eastAsia="ru-RU"/>
        </w:rPr>
        <w:t>лиц</w:t>
      </w:r>
      <w:proofErr w:type="gramEnd"/>
      <w:r w:rsidRPr="00313364">
        <w:rPr>
          <w:rFonts w:ascii="Arial" w:eastAsia="Times New Roman" w:hAnsi="Arial" w:cs="Arial"/>
          <w:spacing w:val="2"/>
          <w:sz w:val="24"/>
          <w:szCs w:val="24"/>
          <w:lang w:eastAsia="ru-RU"/>
        </w:rPr>
        <w:t xml:space="preserve"> осуществляющих ремонт в специально отведенные для этого места.</w:t>
      </w:r>
    </w:p>
    <w:p w:rsidR="00313364" w:rsidRPr="00313364" w:rsidRDefault="00313364" w:rsidP="00313364">
      <w:pPr>
        <w:shd w:val="clear" w:color="auto" w:fill="FFFFFF"/>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5.11. Размещение места временного хранения отходов определяются решением администрации сельского поселения.</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iCs/>
          <w:sz w:val="24"/>
          <w:szCs w:val="24"/>
          <w:lang w:eastAsia="ru-RU"/>
        </w:rPr>
      </w:pPr>
      <w:r w:rsidRPr="00313364">
        <w:rPr>
          <w:rFonts w:ascii="Arial" w:eastAsia="Times New Roman" w:hAnsi="Arial" w:cs="Arial"/>
          <w:iCs/>
          <w:sz w:val="24"/>
          <w:szCs w:val="24"/>
          <w:lang w:eastAsia="ru-RU"/>
        </w:rPr>
        <w:t>5.12. Содержание территорий, улиц, дорог, площадей, парков и уличного освещения осуществляют учреждения, предприятия, организации всех форм собственности, а также граждане - владельцы или пользователи земельных участков, зданий, сооружений, включая частных домовладельцев, на основании земельного законодательства и документов о землепользовании.</w:t>
      </w:r>
    </w:p>
    <w:p w:rsidR="00313364" w:rsidRPr="00313364" w:rsidRDefault="00313364" w:rsidP="00313364">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313364">
        <w:rPr>
          <w:rFonts w:ascii="Arial" w:eastAsia="Times New Roman" w:hAnsi="Arial" w:cs="Arial"/>
          <w:iCs/>
          <w:sz w:val="24"/>
          <w:szCs w:val="24"/>
          <w:lang w:eastAsia="ru-RU"/>
        </w:rPr>
        <w:t xml:space="preserve">5.13. Уборку тротуаров, трамвайных, автобусных остановок, мест стоянок такси, подсыпку их песком, а также расчистку проходов к транспорту, проезды во </w:t>
      </w:r>
      <w:r w:rsidRPr="00313364">
        <w:rPr>
          <w:rFonts w:ascii="Arial" w:eastAsia="Times New Roman" w:hAnsi="Arial" w:cs="Arial"/>
          <w:iCs/>
          <w:sz w:val="24"/>
          <w:szCs w:val="24"/>
          <w:lang w:eastAsia="ru-RU"/>
        </w:rPr>
        <w:lastRenderedPageBreak/>
        <w:t>дворы производят учреждения, организации и предприятия всех форм собственности, за которыми закреплены эти территории.</w:t>
      </w:r>
    </w:p>
    <w:p w:rsidR="00313364" w:rsidRPr="00313364" w:rsidRDefault="00313364" w:rsidP="00313364">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313364">
        <w:rPr>
          <w:rFonts w:ascii="Arial" w:eastAsia="Times New Roman" w:hAnsi="Arial" w:cs="Arial"/>
          <w:iCs/>
          <w:sz w:val="24"/>
          <w:szCs w:val="24"/>
          <w:lang w:eastAsia="ru-RU"/>
        </w:rPr>
        <w:t>5.14. Места уличной торговли должны быть оборудованы урнами. Руководители учреждений и организаций, в ведении которых находятся объекты уличной торговли, обязаны обеспечить установку урн.</w:t>
      </w:r>
    </w:p>
    <w:p w:rsidR="00313364" w:rsidRPr="00313364" w:rsidRDefault="00313364" w:rsidP="00313364">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313364">
        <w:rPr>
          <w:rFonts w:ascii="Arial" w:eastAsia="Times New Roman" w:hAnsi="Arial" w:cs="Arial"/>
          <w:iCs/>
          <w:sz w:val="24"/>
          <w:szCs w:val="24"/>
          <w:lang w:eastAsia="ru-RU"/>
        </w:rPr>
        <w:t>5.15. Учреждения, предприятия и организации всех форм собственности, имеющие в ведении водопроводные и тепловые сети, в случае их порыва должны немедленно принять меры по ликвидации течи и недопущению обводнения прилегающих территорий, зданий и сооружений.</w:t>
      </w:r>
    </w:p>
    <w:p w:rsidR="00313364" w:rsidRPr="00313364" w:rsidRDefault="00313364" w:rsidP="00313364">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313364">
        <w:rPr>
          <w:rFonts w:ascii="Arial" w:eastAsia="Times New Roman" w:hAnsi="Arial" w:cs="Arial"/>
          <w:iCs/>
          <w:sz w:val="24"/>
          <w:szCs w:val="24"/>
          <w:lang w:eastAsia="ru-RU"/>
        </w:rPr>
        <w:t>5.16. Категорически запрещается свалка всякого рода грунта, мусора и бытовых отходов в не отведенных для этих целей местах.</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313364">
        <w:rPr>
          <w:rFonts w:ascii="Arial" w:eastAsia="Times New Roman" w:hAnsi="Arial" w:cs="Arial"/>
          <w:iCs/>
          <w:sz w:val="24"/>
          <w:szCs w:val="24"/>
          <w:lang w:eastAsia="ru-RU"/>
        </w:rPr>
        <w:t xml:space="preserve">5.17. Удаление наледей, ремонт дорожных покрытий, газонов и других сооружений, поврежденных при авариях на водопроводных, канализационных и тепловых сетях, производятся немедленно организацией, на балансе </w:t>
      </w:r>
      <w:r w:rsidRPr="00313364">
        <w:rPr>
          <w:rFonts w:ascii="Arial" w:eastAsia="Times New Roman" w:hAnsi="Arial" w:cs="Arial"/>
          <w:iCs/>
          <w:spacing w:val="-4"/>
          <w:sz w:val="24"/>
          <w:szCs w:val="24"/>
          <w:lang w:eastAsia="ru-RU"/>
        </w:rPr>
        <w:t>которой находятся указанные сети, или по договору с другими организациями.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313364">
        <w:rPr>
          <w:rFonts w:ascii="Arial" w:eastAsia="Times New Roman" w:hAnsi="Arial" w:cs="Arial"/>
          <w:iCs/>
          <w:sz w:val="24"/>
          <w:szCs w:val="24"/>
          <w:lang w:eastAsia="ru-RU"/>
        </w:rPr>
        <w:t>5.18. В целях обеспечения сохранности дорог с асфальтобетонным покрытием не допускается проезд по ним транспорта на гусеничном ходу и с нагрузками, превышающими нормативные.</w:t>
      </w:r>
    </w:p>
    <w:p w:rsidR="00313364" w:rsidRPr="00313364" w:rsidRDefault="00313364" w:rsidP="00313364">
      <w:pPr>
        <w:shd w:val="clear" w:color="auto" w:fill="FFFFFF"/>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5.19. Вывоз опасных отходов осуществляется организациями, имеющими лицензию на право обращения с отходами, в соответствии с требованиями законодательства Российской Федерации.</w:t>
      </w:r>
    </w:p>
    <w:p w:rsidR="00313364" w:rsidRPr="00313364" w:rsidRDefault="00313364" w:rsidP="00313364">
      <w:pPr>
        <w:shd w:val="clear" w:color="auto" w:fill="FFFFFF"/>
        <w:tabs>
          <w:tab w:val="left" w:pos="1450"/>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5.20.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13364" w:rsidRPr="00313364" w:rsidRDefault="00313364" w:rsidP="00313364">
      <w:pPr>
        <w:shd w:val="clear" w:color="auto" w:fill="FFFFFF"/>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5.21. 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 Правилами.</w:t>
      </w:r>
    </w:p>
    <w:p w:rsidR="00313364" w:rsidRPr="00313364" w:rsidRDefault="00313364" w:rsidP="00313364">
      <w:pPr>
        <w:shd w:val="clear" w:color="auto" w:fill="FFFFFF"/>
        <w:tabs>
          <w:tab w:val="left" w:pos="1560"/>
        </w:tabs>
        <w:spacing w:after="0" w:line="240" w:lineRule="auto"/>
        <w:ind w:firstLine="720"/>
        <w:jc w:val="both"/>
        <w:rPr>
          <w:rFonts w:ascii="Arial" w:eastAsia="Times New Roman" w:hAnsi="Arial" w:cs="Arial"/>
          <w:spacing w:val="-4"/>
          <w:sz w:val="24"/>
          <w:szCs w:val="24"/>
          <w:lang w:eastAsia="ru-RU"/>
        </w:rPr>
      </w:pPr>
      <w:r w:rsidRPr="00313364">
        <w:rPr>
          <w:rFonts w:ascii="Arial" w:eastAsia="Times New Roman" w:hAnsi="Arial" w:cs="Arial"/>
          <w:spacing w:val="2"/>
          <w:sz w:val="24"/>
          <w:szCs w:val="24"/>
          <w:lang w:eastAsia="ru-RU"/>
        </w:rPr>
        <w:t xml:space="preserve">5.22.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w:t>
      </w:r>
      <w:r w:rsidRPr="00313364">
        <w:rPr>
          <w:rFonts w:ascii="Arial" w:eastAsia="Times New Roman" w:hAnsi="Arial" w:cs="Arial"/>
          <w:spacing w:val="-4"/>
          <w:sz w:val="24"/>
          <w:szCs w:val="24"/>
          <w:lang w:eastAsia="ru-RU"/>
        </w:rPr>
        <w:t>ячейками не более 5x5 см, препятствующими попаданию крупных предметов в яму.</w:t>
      </w:r>
    </w:p>
    <w:p w:rsidR="00313364" w:rsidRPr="00313364" w:rsidRDefault="00313364" w:rsidP="00313364">
      <w:pPr>
        <w:shd w:val="clear" w:color="auto" w:fill="FFFFFF"/>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Запрещается устройство наливных помоек, разлив помоев и нечистот за территорией домов и улиц, вынос мусора на уличные проезды.</w:t>
      </w:r>
    </w:p>
    <w:p w:rsidR="00313364" w:rsidRPr="00313364" w:rsidRDefault="00313364" w:rsidP="00313364">
      <w:pPr>
        <w:shd w:val="clear" w:color="auto" w:fill="FFFFFF"/>
        <w:tabs>
          <w:tab w:val="left" w:pos="137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5.23. Жидкие нечистоты вывозятся по договорам или разовым заявкам организациями, имеющими специальный транспорт. Домовладельцы обязаны обеспечить подъезды непосредственно к мусоросборникам и выгребным ямам.</w:t>
      </w:r>
    </w:p>
    <w:p w:rsidR="00313364" w:rsidRPr="00313364" w:rsidRDefault="00313364" w:rsidP="00313364">
      <w:pPr>
        <w:shd w:val="clear" w:color="auto" w:fill="FFFFFF"/>
        <w:tabs>
          <w:tab w:val="left" w:pos="137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5.24.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5.25. Железнодорожные пути, проходящие в черте сельского поселения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 Железнодорожные подъездные пути убираются и содержатся силами и средствами организации балансодержателя данных путей.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w:t>
      </w:r>
      <w:r w:rsidRPr="00313364">
        <w:rPr>
          <w:rFonts w:ascii="Arial" w:eastAsia="Times New Roman" w:hAnsi="Arial" w:cs="Arial"/>
          <w:spacing w:val="2"/>
          <w:sz w:val="24"/>
          <w:szCs w:val="24"/>
          <w:lang w:eastAsia="ru-RU"/>
        </w:rPr>
        <w:lastRenderedPageBreak/>
        <w:t>с которой заключен договор об обеспечении сохранности и эксплуатации бесхозяйного имущества.</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5.26.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организации, занимающейся очистными работами.</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Складирование нечистот на проезжую часть улиц, тротуары и газоны запрещается.</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5.27. Сбор брошенных на улицах предметов, создающих помехи дорожному движению, возлагается на организации, обслуживающие данные объекты.</w:t>
      </w:r>
    </w:p>
    <w:p w:rsidR="00313364" w:rsidRPr="00313364" w:rsidRDefault="00313364" w:rsidP="00313364">
      <w:pPr>
        <w:spacing w:after="0" w:line="240" w:lineRule="auto"/>
        <w:jc w:val="both"/>
        <w:rPr>
          <w:rFonts w:ascii="Arial" w:eastAsia="Times New Roman" w:hAnsi="Arial" w:cs="Arial"/>
          <w:sz w:val="24"/>
          <w:szCs w:val="24"/>
          <w:lang w:eastAsia="ru-RU"/>
        </w:rPr>
      </w:pPr>
    </w:p>
    <w:p w:rsidR="00313364" w:rsidRPr="00313364" w:rsidRDefault="00313364" w:rsidP="00313364">
      <w:pPr>
        <w:shd w:val="clear" w:color="auto" w:fill="FFFFFF"/>
        <w:tabs>
          <w:tab w:val="left" w:pos="3974"/>
        </w:tabs>
        <w:spacing w:after="0" w:line="240" w:lineRule="auto"/>
        <w:ind w:firstLine="709"/>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6. Особенности уборки территории в весенне-летний период</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6.1. Весенне-летняя уборка производится с 15 апреля по 15 октября, со сбором, вывозом в специально отведенные места бытовых отходов, снега, листьев, выполнением мероприятий, направленных на обеспечение экологического и санитарно-эпидемиологического благополучия населения и охрану окружающей среды.</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 xml:space="preserve"> В зависимости от климатических условий постановлением Администрации период весенне-летней уборки может быть изменен.</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6.2. В период листопада сгребание листвы к комлевой части деревьев и кустарников запрещается.</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6.3. Обочины дорог должны быть очищены от крупногабаритного и другого мусора.</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7. Особенности уборки территории в осеннее - зимний период</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7.1. Период с 15 октября по 15 апреля считается осенне-зимним. </w:t>
      </w:r>
      <w:r w:rsidRPr="00313364">
        <w:rPr>
          <w:rFonts w:ascii="Arial" w:eastAsia="Times New Roman" w:hAnsi="Arial" w:cs="Arial"/>
          <w:sz w:val="24"/>
          <w:szCs w:val="24"/>
          <w:lang w:eastAsia="ru-RU"/>
        </w:rPr>
        <w:t>В зависимости от климатических условий постановлением Администрации период</w:t>
      </w:r>
      <w:r w:rsidRPr="00313364">
        <w:rPr>
          <w:rFonts w:ascii="Arial" w:eastAsia="Times New Roman" w:hAnsi="Arial" w:cs="Arial"/>
          <w:spacing w:val="2"/>
          <w:sz w:val="24"/>
          <w:szCs w:val="24"/>
          <w:lang w:eastAsia="ru-RU"/>
        </w:rPr>
        <w:t xml:space="preserve"> весенне-летней уборки может быть изменен.</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7.2. Уборка территории в осенне-зимний период предусматривает:</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уборку снега и льда с улиц, дворовых территорий, тротуаров, посыпку песком тротуаров, спусков, подъемов, перекрестков, остановок общественного транспорта;</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удаление снега, сосулек с крыш зданий и сооружений;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7.3. Укладка свежевыпавшего снега в валы и кучи разрешается на всех улицах, площадях с последующим вывозом. Вывоз снега осуществляется в случае использования реагентов для борьбы с гололёдом.</w:t>
      </w:r>
      <w:r w:rsidRPr="00313364">
        <w:rPr>
          <w:rFonts w:ascii="Arial" w:eastAsia="Times New Roman" w:hAnsi="Arial" w:cs="Arial"/>
          <w:sz w:val="24"/>
          <w:szCs w:val="24"/>
          <w:lang w:eastAsia="ru-RU"/>
        </w:rPr>
        <w:t xml:space="preserve"> Вывоз снега должен осуществляться на специально подготовленные площадки. Запрещается вывоз снега на не согласованные в установленном порядке места.</w:t>
      </w:r>
    </w:p>
    <w:p w:rsidR="00313364" w:rsidRPr="00313364" w:rsidRDefault="00313364" w:rsidP="00313364">
      <w:pPr>
        <w:shd w:val="clear" w:color="auto" w:fill="FFFFFF"/>
        <w:tabs>
          <w:tab w:val="left" w:pos="1214"/>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7.4.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вдоль тротуара с оставлением необходимых проходов и проездов.</w:t>
      </w:r>
    </w:p>
    <w:p w:rsidR="00313364" w:rsidRPr="00313364" w:rsidRDefault="00313364" w:rsidP="00313364">
      <w:pPr>
        <w:shd w:val="clear" w:color="auto" w:fill="FFFFFF"/>
        <w:tabs>
          <w:tab w:val="left" w:pos="1214"/>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7.5. Посыпку песком следует начинать немедленно с началом появления гололеда (коэффициент сцепления с дорогой при гололеде – 0,1 и менее).  В первую очередь при гололеде посыпаются спуски, подъемы, перекрестки, места остановок общественного транспорта, пешеходные переходы. Тротуары должны посыпаться сухим песком без хлоридов.</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pacing w:val="2"/>
          <w:sz w:val="24"/>
          <w:szCs w:val="24"/>
          <w:lang w:eastAsia="ru-RU"/>
        </w:rPr>
        <w:t xml:space="preserve">7.6. </w:t>
      </w:r>
      <w:r w:rsidRPr="00313364">
        <w:rPr>
          <w:rFonts w:ascii="Arial" w:eastAsia="Times New Roman" w:hAnsi="Arial" w:cs="Arial"/>
          <w:sz w:val="24"/>
          <w:szCs w:val="24"/>
          <w:lang w:eastAsia="ru-RU"/>
        </w:rPr>
        <w:t>Очистку от снега крыш и удаление сосулек производить в светлое время суток, с обеспечением следующих мер безопасности в зоне производства работ: нахождение дежурных, ограждение тротуаров, оснащение страховочным оборудованием лиц, работающих на высоте.</w:t>
      </w:r>
    </w:p>
    <w:p w:rsidR="00313364" w:rsidRPr="00313364" w:rsidRDefault="00313364" w:rsidP="00313364">
      <w:pPr>
        <w:autoSpaceDE w:val="0"/>
        <w:autoSpaceDN w:val="0"/>
        <w:adjustRightInd w:val="0"/>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7.7. После прохождения снегоочистительной техники специализированных организаций при очистке от снега улиц и автомобильных дорог общего пользования </w:t>
      </w:r>
      <w:r w:rsidRPr="00313364">
        <w:rPr>
          <w:rFonts w:ascii="Arial" w:eastAsia="Times New Roman" w:hAnsi="Arial" w:cs="Arial"/>
          <w:sz w:val="24"/>
          <w:szCs w:val="24"/>
          <w:lang w:eastAsia="ru-RU"/>
        </w:rPr>
        <w:lastRenderedPageBreak/>
        <w:t xml:space="preserve">местного значения МО «Успенский сельсовет» лица, указанные в п. </w:t>
      </w:r>
      <w:r w:rsidRPr="00313364">
        <w:rPr>
          <w:rFonts w:ascii="Arial" w:eastAsia="Times New Roman" w:hAnsi="Arial" w:cs="Arial"/>
          <w:color w:val="000000" w:themeColor="text1"/>
          <w:sz w:val="24"/>
          <w:szCs w:val="24"/>
          <w:lang w:eastAsia="ru-RU"/>
        </w:rPr>
        <w:t xml:space="preserve">5.3 </w:t>
      </w:r>
      <w:r w:rsidRPr="00313364">
        <w:rPr>
          <w:rFonts w:ascii="Arial" w:eastAsia="Times New Roman" w:hAnsi="Arial" w:cs="Arial"/>
          <w:sz w:val="24"/>
          <w:szCs w:val="24"/>
          <w:lang w:eastAsia="ru-RU"/>
        </w:rPr>
        <w:t>настоящих Правил, должны обеспечить очистку от снега в местах сопряжения проезжих и пешеходных коммуникаций.</w:t>
      </w:r>
    </w:p>
    <w:p w:rsidR="00313364" w:rsidRPr="00313364" w:rsidRDefault="00313364" w:rsidP="00313364">
      <w:pPr>
        <w:shd w:val="clear" w:color="auto" w:fill="FFFFFF"/>
        <w:tabs>
          <w:tab w:val="left" w:pos="1282"/>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7.8. Все тротуары с асфальтовым покрытием должны очищаться от снега и обледенелого наката.</w:t>
      </w:r>
    </w:p>
    <w:p w:rsidR="00313364" w:rsidRPr="00313364" w:rsidRDefault="00313364" w:rsidP="00313364">
      <w:pPr>
        <w:shd w:val="clear" w:color="auto" w:fill="FFFFFF"/>
        <w:tabs>
          <w:tab w:val="left" w:pos="1282"/>
        </w:tabs>
        <w:spacing w:after="0" w:line="240" w:lineRule="auto"/>
        <w:ind w:firstLine="720"/>
        <w:jc w:val="both"/>
        <w:rPr>
          <w:rFonts w:ascii="Arial" w:eastAsia="Times New Roman" w:hAnsi="Arial" w:cs="Arial"/>
          <w:spacing w:val="2"/>
          <w:sz w:val="24"/>
          <w:szCs w:val="24"/>
          <w:lang w:eastAsia="ru-RU"/>
        </w:rPr>
      </w:pPr>
    </w:p>
    <w:p w:rsidR="00313364" w:rsidRPr="00313364" w:rsidRDefault="00313364" w:rsidP="00313364">
      <w:pPr>
        <w:shd w:val="clear" w:color="auto" w:fill="FFFFFF"/>
        <w:tabs>
          <w:tab w:val="left" w:pos="1282"/>
        </w:tabs>
        <w:spacing w:after="0" w:line="240" w:lineRule="auto"/>
        <w:ind w:firstLine="720"/>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8. Порядок содержания элементов внешнего благоустройства</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8.1. Общие требования к содержанию элементов внешнего благоустройства:</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8.1.1. Содержание элементов внешнего благоустройства, включая работы по восстановлению и ремонту памятников, мемориалов, осуществляется физическими, юридическими лицами и индивидуальными предпринимателями,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8.1.2.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законодательством Российской Федерации, субъекта Российской Федерации, нормативными правовыми актами Администрации.</w:t>
      </w:r>
    </w:p>
    <w:p w:rsidR="00313364" w:rsidRPr="00313364" w:rsidRDefault="00313364" w:rsidP="00313364">
      <w:pPr>
        <w:shd w:val="clear" w:color="auto" w:fill="FFFFFF"/>
        <w:tabs>
          <w:tab w:val="left" w:pos="161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8.1.3. Строительные площадки должны быть огорожены по всему периметру плотным забором установленного образца. В ограждениях должно быть минимальное количество проездов. Проезды, как правило, должны </w:t>
      </w:r>
      <w:r w:rsidRPr="00313364">
        <w:rPr>
          <w:rFonts w:ascii="Arial" w:eastAsia="Times New Roman" w:hAnsi="Arial" w:cs="Arial"/>
          <w:spacing w:val="-6"/>
          <w:sz w:val="24"/>
          <w:szCs w:val="24"/>
          <w:lang w:eastAsia="ru-RU"/>
        </w:rPr>
        <w:t>выходить на второстепенные улицы и оборудоваться шлагбаумами или воротами.</w:t>
      </w:r>
    </w:p>
    <w:p w:rsidR="00313364" w:rsidRPr="00313364" w:rsidRDefault="00313364" w:rsidP="00313364">
      <w:pPr>
        <w:shd w:val="clear" w:color="auto" w:fill="FFFFFF"/>
        <w:tabs>
          <w:tab w:val="left" w:pos="161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8.1.4. Разрешение на установку объектов передвижной мелкорозничной торговли: лотков, тележек, столиков, автоматов и др. выдается в установленном порядке при согласовании с Администрацией.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8.1.5.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состоянию не реже одного раза в два года.</w:t>
      </w:r>
    </w:p>
    <w:p w:rsidR="00313364" w:rsidRPr="00313364" w:rsidRDefault="00313364" w:rsidP="00313364">
      <w:pPr>
        <w:shd w:val="clear" w:color="auto" w:fill="FFFFFF"/>
        <w:tabs>
          <w:tab w:val="left" w:pos="1541"/>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8.1.6. Окраску каменных, железобетонных и металлических ограждений, киосков, металлических ворот общественных и промышленных зданий необходимо производить по состоянию, но не реже одного раза в два года, ремонт - по мере необходимости.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8.2. Световые вывески, реклама и витрины.</w:t>
      </w:r>
    </w:p>
    <w:p w:rsidR="00313364" w:rsidRPr="00313364" w:rsidRDefault="00313364" w:rsidP="00313364">
      <w:pPr>
        <w:shd w:val="clear" w:color="auto" w:fill="FFFFFF"/>
        <w:tabs>
          <w:tab w:val="left" w:pos="1690"/>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8.2.1. Установка всякого рода вывесок разрешается только после согласования эскизов с Администрацией.</w:t>
      </w:r>
    </w:p>
    <w:p w:rsidR="00313364" w:rsidRPr="00313364" w:rsidRDefault="00313364" w:rsidP="00313364">
      <w:pPr>
        <w:shd w:val="clear" w:color="auto" w:fill="FFFFFF"/>
        <w:tabs>
          <w:tab w:val="left" w:pos="1550"/>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8.2.2.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газоразрядных световых трубок, электроламп, других светоизлучающих элементов.</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В случае неисправности отдельных светящихся знаков реклама или вывеска должны выключаться полностью.</w:t>
      </w:r>
    </w:p>
    <w:p w:rsidR="00313364" w:rsidRPr="00313364" w:rsidRDefault="00313364" w:rsidP="00313364">
      <w:pPr>
        <w:shd w:val="clear" w:color="auto" w:fill="FFFFFF"/>
        <w:tabs>
          <w:tab w:val="left" w:pos="1742"/>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8.2.3. Витрины должны быть оборудованы специальными осветительными приборами.</w:t>
      </w:r>
    </w:p>
    <w:p w:rsidR="00313364" w:rsidRPr="00313364" w:rsidRDefault="00313364" w:rsidP="00313364">
      <w:pPr>
        <w:shd w:val="clear" w:color="auto" w:fill="FFFFFF"/>
        <w:tabs>
          <w:tab w:val="left" w:pos="147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lastRenderedPageBreak/>
        <w:t>8.2.4. Расклейка газет, афиш, плакатов, различного рода объявлений и реклам разрешается только на специально установленных стендах.</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8.3. Строительство, установка и содержание малых архитектурных форм.</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8.3.1.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мебель муниципального образования, коммунально-бытовое и техническое оборудование на территории муниципального образования.</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При проектировании и выборе малых архитектурных форм рекомендуется пользоваться каталогами сертифицированных изделий.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8.3.2. Территории жилой застройки, общественные зоны, скверы, улицы, бульвары, парки, площадки для отдыха оборудуются малыми архитектурными формами - беседками, теневыми навесами, цветочницами, скамьями, урнами, декоративными бассейнами, фонтанами, устройствами для игр детей, отдыха взрослого населения, газетными стендами, оградами, телефонными будками (навесами), павильонами для ожидания автотранспорта.</w:t>
      </w:r>
    </w:p>
    <w:p w:rsidR="00313364" w:rsidRPr="00313364" w:rsidRDefault="00313364" w:rsidP="00313364">
      <w:pPr>
        <w:spacing w:after="0" w:line="240" w:lineRule="auto"/>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8.3.3. Проектирование, изготовление и установка малых архитектурных форм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8.3.4.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 д.</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pacing w:val="2"/>
          <w:sz w:val="24"/>
          <w:szCs w:val="24"/>
          <w:lang w:eastAsia="ru-RU"/>
        </w:rPr>
        <w:t>8.3.5. Физические, юридические лица и индивидуальные предприниматели обязаны содержать малые архитектурные формы, принадлежащие им на праве собственности или иного вещного права, производить их ремонт и окраску.</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 Порядок содержания фасадов, ремонт и содержание жилых домов, зданий и сооружений.</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8.4.1. Эксплуатация зданий и сооружений, их ремонт производятся в соответствии с установленными правилами и нормами технической эксплуатации.</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а также изменение цвета окрашенных фасадов производятся по согласованию с Администрацией.</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8.4.4. Руководители организаций, в ведении которых находятся здания, а также собственники домов и строений обязаны иметь на зданиях указатели с обозначением наименования улицы и номерных знаков утвержденного образца, а на угловых домах названия пересекающихся улиц, указатель номера дома, указатель пожарного гидранта, исправное электроосвещение во дворах, у подъездов, на придомовых территориях и включать его с наступлением темноты.</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8.4.5. При проведении строительных и ремонтных работ строительные материалы складируют в аккуратные штабеля в границах отведенного земельного участка.</w:t>
      </w:r>
    </w:p>
    <w:p w:rsidR="00313364" w:rsidRPr="00313364" w:rsidRDefault="00313364" w:rsidP="00313364">
      <w:pPr>
        <w:shd w:val="clear" w:color="auto" w:fill="FFFFFF"/>
        <w:tabs>
          <w:tab w:val="left" w:pos="1622"/>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8.4.6. Запрещается производить какие-либо изменения балконов, лоджий, развешивать ковры, одежду, белье на балконах и окнах наружных фасадов </w:t>
      </w:r>
      <w:r w:rsidRPr="00313364">
        <w:rPr>
          <w:rFonts w:ascii="Arial" w:eastAsia="Times New Roman" w:hAnsi="Arial" w:cs="Arial"/>
          <w:spacing w:val="2"/>
          <w:sz w:val="24"/>
          <w:szCs w:val="24"/>
          <w:lang w:eastAsia="ru-RU"/>
        </w:rPr>
        <w:lastRenderedPageBreak/>
        <w:t>зданий, выходящих на улицу, а также загромождать их разными предметами домашнего обихода.</w:t>
      </w:r>
    </w:p>
    <w:p w:rsidR="00313364" w:rsidRPr="00313364" w:rsidRDefault="00313364" w:rsidP="00313364">
      <w:pPr>
        <w:shd w:val="clear" w:color="auto" w:fill="FFFFFF"/>
        <w:tabs>
          <w:tab w:val="left" w:pos="145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8.4.7.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313364" w:rsidRPr="00313364" w:rsidRDefault="00313364" w:rsidP="00313364">
      <w:pPr>
        <w:shd w:val="clear" w:color="auto" w:fill="FFFFFF"/>
        <w:tabs>
          <w:tab w:val="left" w:pos="1459"/>
        </w:tabs>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8.4.8. Размещение наружных кондиционеров и антенн - "тарелок" на зданиях, расположенных вдоль магистральных улиц населенного пункта, рекомендуется устанавливать на фасаде здания со стороны дворовых фасадов.</w:t>
      </w:r>
    </w:p>
    <w:p w:rsidR="00313364" w:rsidRPr="00313364" w:rsidRDefault="00313364" w:rsidP="00313364">
      <w:pPr>
        <w:shd w:val="clear" w:color="auto" w:fill="FFFFFF"/>
        <w:tabs>
          <w:tab w:val="left" w:pos="145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 xml:space="preserve">Запрещается размещение индивидуальных антенн на крышах многоквартирных домов независимо от вида кровли без согласования с обслуживающей организацией. </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8.4.9. Для обеспечения поверхностного водоотвода от зданий и сооружений по их периметру изготавливаются отмостки с надежной гидроизоляцией. Уклон отмостки не менее 10 промилле в сторону от здания. Ширину отмостки для зданий и сооружений рекомендуется принимать 0,8 - </w:t>
      </w:r>
      <w:smartTag w:uri="urn:schemas-microsoft-com:office:smarttags" w:element="metricconverter">
        <w:smartTagPr>
          <w:attr w:name="ProductID" w:val="1,2 м"/>
        </w:smartTagPr>
        <w:r w:rsidRPr="00313364">
          <w:rPr>
            <w:rFonts w:ascii="Arial" w:eastAsia="Times New Roman" w:hAnsi="Arial" w:cs="Arial"/>
            <w:sz w:val="24"/>
            <w:szCs w:val="24"/>
            <w:lang w:eastAsia="ru-RU"/>
          </w:rPr>
          <w:t>1,2 м</w:t>
        </w:r>
      </w:smartTag>
      <w:r w:rsidRPr="00313364">
        <w:rPr>
          <w:rFonts w:ascii="Arial" w:eastAsia="Times New Roman" w:hAnsi="Arial" w:cs="Arial"/>
          <w:sz w:val="24"/>
          <w:szCs w:val="24"/>
          <w:lang w:eastAsia="ru-RU"/>
        </w:rPr>
        <w:t>. В случае примыкания здания к пешеходным коммуникациям, роль отмостки может выполнять тротуар с твердым видом покрытия.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8.4.10. При организации стока воды со скатных крыш через водосточные трубы запрещается нарушать пластику фасадов при размещении труб на стенах здания.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Обеспечить герметичность стыковых соединений и требуемую пропускную способность, исходя из расчетных объемов стока воды.</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313364">
          <w:rPr>
            <w:rFonts w:ascii="Arial" w:eastAsia="Times New Roman" w:hAnsi="Arial" w:cs="Arial"/>
            <w:sz w:val="24"/>
            <w:szCs w:val="24"/>
            <w:lang w:eastAsia="ru-RU"/>
          </w:rPr>
          <w:t>200 мм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В местах стока воды из водосточной трубы на основные пешеходные коммуникации обязательно наличие твердого покрытия с уклоном не менее 5 промилле в направлении водоотводных лотков, либо лоток в покрытии (закрытый или перекрытый решетками).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8.4.11. Собственники земельных участков, владельцы участков индивидуальной жилой застройки, владельцы участков под жилыми домами и квартирами, предоставленными по договору социального найма, а также арендаторы и пользователи земельных участков обязаны:</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осуществлять благоустройство участков в соответствии с генеральными планами, проектами благоустройства территорий (кварталов) и градостроительными паспортами участков;</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содержать в надлежащем порядке (очищать, окашивать) проходящие через участок водотоки, а также водосточные канавы в границах участков, на прилагающих улицах и проездах, не допускать подтопления соседних участков, тротуаров, улиц и проездов;</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содержать в надлежащем состоянии и окрашивать лицевые (уличные) заборы (ограждения палисадников);</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озеленять лицевые части участков, не допускать на них свалок мусора и бытовых отходов, складирования строительных материалов, дров;</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устанавливать и содержать в порядке номерной знак дома (участка), а также уличные знаки информации, устанавливаемые Администрацией.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8.4.12. При невозможности осуществить выгрузку дров, строительных, отделочных и прочих материалов в пределах дворовой территории, допускается их временное размещение (на срок не более 10 дней) в пределах придомовой территории или территории общего пользования. При этом, собственники земельных участков, владельцы участков индивидуальной жилой застройки, владельцы участков под жилыми домами и квартирами, предоставленными по договору социального найма, а также арендаторы и пользователи земельных </w:t>
      </w:r>
      <w:r w:rsidRPr="00313364">
        <w:rPr>
          <w:rFonts w:ascii="Arial" w:eastAsia="Times New Roman" w:hAnsi="Arial" w:cs="Arial"/>
          <w:sz w:val="24"/>
          <w:szCs w:val="24"/>
          <w:lang w:eastAsia="ru-RU"/>
        </w:rPr>
        <w:lastRenderedPageBreak/>
        <w:t>участков должны заблаговременно получить разрешение Администрации на временное размещение указанных выше материалов.</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8.5. Детские площадки.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313364">
        <w:rPr>
          <w:rFonts w:ascii="Arial" w:eastAsia="Times New Roman" w:hAnsi="Arial" w:cs="Arial"/>
          <w:sz w:val="24"/>
          <w:szCs w:val="24"/>
          <w:lang w:eastAsia="ru-RU"/>
        </w:rPr>
        <w:t xml:space="preserve">8.5.1. Детские площадки предназначены для игр и активного отдыха детей разных возрастов: </w:t>
      </w:r>
      <w:proofErr w:type="spellStart"/>
      <w:r w:rsidRPr="00313364">
        <w:rPr>
          <w:rFonts w:ascii="Arial" w:eastAsia="Times New Roman" w:hAnsi="Arial" w:cs="Arial"/>
          <w:sz w:val="24"/>
          <w:szCs w:val="24"/>
          <w:lang w:eastAsia="ru-RU"/>
        </w:rPr>
        <w:t>преддошкольного</w:t>
      </w:r>
      <w:proofErr w:type="spellEnd"/>
      <w:r w:rsidRPr="00313364">
        <w:rPr>
          <w:rFonts w:ascii="Arial" w:eastAsia="Times New Roman" w:hAnsi="Arial" w:cs="Arial"/>
          <w:sz w:val="24"/>
          <w:szCs w:val="24"/>
          <w:lang w:eastAsia="ru-RU"/>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w:t>
      </w:r>
      <w:r w:rsidRPr="00313364">
        <w:rPr>
          <w:rFonts w:ascii="Arial" w:eastAsia="Times New Roman" w:hAnsi="Arial" w:cs="Arial"/>
          <w:spacing w:val="-4"/>
          <w:sz w:val="24"/>
          <w:szCs w:val="24"/>
          <w:lang w:eastAsia="ru-RU"/>
        </w:rPr>
        <w:t>как комплексные игровые площадки с зонированием по возрастным интересам.</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Для детей и подростков (12 - 16 лет) организуются спортивно-игровые комплексы (микро-</w:t>
      </w:r>
      <w:proofErr w:type="spellStart"/>
      <w:r w:rsidRPr="00313364">
        <w:rPr>
          <w:rFonts w:ascii="Arial" w:eastAsia="Times New Roman" w:hAnsi="Arial" w:cs="Arial"/>
          <w:sz w:val="24"/>
          <w:szCs w:val="24"/>
          <w:lang w:eastAsia="ru-RU"/>
        </w:rPr>
        <w:t>скалодромы</w:t>
      </w:r>
      <w:proofErr w:type="spellEnd"/>
      <w:r w:rsidRPr="00313364">
        <w:rPr>
          <w:rFonts w:ascii="Arial" w:eastAsia="Times New Roman" w:hAnsi="Arial" w:cs="Arial"/>
          <w:sz w:val="24"/>
          <w:szCs w:val="24"/>
          <w:lang w:eastAsia="ru-RU"/>
        </w:rPr>
        <w:t>, велодромы и т.п.), оборудуются специальные места для катания на самокатах, роликовых досках и коньках.</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8.5.2. Расстояние от окон жилых домов и общественных зданий до границ детских площадок дошкольного возраста - не менее </w:t>
      </w:r>
      <w:smartTag w:uri="urn:schemas-microsoft-com:office:smarttags" w:element="metricconverter">
        <w:smartTagPr>
          <w:attr w:name="ProductID" w:val="10 м"/>
        </w:smartTagPr>
        <w:r w:rsidRPr="00313364">
          <w:rPr>
            <w:rFonts w:ascii="Arial" w:eastAsia="Times New Roman" w:hAnsi="Arial" w:cs="Arial"/>
            <w:sz w:val="24"/>
            <w:szCs w:val="24"/>
            <w:lang w:eastAsia="ru-RU"/>
          </w:rPr>
          <w:t>10 м</w:t>
        </w:r>
      </w:smartTag>
      <w:r w:rsidRPr="00313364">
        <w:rPr>
          <w:rFonts w:ascii="Arial" w:eastAsia="Times New Roman" w:hAnsi="Arial" w:cs="Arial"/>
          <w:sz w:val="24"/>
          <w:szCs w:val="24"/>
          <w:lang w:eastAsia="ru-RU"/>
        </w:rPr>
        <w:t xml:space="preserve">, младшего и среднего школьного возраста - не менее </w:t>
      </w:r>
      <w:smartTag w:uri="urn:schemas-microsoft-com:office:smarttags" w:element="metricconverter">
        <w:smartTagPr>
          <w:attr w:name="ProductID" w:val="20 м"/>
        </w:smartTagPr>
        <w:r w:rsidRPr="00313364">
          <w:rPr>
            <w:rFonts w:ascii="Arial" w:eastAsia="Times New Roman" w:hAnsi="Arial" w:cs="Arial"/>
            <w:sz w:val="24"/>
            <w:szCs w:val="24"/>
            <w:lang w:eastAsia="ru-RU"/>
          </w:rPr>
          <w:t>20 м</w:t>
        </w:r>
      </w:smartTag>
      <w:r w:rsidRPr="00313364">
        <w:rPr>
          <w:rFonts w:ascii="Arial" w:eastAsia="Times New Roman" w:hAnsi="Arial" w:cs="Arial"/>
          <w:sz w:val="24"/>
          <w:szCs w:val="24"/>
          <w:lang w:eastAsia="ru-RU"/>
        </w:rPr>
        <w:t xml:space="preserve">, комплексных игровых площадок - не менее </w:t>
      </w:r>
      <w:smartTag w:uri="urn:schemas-microsoft-com:office:smarttags" w:element="metricconverter">
        <w:smartTagPr>
          <w:attr w:name="ProductID" w:val="40 м"/>
        </w:smartTagPr>
        <w:r w:rsidRPr="00313364">
          <w:rPr>
            <w:rFonts w:ascii="Arial" w:eastAsia="Times New Roman" w:hAnsi="Arial" w:cs="Arial"/>
            <w:sz w:val="24"/>
            <w:szCs w:val="24"/>
            <w:lang w:eastAsia="ru-RU"/>
          </w:rPr>
          <w:t>40 м</w:t>
        </w:r>
      </w:smartTag>
      <w:r w:rsidRPr="00313364">
        <w:rPr>
          <w:rFonts w:ascii="Arial" w:eastAsia="Times New Roman" w:hAnsi="Arial" w:cs="Arial"/>
          <w:sz w:val="24"/>
          <w:szCs w:val="24"/>
          <w:lang w:eastAsia="ru-RU"/>
        </w:rPr>
        <w:t xml:space="preserve">, спортивно-игровых комплексов - не менее </w:t>
      </w:r>
      <w:smartTag w:uri="urn:schemas-microsoft-com:office:smarttags" w:element="metricconverter">
        <w:smartTagPr>
          <w:attr w:name="ProductID" w:val="100 м"/>
        </w:smartTagPr>
        <w:r w:rsidRPr="00313364">
          <w:rPr>
            <w:rFonts w:ascii="Arial" w:eastAsia="Times New Roman" w:hAnsi="Arial" w:cs="Arial"/>
            <w:sz w:val="24"/>
            <w:szCs w:val="24"/>
            <w:lang w:eastAsia="ru-RU"/>
          </w:rPr>
          <w:t>100 м</w:t>
        </w:r>
      </w:smartTag>
      <w:r w:rsidRPr="00313364">
        <w:rPr>
          <w:rFonts w:ascii="Arial" w:eastAsia="Times New Roman" w:hAnsi="Arial" w:cs="Arial"/>
          <w:sz w:val="24"/>
          <w:szCs w:val="24"/>
          <w:lang w:eastAsia="ru-RU"/>
        </w:rPr>
        <w:t xml:space="preserve">. Детские площадки для дошкольного и </w:t>
      </w:r>
      <w:proofErr w:type="spellStart"/>
      <w:r w:rsidRPr="00313364">
        <w:rPr>
          <w:rFonts w:ascii="Arial" w:eastAsia="Times New Roman" w:hAnsi="Arial" w:cs="Arial"/>
          <w:sz w:val="24"/>
          <w:szCs w:val="24"/>
          <w:lang w:eastAsia="ru-RU"/>
        </w:rPr>
        <w:t>преддошкольного</w:t>
      </w:r>
      <w:proofErr w:type="spellEnd"/>
      <w:r w:rsidRPr="00313364">
        <w:rPr>
          <w:rFonts w:ascii="Arial" w:eastAsia="Times New Roman" w:hAnsi="Arial" w:cs="Arial"/>
          <w:sz w:val="24"/>
          <w:szCs w:val="24"/>
          <w:lang w:eastAsia="ru-RU"/>
        </w:rPr>
        <w:t xml:space="preserve">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8.5.3. Оптимальный размер игровых площадок для детей дошкольного возраста - 70 - </w:t>
      </w:r>
      <w:smartTag w:uri="urn:schemas-microsoft-com:office:smarttags" w:element="metricconverter">
        <w:smartTagPr>
          <w:attr w:name="ProductID" w:val="150 кв. м"/>
        </w:smartTagPr>
        <w:r w:rsidRPr="00313364">
          <w:rPr>
            <w:rFonts w:ascii="Arial" w:eastAsia="Times New Roman" w:hAnsi="Arial" w:cs="Arial"/>
            <w:sz w:val="24"/>
            <w:szCs w:val="24"/>
            <w:lang w:eastAsia="ru-RU"/>
          </w:rPr>
          <w:t>150 кв. м</w:t>
        </w:r>
      </w:smartTag>
      <w:r w:rsidRPr="00313364">
        <w:rPr>
          <w:rFonts w:ascii="Arial" w:eastAsia="Times New Roman" w:hAnsi="Arial" w:cs="Arial"/>
          <w:sz w:val="24"/>
          <w:szCs w:val="24"/>
          <w:lang w:eastAsia="ru-RU"/>
        </w:rPr>
        <w:t xml:space="preserve">, школьного возраста - 100 - </w:t>
      </w:r>
      <w:smartTag w:uri="urn:schemas-microsoft-com:office:smarttags" w:element="metricconverter">
        <w:smartTagPr>
          <w:attr w:name="ProductID" w:val="300 кв. м"/>
        </w:smartTagPr>
        <w:r w:rsidRPr="00313364">
          <w:rPr>
            <w:rFonts w:ascii="Arial" w:eastAsia="Times New Roman" w:hAnsi="Arial" w:cs="Arial"/>
            <w:sz w:val="24"/>
            <w:szCs w:val="24"/>
            <w:lang w:eastAsia="ru-RU"/>
          </w:rPr>
          <w:t>300 кв. м</w:t>
        </w:r>
      </w:smartTag>
      <w:r w:rsidRPr="00313364">
        <w:rPr>
          <w:rFonts w:ascii="Arial" w:eastAsia="Times New Roman" w:hAnsi="Arial" w:cs="Arial"/>
          <w:sz w:val="24"/>
          <w:szCs w:val="24"/>
          <w:lang w:eastAsia="ru-RU"/>
        </w:rPr>
        <w:t xml:space="preserve">, комплексных игровых площадок - 900 - </w:t>
      </w:r>
      <w:smartTag w:uri="urn:schemas-microsoft-com:office:smarttags" w:element="metricconverter">
        <w:smartTagPr>
          <w:attr w:name="ProductID" w:val="1600 кв. м"/>
        </w:smartTagPr>
        <w:r w:rsidRPr="00313364">
          <w:rPr>
            <w:rFonts w:ascii="Arial" w:eastAsia="Times New Roman" w:hAnsi="Arial" w:cs="Arial"/>
            <w:sz w:val="24"/>
            <w:szCs w:val="24"/>
            <w:lang w:eastAsia="ru-RU"/>
          </w:rPr>
          <w:t>1600 кв. м</w:t>
        </w:r>
      </w:smartTag>
      <w:r w:rsidRPr="00313364">
        <w:rPr>
          <w:rFonts w:ascii="Arial" w:eastAsia="Times New Roman" w:hAnsi="Arial" w:cs="Arial"/>
          <w:sz w:val="24"/>
          <w:szCs w:val="24"/>
          <w:lang w:eastAsia="ru-RU"/>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313364">
          <w:rPr>
            <w:rFonts w:ascii="Arial" w:eastAsia="Times New Roman" w:hAnsi="Arial" w:cs="Arial"/>
            <w:sz w:val="24"/>
            <w:szCs w:val="24"/>
            <w:lang w:eastAsia="ru-RU"/>
          </w:rPr>
          <w:t>150 кв. м</w:t>
        </w:r>
      </w:smartTag>
      <w:r w:rsidRPr="00313364">
        <w:rPr>
          <w:rFonts w:ascii="Arial" w:eastAsia="Times New Roman" w:hAnsi="Arial" w:cs="Arial"/>
          <w:sz w:val="24"/>
          <w:szCs w:val="24"/>
          <w:lang w:eastAsia="ru-RU"/>
        </w:rPr>
        <w:t>). Соседствующие детские и взрослые площадки рекомендуется разделять густыми зелеными посадками и (или) декоративными стенками.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8.5.4.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площадок мусоросборников - </w:t>
      </w:r>
      <w:smartTag w:uri="urn:schemas-microsoft-com:office:smarttags" w:element="metricconverter">
        <w:smartTagPr>
          <w:attr w:name="ProductID" w:val="15 м"/>
        </w:smartTagPr>
        <w:r w:rsidRPr="00313364">
          <w:rPr>
            <w:rFonts w:ascii="Arial" w:eastAsia="Times New Roman" w:hAnsi="Arial" w:cs="Arial"/>
            <w:sz w:val="24"/>
            <w:szCs w:val="24"/>
            <w:lang w:eastAsia="ru-RU"/>
          </w:rPr>
          <w:t>15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8.5.5.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придомовых территорий детские площадки следует изолировать от мест ведения работ и складирования строительных материалов.</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8.5.6.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8.5.7. Детские площадки должны иметь мягкое покрытия (песчаное, уплотненное песчаное на грунтовом основании или гравийной крошке) в местах расположения игрового и другого оборудования, связанного с возможностью падения детей. Места установки скамеек рекомендуется оборудовать твердыми видами покрытия. При травяном покрытии площадок предусматриваются пешеходные дорожки к оборудованию с твердым, мягким или комбинированным видами покрытия.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 xml:space="preserve">8.5.8. Детские площадки следует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313364">
          <w:rPr>
            <w:rFonts w:ascii="Arial" w:eastAsia="Times New Roman" w:hAnsi="Arial" w:cs="Arial"/>
            <w:sz w:val="24"/>
            <w:szCs w:val="24"/>
            <w:lang w:eastAsia="ru-RU"/>
          </w:rPr>
          <w:t>1 м</w:t>
        </w:r>
      </w:smartTag>
      <w:r w:rsidRPr="00313364">
        <w:rPr>
          <w:rFonts w:ascii="Arial" w:eastAsia="Times New Roman" w:hAnsi="Arial" w:cs="Arial"/>
          <w:sz w:val="24"/>
          <w:szCs w:val="24"/>
          <w:lang w:eastAsia="ru-RU"/>
        </w:rPr>
        <w:t xml:space="preserve"> от края площадки до оси дерева. На площадках дошкольного возраста не допускать применение видов растений с колючками. На всех видах детских площадок не допускать применение растений с ядовитыми плодами.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8.5.9.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8.5.10. В случае наличия осветительное оборудование должно функционировать в режиме освещения территории, на которой расположена площадка. Запрещается размещение осветительного оборудования на высоте менее </w:t>
      </w:r>
      <w:smartTag w:uri="urn:schemas-microsoft-com:office:smarttags" w:element="metricconverter">
        <w:smartTagPr>
          <w:attr w:name="ProductID" w:val="2,5 м"/>
        </w:smartTagPr>
        <w:r w:rsidRPr="00313364">
          <w:rPr>
            <w:rFonts w:ascii="Arial" w:eastAsia="Times New Roman" w:hAnsi="Arial" w:cs="Arial"/>
            <w:sz w:val="24"/>
            <w:szCs w:val="24"/>
            <w:lang w:eastAsia="ru-RU"/>
          </w:rPr>
          <w:t>2,5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8.6. Площадки отдыха.</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8.6.1. Площадки отдыха обычно предназначены для тихого отдыха и настольных игр взрослого населения, их следует размещать на участках жилой застройки.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rsidRPr="00313364">
          <w:rPr>
            <w:rFonts w:ascii="Arial" w:eastAsia="Times New Roman" w:hAnsi="Arial" w:cs="Arial"/>
            <w:sz w:val="24"/>
            <w:szCs w:val="24"/>
            <w:lang w:eastAsia="ru-RU"/>
          </w:rPr>
          <w:t>10 м</w:t>
        </w:r>
      </w:smartTag>
      <w:r w:rsidRPr="00313364">
        <w:rPr>
          <w:rFonts w:ascii="Arial" w:eastAsia="Times New Roman" w:hAnsi="Arial" w:cs="Arial"/>
          <w:sz w:val="24"/>
          <w:szCs w:val="24"/>
          <w:lang w:eastAsia="ru-RU"/>
        </w:rPr>
        <w:t xml:space="preserve">, площадок шумных настольных игр - не менее </w:t>
      </w:r>
      <w:smartTag w:uri="urn:schemas-microsoft-com:office:smarttags" w:element="metricconverter">
        <w:smartTagPr>
          <w:attr w:name="ProductID" w:val="25 м"/>
        </w:smartTagPr>
        <w:r w:rsidRPr="00313364">
          <w:rPr>
            <w:rFonts w:ascii="Arial" w:eastAsia="Times New Roman" w:hAnsi="Arial" w:cs="Arial"/>
            <w:sz w:val="24"/>
            <w:szCs w:val="24"/>
            <w:lang w:eastAsia="ru-RU"/>
          </w:rPr>
          <w:t>25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8.6.2.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rsidRPr="00313364">
          <w:rPr>
            <w:rFonts w:ascii="Arial" w:eastAsia="Times New Roman" w:hAnsi="Arial" w:cs="Arial"/>
            <w:sz w:val="24"/>
            <w:szCs w:val="24"/>
            <w:lang w:eastAsia="ru-RU"/>
          </w:rPr>
          <w:t>0,2 кв. м</w:t>
        </w:r>
      </w:smartTag>
      <w:r w:rsidRPr="00313364">
        <w:rPr>
          <w:rFonts w:ascii="Arial" w:eastAsia="Times New Roman" w:hAnsi="Arial" w:cs="Arial"/>
          <w:sz w:val="24"/>
          <w:szCs w:val="24"/>
          <w:lang w:eastAsia="ru-RU"/>
        </w:rPr>
        <w:t xml:space="preserve"> на жителя. Оптимальный размер площадки 50 - </w:t>
      </w:r>
      <w:smartTag w:uri="urn:schemas-microsoft-com:office:smarttags" w:element="metricconverter">
        <w:smartTagPr>
          <w:attr w:name="ProductID" w:val="100 кв. м"/>
        </w:smartTagPr>
        <w:r w:rsidRPr="00313364">
          <w:rPr>
            <w:rFonts w:ascii="Arial" w:eastAsia="Times New Roman" w:hAnsi="Arial" w:cs="Arial"/>
            <w:sz w:val="24"/>
            <w:szCs w:val="24"/>
            <w:lang w:eastAsia="ru-RU"/>
          </w:rPr>
          <w:t>100 кв. м</w:t>
        </w:r>
      </w:smartTag>
      <w:r w:rsidRPr="00313364">
        <w:rPr>
          <w:rFonts w:ascii="Arial" w:eastAsia="Times New Roman" w:hAnsi="Arial" w:cs="Arial"/>
          <w:sz w:val="24"/>
          <w:szCs w:val="24"/>
          <w:lang w:eastAsia="ru-RU"/>
        </w:rPr>
        <w:t xml:space="preserve">, минимальный размер площадки отдыха - не менее 15 - </w:t>
      </w:r>
      <w:smartTag w:uri="urn:schemas-microsoft-com:office:smarttags" w:element="metricconverter">
        <w:smartTagPr>
          <w:attr w:name="ProductID" w:val="20 кв. м"/>
        </w:smartTagPr>
        <w:r w:rsidRPr="00313364">
          <w:rPr>
            <w:rFonts w:ascii="Arial" w:eastAsia="Times New Roman" w:hAnsi="Arial" w:cs="Arial"/>
            <w:sz w:val="24"/>
            <w:szCs w:val="24"/>
            <w:lang w:eastAsia="ru-RU"/>
          </w:rPr>
          <w:t>20 кв. м</w:t>
        </w:r>
      </w:smartTag>
      <w:r w:rsidRPr="00313364">
        <w:rPr>
          <w:rFonts w:ascii="Arial" w:eastAsia="Times New Roman" w:hAnsi="Arial" w:cs="Arial"/>
          <w:sz w:val="24"/>
          <w:szCs w:val="24"/>
          <w:lang w:eastAsia="ru-RU"/>
        </w:rPr>
        <w:t>.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8.6.3.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8.6.4. 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8.6.5. Рекомендуется применять </w:t>
      </w:r>
      <w:proofErr w:type="spellStart"/>
      <w:r w:rsidRPr="00313364">
        <w:rPr>
          <w:rFonts w:ascii="Arial" w:eastAsia="Times New Roman" w:hAnsi="Arial" w:cs="Arial"/>
          <w:sz w:val="24"/>
          <w:szCs w:val="24"/>
          <w:lang w:eastAsia="ru-RU"/>
        </w:rPr>
        <w:t>периметральное</w:t>
      </w:r>
      <w:proofErr w:type="spellEnd"/>
      <w:r w:rsidRPr="00313364">
        <w:rPr>
          <w:rFonts w:ascii="Arial" w:eastAsia="Times New Roman" w:hAnsi="Arial" w:cs="Arial"/>
          <w:sz w:val="24"/>
          <w:szCs w:val="24"/>
          <w:lang w:eastAsia="ru-RU"/>
        </w:rPr>
        <w:t xml:space="preserve"> озеленение, одиночные посадки деревьев и кустарников, цветники, вертикальное и мобильное озеленение. Запрещается при озеленении применение растений с ядовитыми плодами.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313364">
        <w:rPr>
          <w:rFonts w:ascii="Arial" w:eastAsia="Times New Roman" w:hAnsi="Arial" w:cs="Arial"/>
          <w:spacing w:val="-4"/>
          <w:sz w:val="24"/>
          <w:szCs w:val="24"/>
          <w:lang w:eastAsia="ru-RU"/>
        </w:rPr>
        <w:t xml:space="preserve">8.6.6. В случае наличия осветительное оборудование должно функционировать в режиме освещения территории, на которой расположена площадка. </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8.6.7. Минимальный размер площадки с установкой одного стола со скамьями для настольных игр рекомендуется устанавливать в пределах 12 - </w:t>
      </w:r>
      <w:smartTag w:uri="urn:schemas-microsoft-com:office:smarttags" w:element="metricconverter">
        <w:smartTagPr>
          <w:attr w:name="ProductID" w:val="15 кв. м"/>
        </w:smartTagPr>
        <w:r w:rsidRPr="00313364">
          <w:rPr>
            <w:rFonts w:ascii="Arial" w:eastAsia="Times New Roman" w:hAnsi="Arial" w:cs="Arial"/>
            <w:sz w:val="24"/>
            <w:szCs w:val="24"/>
            <w:lang w:eastAsia="ru-RU"/>
          </w:rPr>
          <w:t>15 кв.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8.7. Спортивные площадки.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8.7.1. Спортивные площадки, предназначены для занятий физкультурой и спортом всех возрастных групп населения.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8.7.2. Минимальное расстояние от границ спортплощадок до окон жилых домов рекомендуется - от 20 до </w:t>
      </w:r>
      <w:smartTag w:uri="urn:schemas-microsoft-com:office:smarttags" w:element="metricconverter">
        <w:smartTagPr>
          <w:attr w:name="ProductID" w:val="40 м"/>
        </w:smartTagPr>
        <w:r w:rsidRPr="00313364">
          <w:rPr>
            <w:rFonts w:ascii="Arial" w:eastAsia="Times New Roman" w:hAnsi="Arial" w:cs="Arial"/>
            <w:sz w:val="24"/>
            <w:szCs w:val="24"/>
            <w:lang w:eastAsia="ru-RU"/>
          </w:rPr>
          <w:t>40 м</w:t>
        </w:r>
      </w:smartTag>
      <w:r w:rsidRPr="00313364">
        <w:rPr>
          <w:rFonts w:ascii="Arial" w:eastAsia="Times New Roman" w:hAnsi="Arial" w:cs="Arial"/>
          <w:sz w:val="24"/>
          <w:szCs w:val="24"/>
          <w:lang w:eastAsia="ru-RU"/>
        </w:rPr>
        <w:t xml:space="preserve"> в зависимости от шумовых характеристик площадки. Комплексные физкультурно-спортивные площадки для детей дошкольного возраста рекомендуется устанавливать площадью не менее </w:t>
      </w:r>
      <w:smartTag w:uri="urn:schemas-microsoft-com:office:smarttags" w:element="metricconverter">
        <w:smartTagPr>
          <w:attr w:name="ProductID" w:val="150 кв. м"/>
        </w:smartTagPr>
        <w:r w:rsidRPr="00313364">
          <w:rPr>
            <w:rFonts w:ascii="Arial" w:eastAsia="Times New Roman" w:hAnsi="Arial" w:cs="Arial"/>
            <w:sz w:val="24"/>
            <w:szCs w:val="24"/>
            <w:lang w:eastAsia="ru-RU"/>
          </w:rPr>
          <w:t>150 кв. м</w:t>
        </w:r>
      </w:smartTag>
      <w:r w:rsidRPr="00313364">
        <w:rPr>
          <w:rFonts w:ascii="Arial" w:eastAsia="Times New Roman" w:hAnsi="Arial" w:cs="Arial"/>
          <w:sz w:val="24"/>
          <w:szCs w:val="24"/>
          <w:lang w:eastAsia="ru-RU"/>
        </w:rPr>
        <w:t xml:space="preserve">, школьного возраста - не менее </w:t>
      </w:r>
      <w:smartTag w:uri="urn:schemas-microsoft-com:office:smarttags" w:element="metricconverter">
        <w:smartTagPr>
          <w:attr w:name="ProductID" w:val="250 кв. м"/>
        </w:smartTagPr>
        <w:r w:rsidRPr="00313364">
          <w:rPr>
            <w:rFonts w:ascii="Arial" w:eastAsia="Times New Roman" w:hAnsi="Arial" w:cs="Arial"/>
            <w:sz w:val="24"/>
            <w:szCs w:val="24"/>
            <w:lang w:eastAsia="ru-RU"/>
          </w:rPr>
          <w:t>250 кв.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8.7.3.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 xml:space="preserve">8.7.4. Озеленение следует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313364">
          <w:rPr>
            <w:rFonts w:ascii="Arial" w:eastAsia="Times New Roman" w:hAnsi="Arial" w:cs="Arial"/>
            <w:sz w:val="24"/>
            <w:szCs w:val="24"/>
            <w:lang w:eastAsia="ru-RU"/>
          </w:rPr>
          <w:t>2 м</w:t>
        </w:r>
      </w:smartTag>
      <w:r w:rsidRPr="00313364">
        <w:rPr>
          <w:rFonts w:ascii="Arial" w:eastAsia="Times New Roman" w:hAnsi="Arial" w:cs="Arial"/>
          <w:sz w:val="24"/>
          <w:szCs w:val="24"/>
          <w:lang w:eastAsia="ru-RU"/>
        </w:rPr>
        <w:t>.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8.7.5. Площадки рекомендуется оборудовать сетчатым ограждением высотой 2,5 - </w:t>
      </w:r>
      <w:smartTag w:uri="urn:schemas-microsoft-com:office:smarttags" w:element="metricconverter">
        <w:smartTagPr>
          <w:attr w:name="ProductID" w:val="3 м"/>
        </w:smartTagPr>
        <w:r w:rsidRPr="00313364">
          <w:rPr>
            <w:rFonts w:ascii="Arial" w:eastAsia="Times New Roman" w:hAnsi="Arial" w:cs="Arial"/>
            <w:sz w:val="24"/>
            <w:szCs w:val="24"/>
            <w:lang w:eastAsia="ru-RU"/>
          </w:rPr>
          <w:t>3 м</w:t>
        </w:r>
      </w:smartTag>
      <w:r w:rsidRPr="00313364">
        <w:rPr>
          <w:rFonts w:ascii="Arial" w:eastAsia="Times New Roman" w:hAnsi="Arial" w:cs="Arial"/>
          <w:sz w:val="24"/>
          <w:szCs w:val="24"/>
          <w:lang w:eastAsia="ru-RU"/>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313364">
          <w:rPr>
            <w:rFonts w:ascii="Arial" w:eastAsia="Times New Roman" w:hAnsi="Arial" w:cs="Arial"/>
            <w:sz w:val="24"/>
            <w:szCs w:val="24"/>
            <w:lang w:eastAsia="ru-RU"/>
          </w:rPr>
          <w:t>1,2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8.8. Площадки для выгула собак.</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8.8.1. Площадки для выгула собак размещать на территориях общего пользования микрорайона и жилого района, свободных от зеленых насаждений, в технических зонах,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необходимо согласовывать с органами природопользования и охраны окружающей среды.</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8.8.2. Размеры площадок для выгула собак, размещаемые на территориях жилого назначения до 400 кв. м. Доступность площадок - не более </w:t>
      </w:r>
      <w:smartTag w:uri="urn:schemas-microsoft-com:office:smarttags" w:element="metricconverter">
        <w:smartTagPr>
          <w:attr w:name="ProductID" w:val="600 м"/>
        </w:smartTagPr>
        <w:r w:rsidRPr="00313364">
          <w:rPr>
            <w:rFonts w:ascii="Arial" w:eastAsia="Times New Roman" w:hAnsi="Arial" w:cs="Arial"/>
            <w:sz w:val="24"/>
            <w:szCs w:val="24"/>
            <w:lang w:eastAsia="ru-RU"/>
          </w:rPr>
          <w:t>600 м</w:t>
        </w:r>
      </w:smartTag>
      <w:r w:rsidRPr="00313364">
        <w:rPr>
          <w:rFonts w:ascii="Arial" w:eastAsia="Times New Roman" w:hAnsi="Arial" w:cs="Arial"/>
          <w:sz w:val="24"/>
          <w:szCs w:val="24"/>
          <w:lang w:eastAsia="ru-RU"/>
        </w:rPr>
        <w:t xml:space="preserve">. Расстояние от границы площадки до окон жилых и общественных зданий - не менее </w:t>
      </w:r>
      <w:smartTag w:uri="urn:schemas-microsoft-com:office:smarttags" w:element="metricconverter">
        <w:smartTagPr>
          <w:attr w:name="ProductID" w:val="25 м"/>
        </w:smartTagPr>
        <w:r w:rsidRPr="00313364">
          <w:rPr>
            <w:rFonts w:ascii="Arial" w:eastAsia="Times New Roman" w:hAnsi="Arial" w:cs="Arial"/>
            <w:sz w:val="24"/>
            <w:szCs w:val="24"/>
            <w:lang w:eastAsia="ru-RU"/>
          </w:rPr>
          <w:t>25 м</w:t>
        </w:r>
      </w:smartTag>
      <w:r w:rsidRPr="00313364">
        <w:rPr>
          <w:rFonts w:ascii="Arial" w:eastAsia="Times New Roman" w:hAnsi="Arial" w:cs="Arial"/>
          <w:sz w:val="24"/>
          <w:szCs w:val="24"/>
          <w:lang w:eastAsia="ru-RU"/>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313364">
          <w:rPr>
            <w:rFonts w:ascii="Arial" w:eastAsia="Times New Roman" w:hAnsi="Arial" w:cs="Arial"/>
            <w:sz w:val="24"/>
            <w:szCs w:val="24"/>
            <w:lang w:eastAsia="ru-RU"/>
          </w:rPr>
          <w:t>40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8.8.3.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rsidRPr="00313364">
        <w:rPr>
          <w:rFonts w:ascii="Arial" w:eastAsia="Times New Roman" w:hAnsi="Arial" w:cs="Arial"/>
          <w:sz w:val="24"/>
          <w:szCs w:val="24"/>
          <w:lang w:eastAsia="ru-RU"/>
        </w:rPr>
        <w:t>периметральное</w:t>
      </w:r>
      <w:proofErr w:type="spellEnd"/>
      <w:r w:rsidRPr="00313364">
        <w:rPr>
          <w:rFonts w:ascii="Arial" w:eastAsia="Times New Roman" w:hAnsi="Arial" w:cs="Arial"/>
          <w:sz w:val="24"/>
          <w:szCs w:val="24"/>
          <w:lang w:eastAsia="ru-RU"/>
        </w:rPr>
        <w:t xml:space="preserve"> озеленение.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8.8.4. 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травмирующая конечности животных. Покрытие поверхности может быть газонное, песчаное, песчано-земляное. Поверхность части площадки, предназначенной для владельцев собак,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8.8.5.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313364">
          <w:rPr>
            <w:rFonts w:ascii="Arial" w:eastAsia="Times New Roman" w:hAnsi="Arial" w:cs="Arial"/>
            <w:sz w:val="24"/>
            <w:szCs w:val="24"/>
            <w:lang w:eastAsia="ru-RU"/>
          </w:rPr>
          <w:t>1,5 м</w:t>
        </w:r>
      </w:smartTag>
      <w:r w:rsidRPr="00313364">
        <w:rPr>
          <w:rFonts w:ascii="Arial" w:eastAsia="Times New Roman" w:hAnsi="Arial" w:cs="Arial"/>
          <w:sz w:val="24"/>
          <w:szCs w:val="24"/>
          <w:lang w:eastAsia="ru-RU"/>
        </w:rPr>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8.8.6. На территории площадки устанавливается информационный стенд с правилами пользования площадкой.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8.8.7. Озеленение площадки из плотных посадок высокого кустарника по периметру в виде живой изгороди.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8.9. Площадки автостоянок.</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8.9.1. Виды автостоянок:</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кратковременного и длительного хранения автомобилей;</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pacing w:val="-6"/>
          <w:sz w:val="24"/>
          <w:szCs w:val="24"/>
          <w:lang w:eastAsia="ru-RU"/>
        </w:rPr>
      </w:pPr>
      <w:r w:rsidRPr="00313364">
        <w:rPr>
          <w:rFonts w:ascii="Arial" w:eastAsia="Times New Roman" w:hAnsi="Arial" w:cs="Arial"/>
          <w:spacing w:val="-6"/>
          <w:sz w:val="24"/>
          <w:szCs w:val="24"/>
          <w:lang w:eastAsia="ru-RU"/>
        </w:rPr>
        <w:t>- уличные (в виде парковок на проезжей части, обозначенных разметкой);</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внеуличные (в виде "карманов" и отступов от проезжей части);</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гостевые (на участке жилой застройки);</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для хранения автомобилей населения;</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w:t>
      </w:r>
      <w:proofErr w:type="spellStart"/>
      <w:r w:rsidRPr="00313364">
        <w:rPr>
          <w:rFonts w:ascii="Arial" w:eastAsia="Times New Roman" w:hAnsi="Arial" w:cs="Arial"/>
          <w:sz w:val="24"/>
          <w:szCs w:val="24"/>
          <w:lang w:eastAsia="ru-RU"/>
        </w:rPr>
        <w:t>приобъектные</w:t>
      </w:r>
      <w:proofErr w:type="spellEnd"/>
      <w:r w:rsidRPr="00313364">
        <w:rPr>
          <w:rFonts w:ascii="Arial" w:eastAsia="Times New Roman" w:hAnsi="Arial" w:cs="Arial"/>
          <w:sz w:val="24"/>
          <w:szCs w:val="24"/>
          <w:lang w:eastAsia="ru-RU"/>
        </w:rPr>
        <w:t xml:space="preserve"> (у объекта или группы объектов);</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8.9.2. Расстояние от границ автостоянок до окон жилых и общественных заданий принимается </w:t>
      </w:r>
      <w:proofErr w:type="gramStart"/>
      <w:r w:rsidRPr="00313364">
        <w:rPr>
          <w:rFonts w:ascii="Arial" w:eastAsia="Times New Roman" w:hAnsi="Arial" w:cs="Arial"/>
          <w:sz w:val="24"/>
          <w:szCs w:val="24"/>
          <w:lang w:eastAsia="ru-RU"/>
        </w:rPr>
        <w:t>в соответствии с СанПиН</w:t>
      </w:r>
      <w:proofErr w:type="gramEnd"/>
      <w:r w:rsidRPr="00313364">
        <w:rPr>
          <w:rFonts w:ascii="Arial" w:eastAsia="Times New Roman" w:hAnsi="Arial" w:cs="Arial"/>
          <w:sz w:val="24"/>
          <w:szCs w:val="24"/>
          <w:lang w:eastAsia="ru-RU"/>
        </w:rPr>
        <w:t xml:space="preserve"> 2.2.1/2.1.1.1200. На площадках </w:t>
      </w:r>
      <w:proofErr w:type="spellStart"/>
      <w:r w:rsidRPr="00313364">
        <w:rPr>
          <w:rFonts w:ascii="Arial" w:eastAsia="Times New Roman" w:hAnsi="Arial" w:cs="Arial"/>
          <w:sz w:val="24"/>
          <w:szCs w:val="24"/>
          <w:lang w:eastAsia="ru-RU"/>
        </w:rPr>
        <w:t>приобъектных</w:t>
      </w:r>
      <w:proofErr w:type="spellEnd"/>
      <w:r w:rsidRPr="00313364">
        <w:rPr>
          <w:rFonts w:ascii="Arial" w:eastAsia="Times New Roman" w:hAnsi="Arial" w:cs="Arial"/>
          <w:sz w:val="24"/>
          <w:szCs w:val="24"/>
          <w:lang w:eastAsia="ru-RU"/>
        </w:rPr>
        <w:t xml:space="preserve"> автостоянок долю мест для автомобилей инвалидов проектировать </w:t>
      </w:r>
      <w:r w:rsidRPr="00313364">
        <w:rPr>
          <w:rFonts w:ascii="Arial" w:eastAsia="Times New Roman" w:hAnsi="Arial" w:cs="Arial"/>
          <w:sz w:val="24"/>
          <w:szCs w:val="24"/>
          <w:lang w:eastAsia="ru-RU"/>
        </w:rPr>
        <w:lastRenderedPageBreak/>
        <w:t>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8.9.3.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313364">
          <w:rPr>
            <w:rFonts w:ascii="Arial" w:eastAsia="Times New Roman" w:hAnsi="Arial" w:cs="Arial"/>
            <w:sz w:val="24"/>
            <w:szCs w:val="24"/>
            <w:lang w:eastAsia="ru-RU"/>
          </w:rPr>
          <w:t>15 м</w:t>
        </w:r>
      </w:smartTag>
      <w:r w:rsidRPr="00313364">
        <w:rPr>
          <w:rFonts w:ascii="Arial" w:eastAsia="Times New Roman" w:hAnsi="Arial" w:cs="Arial"/>
          <w:sz w:val="24"/>
          <w:szCs w:val="24"/>
          <w:lang w:eastAsia="ru-RU"/>
        </w:rPr>
        <w:t xml:space="preserve"> от конца или начала посадочной площадки.</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8.9.4.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информационное оборудование. Площадки для длительного хранения автомобилей могут быть оборудованы навесами, смотровыми эстакадами.</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pacing w:val="-6"/>
          <w:sz w:val="24"/>
          <w:szCs w:val="24"/>
          <w:lang w:eastAsia="ru-RU"/>
        </w:rPr>
      </w:pPr>
      <w:r w:rsidRPr="00313364">
        <w:rPr>
          <w:rFonts w:ascii="Arial" w:eastAsia="Times New Roman" w:hAnsi="Arial" w:cs="Arial"/>
          <w:spacing w:val="-6"/>
          <w:sz w:val="24"/>
          <w:szCs w:val="24"/>
          <w:lang w:eastAsia="ru-RU"/>
        </w:rPr>
        <w:t>8.9.5. Покрытие площадок аналогично покрытию транспортных проездов.</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8.9.6. Сопряжение покрытия площадки с проездом в одном уровне без укладки бортового камня, с газоном - в соответствии с настоящими Методическими рекомендациями. При сопряжении покрытия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313364">
          <w:rPr>
            <w:rFonts w:ascii="Arial" w:eastAsia="Times New Roman" w:hAnsi="Arial" w:cs="Arial"/>
            <w:sz w:val="24"/>
            <w:szCs w:val="24"/>
            <w:lang w:eastAsia="ru-RU"/>
          </w:rPr>
          <w:t>50 мм</w:t>
        </w:r>
      </w:smartTag>
      <w:r w:rsidRPr="00313364">
        <w:rPr>
          <w:rFonts w:ascii="Arial" w:eastAsia="Times New Roman" w:hAnsi="Arial" w:cs="Arial"/>
          <w:sz w:val="24"/>
          <w:szCs w:val="24"/>
          <w:lang w:eastAsia="ru-RU"/>
        </w:rPr>
        <w:t xml:space="preserve"> на расстоянии не менее </w:t>
      </w:r>
      <w:smartTag w:uri="urn:schemas-microsoft-com:office:smarttags" w:element="metricconverter">
        <w:smartTagPr>
          <w:attr w:name="ProductID" w:val="0,5 м"/>
        </w:smartTagPr>
        <w:r w:rsidRPr="00313364">
          <w:rPr>
            <w:rFonts w:ascii="Arial" w:eastAsia="Times New Roman" w:hAnsi="Arial" w:cs="Arial"/>
            <w:sz w:val="24"/>
            <w:szCs w:val="24"/>
            <w:lang w:eastAsia="ru-RU"/>
          </w:rPr>
          <w:t>0,5 м</w:t>
        </w:r>
      </w:smartTag>
      <w:r w:rsidRPr="00313364">
        <w:rPr>
          <w:rFonts w:ascii="Arial" w:eastAsia="Times New Roman" w:hAnsi="Arial" w:cs="Arial"/>
          <w:sz w:val="24"/>
          <w:szCs w:val="24"/>
          <w:lang w:eastAsia="ru-RU"/>
        </w:rPr>
        <w:t xml:space="preserve">, что защищает газон и предотвращает попадание грязи и растительного мусора на покрытие, увеличивая срок его службы. </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8.9.7. Разделительные элементы на площадках могут быть выполнены в виде разметки (белых полос), озелененных полос (газонов).</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8.10. Виды покрытий.</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8.10.1. Покрытия поверхности обеспечивают на территории сельского поселения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определены следующие виды покрытий:</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твердые (капитальные) - монолитные или сборные, выполняемые из асфальтобетона, </w:t>
      </w:r>
      <w:proofErr w:type="spellStart"/>
      <w:r w:rsidRPr="00313364">
        <w:rPr>
          <w:rFonts w:ascii="Arial" w:eastAsia="Times New Roman" w:hAnsi="Arial" w:cs="Arial"/>
          <w:sz w:val="24"/>
          <w:szCs w:val="24"/>
          <w:lang w:eastAsia="ru-RU"/>
        </w:rPr>
        <w:t>цементобетона</w:t>
      </w:r>
      <w:proofErr w:type="spellEnd"/>
      <w:r w:rsidRPr="00313364">
        <w:rPr>
          <w:rFonts w:ascii="Arial" w:eastAsia="Times New Roman" w:hAnsi="Arial" w:cs="Arial"/>
          <w:sz w:val="24"/>
          <w:szCs w:val="24"/>
          <w:lang w:eastAsia="ru-RU"/>
        </w:rPr>
        <w:t>, природного камня и т.п. материалов;</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газонные, выполняемые по специальным технологиям подготовки и посадки травяного покрова;</w:t>
      </w:r>
    </w:p>
    <w:p w:rsidR="00313364" w:rsidRPr="00313364" w:rsidRDefault="00313364" w:rsidP="00313364">
      <w:pPr>
        <w:autoSpaceDE w:val="0"/>
        <w:autoSpaceDN w:val="0"/>
        <w:adjustRightInd w:val="0"/>
        <w:spacing w:after="0" w:line="240" w:lineRule="auto"/>
        <w:ind w:firstLine="709"/>
        <w:jc w:val="both"/>
        <w:outlineLvl w:val="3"/>
        <w:rPr>
          <w:rFonts w:ascii="Arial" w:eastAsia="Times New Roman" w:hAnsi="Arial" w:cs="Arial"/>
          <w:sz w:val="24"/>
          <w:szCs w:val="24"/>
          <w:lang w:eastAsia="ru-RU"/>
        </w:rPr>
      </w:pPr>
      <w:r w:rsidRPr="00313364">
        <w:rPr>
          <w:rFonts w:ascii="Arial" w:eastAsia="Times New Roman" w:hAnsi="Arial" w:cs="Arial"/>
          <w:sz w:val="24"/>
          <w:szCs w:val="24"/>
          <w:lang w:eastAsia="ru-RU"/>
        </w:rPr>
        <w:t>- комбинированные, представляющие сочетания покрытий, указанных выше (например, плитка, утопленная в газон и т.п.).</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8.10.2. Применяемый в проекте вид покрытия рекомендуется устанавливать прочным, </w:t>
      </w:r>
      <w:proofErr w:type="spellStart"/>
      <w:r w:rsidRPr="00313364">
        <w:rPr>
          <w:rFonts w:ascii="Arial" w:eastAsia="Times New Roman" w:hAnsi="Arial" w:cs="Arial"/>
          <w:sz w:val="24"/>
          <w:szCs w:val="24"/>
          <w:lang w:eastAsia="ru-RU"/>
        </w:rPr>
        <w:t>ремонтопригодным</w:t>
      </w:r>
      <w:proofErr w:type="spellEnd"/>
      <w:r w:rsidRPr="00313364">
        <w:rPr>
          <w:rFonts w:ascii="Arial" w:eastAsia="Times New Roman" w:hAnsi="Arial" w:cs="Arial"/>
          <w:sz w:val="24"/>
          <w:szCs w:val="24"/>
          <w:lang w:eastAsia="ru-RU"/>
        </w:rPr>
        <w:t xml:space="preserve">, </w:t>
      </w:r>
      <w:proofErr w:type="spellStart"/>
      <w:r w:rsidRPr="00313364">
        <w:rPr>
          <w:rFonts w:ascii="Arial" w:eastAsia="Times New Roman" w:hAnsi="Arial" w:cs="Arial"/>
          <w:sz w:val="24"/>
          <w:szCs w:val="24"/>
          <w:lang w:eastAsia="ru-RU"/>
        </w:rPr>
        <w:t>экологичным</w:t>
      </w:r>
      <w:proofErr w:type="spellEnd"/>
      <w:r w:rsidRPr="00313364">
        <w:rPr>
          <w:rFonts w:ascii="Arial" w:eastAsia="Times New Roman" w:hAnsi="Arial" w:cs="Arial"/>
          <w:sz w:val="24"/>
          <w:szCs w:val="24"/>
          <w:lang w:eastAsia="ru-RU"/>
        </w:rPr>
        <w:t xml:space="preserve">, не допускающим скольжения. Выбор видов покрытия следует принимать в соответствии с их целевым назначением: </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газонных и комбинированных, как наиболее </w:t>
      </w:r>
      <w:proofErr w:type="spellStart"/>
      <w:r w:rsidRPr="00313364">
        <w:rPr>
          <w:rFonts w:ascii="Arial" w:eastAsia="Times New Roman" w:hAnsi="Arial" w:cs="Arial"/>
          <w:sz w:val="24"/>
          <w:szCs w:val="24"/>
          <w:lang w:eastAsia="ru-RU"/>
        </w:rPr>
        <w:t>экологичных</w:t>
      </w:r>
      <w:proofErr w:type="spellEnd"/>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8.10.3. Твердые виды покрытия устанавливаются с шероховатой поверхностью с коэффициентом сцепления в сухом состоянии не менее 0,6, в мокром - не менее 0,4.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8.10.4. Предусматривать уклон поверхности твердых видов покрытия, обеспечивающий отвод поверхностных вод, не менее 5 промилле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8.10.5. Для деревьев, расположенных в мощении, при отсутствии иных видов защиты (приствольных решеток, бордюров, </w:t>
      </w:r>
      <w:proofErr w:type="spellStart"/>
      <w:r w:rsidRPr="00313364">
        <w:rPr>
          <w:rFonts w:ascii="Arial" w:eastAsia="Times New Roman" w:hAnsi="Arial" w:cs="Arial"/>
          <w:sz w:val="24"/>
          <w:szCs w:val="24"/>
          <w:lang w:eastAsia="ru-RU"/>
        </w:rPr>
        <w:t>периметральных</w:t>
      </w:r>
      <w:proofErr w:type="spellEnd"/>
      <w:r w:rsidRPr="00313364">
        <w:rPr>
          <w:rFonts w:ascii="Arial" w:eastAsia="Times New Roman" w:hAnsi="Arial" w:cs="Arial"/>
          <w:sz w:val="24"/>
          <w:szCs w:val="24"/>
          <w:lang w:eastAsia="ru-RU"/>
        </w:rPr>
        <w:t xml:space="preserve"> скамеек и пр.)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313364">
          <w:rPr>
            <w:rFonts w:ascii="Arial" w:eastAsia="Times New Roman" w:hAnsi="Arial" w:cs="Arial"/>
            <w:sz w:val="24"/>
            <w:szCs w:val="24"/>
            <w:lang w:eastAsia="ru-RU"/>
          </w:rPr>
          <w:t>1,5 м</w:t>
        </w:r>
      </w:smartTag>
      <w:r w:rsidRPr="00313364">
        <w:rPr>
          <w:rFonts w:ascii="Arial" w:eastAsia="Times New Roman" w:hAnsi="Arial" w:cs="Arial"/>
          <w:sz w:val="24"/>
          <w:szCs w:val="24"/>
          <w:lang w:eastAsia="ru-RU"/>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8.10.6. Колористическое решение применяемого вида покрытия рекомендуется выполнять с учетом цветового решения формируемой среды.</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8.11. Сопряжения поверхностей.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8.11.1. К элементам сопряжения поверхностей обычно относят различные виды бортовых камней, пандусы, ступени, лестницы.</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8.12. Бортовые камни.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8.12.1. На стыке тротуара и проезжей части, как правило, следует устанавливать дорожные бортовые камни. Бортовые камни устанавливать с нормативным превышением над уровнем проезжей части не менее </w:t>
      </w:r>
      <w:smartTag w:uri="urn:schemas-microsoft-com:office:smarttags" w:element="metricconverter">
        <w:smartTagPr>
          <w:attr w:name="ProductID" w:val="150 мм"/>
        </w:smartTagPr>
        <w:r w:rsidRPr="00313364">
          <w:rPr>
            <w:rFonts w:ascii="Arial" w:eastAsia="Times New Roman" w:hAnsi="Arial" w:cs="Arial"/>
            <w:sz w:val="24"/>
            <w:szCs w:val="24"/>
            <w:lang w:eastAsia="ru-RU"/>
          </w:rPr>
          <w:t>150 мм</w:t>
        </w:r>
      </w:smartTag>
      <w:r w:rsidRPr="00313364">
        <w:rPr>
          <w:rFonts w:ascii="Arial" w:eastAsia="Times New Roman" w:hAnsi="Arial" w:cs="Arial"/>
          <w:sz w:val="24"/>
          <w:szCs w:val="24"/>
          <w:lang w:eastAsia="ru-RU"/>
        </w:rPr>
        <w:t>,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а также площадках автостоянок при крупных объектах обслуживания.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8.12.2.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313364">
          <w:rPr>
            <w:rFonts w:ascii="Arial" w:eastAsia="Times New Roman" w:hAnsi="Arial" w:cs="Arial"/>
            <w:sz w:val="24"/>
            <w:szCs w:val="24"/>
            <w:lang w:eastAsia="ru-RU"/>
          </w:rPr>
          <w:t>50 мм</w:t>
        </w:r>
      </w:smartTag>
      <w:r w:rsidRPr="00313364">
        <w:rPr>
          <w:rFonts w:ascii="Arial" w:eastAsia="Times New Roman" w:hAnsi="Arial" w:cs="Arial"/>
          <w:sz w:val="24"/>
          <w:szCs w:val="24"/>
          <w:lang w:eastAsia="ru-RU"/>
        </w:rPr>
        <w:t xml:space="preserve"> на расстоянии не менее </w:t>
      </w:r>
      <w:smartTag w:uri="urn:schemas-microsoft-com:office:smarttags" w:element="metricconverter">
        <w:smartTagPr>
          <w:attr w:name="ProductID" w:val="0,5 м"/>
        </w:smartTagPr>
        <w:r w:rsidRPr="00313364">
          <w:rPr>
            <w:rFonts w:ascii="Arial" w:eastAsia="Times New Roman" w:hAnsi="Arial" w:cs="Arial"/>
            <w:sz w:val="24"/>
            <w:szCs w:val="24"/>
            <w:lang w:eastAsia="ru-RU"/>
          </w:rPr>
          <w:t>0,5 м</w:t>
        </w:r>
      </w:smartTag>
      <w:r w:rsidRPr="00313364">
        <w:rPr>
          <w:rFonts w:ascii="Arial" w:eastAsia="Times New Roman" w:hAnsi="Arial" w:cs="Arial"/>
          <w:sz w:val="24"/>
          <w:szCs w:val="24"/>
          <w:lang w:eastAsia="ru-RU"/>
        </w:rPr>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8.13. Мебель муниципального образования.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8.13.1. К мебели муниципального образования относятся: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различные виды скамей отдыха, размещаемые на территории общественных пространств, рекреаций и дворов;</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pacing w:val="-4"/>
          <w:sz w:val="24"/>
          <w:szCs w:val="24"/>
          <w:lang w:eastAsia="ru-RU"/>
        </w:rPr>
      </w:pPr>
      <w:r w:rsidRPr="00313364">
        <w:rPr>
          <w:rFonts w:ascii="Arial" w:eastAsia="Times New Roman" w:hAnsi="Arial" w:cs="Arial"/>
          <w:spacing w:val="-4"/>
          <w:sz w:val="24"/>
          <w:szCs w:val="24"/>
          <w:lang w:eastAsia="ru-RU"/>
        </w:rPr>
        <w:t>- скамей и столов - на площадках для настольных игр, летних кафе и др.</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8.13.2. Установку скамей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w:t>
      </w:r>
      <w:smartTag w:uri="urn:schemas-microsoft-com:office:smarttags" w:element="metricconverter">
        <w:smartTagPr>
          <w:attr w:name="ProductID" w:val="480 мм"/>
        </w:smartTagPr>
        <w:r w:rsidRPr="00313364">
          <w:rPr>
            <w:rFonts w:ascii="Arial" w:eastAsia="Times New Roman" w:hAnsi="Arial" w:cs="Arial"/>
            <w:sz w:val="24"/>
            <w:szCs w:val="24"/>
            <w:lang w:eastAsia="ru-RU"/>
          </w:rPr>
          <w:t>480 мм</w:t>
        </w:r>
      </w:smartTag>
      <w:r w:rsidRPr="00313364">
        <w:rPr>
          <w:rFonts w:ascii="Arial" w:eastAsia="Times New Roman" w:hAnsi="Arial" w:cs="Arial"/>
          <w:sz w:val="24"/>
          <w:szCs w:val="24"/>
          <w:lang w:eastAsia="ru-RU"/>
        </w:rPr>
        <w:t>. Поверхности скамьи для отдыха рекомендуется выполнять из дерева, с различными видами водоустойчивой обработки (предпочтительно - пропиткой).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8.13.3. Количество размещаемой мебели муниципального образования устанавливать в зависимости от функционального назначения территории и количества посетителей на этой территории.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8.14 Уличное коммунально-бытовое оборудование.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8.14.1.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313364">
        <w:rPr>
          <w:rFonts w:ascii="Arial" w:eastAsia="Times New Roman" w:hAnsi="Arial" w:cs="Arial"/>
          <w:sz w:val="24"/>
          <w:szCs w:val="24"/>
          <w:lang w:eastAsia="ru-RU"/>
        </w:rPr>
        <w:t>экологичность</w:t>
      </w:r>
      <w:proofErr w:type="spellEnd"/>
      <w:r w:rsidRPr="00313364">
        <w:rPr>
          <w:rFonts w:ascii="Arial" w:eastAsia="Times New Roman" w:hAnsi="Arial" w:cs="Arial"/>
          <w:sz w:val="24"/>
          <w:szCs w:val="24"/>
          <w:lang w:eastAsia="ru-RU"/>
        </w:rPr>
        <w:t>, безопасность (отсутствие острых углов), удобство в пользовании, легкость очистки, привлекательный внешний вид.</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 xml:space="preserve">8.14.2. Для сбора бытового мусора на улицах, площадях, объектах рекреации применять малогабаритные (малые) контейнеры (менее </w:t>
      </w:r>
      <w:smartTag w:uri="urn:schemas-microsoft-com:office:smarttags" w:element="metricconverter">
        <w:smartTagPr>
          <w:attr w:name="ProductID" w:val="0,5 куб. м"/>
        </w:smartTagPr>
        <w:r w:rsidRPr="00313364">
          <w:rPr>
            <w:rFonts w:ascii="Arial" w:eastAsia="Times New Roman" w:hAnsi="Arial" w:cs="Arial"/>
            <w:sz w:val="24"/>
            <w:szCs w:val="24"/>
            <w:lang w:eastAsia="ru-RU"/>
          </w:rPr>
          <w:t>0,5 куб. м</w:t>
        </w:r>
      </w:smartTag>
      <w:r w:rsidRPr="00313364">
        <w:rPr>
          <w:rFonts w:ascii="Arial" w:eastAsia="Times New Roman" w:hAnsi="Arial" w:cs="Arial"/>
          <w:sz w:val="24"/>
          <w:szCs w:val="24"/>
          <w:lang w:eastAsia="ru-RU"/>
        </w:rPr>
        <w:t xml:space="preserve">) и (или) урны, устанавливая их у входов: в объекты торговли и общественного питания, другие учреждения общественного назначения, жилые дома.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w:t>
      </w:r>
      <w:smartTag w:uri="urn:schemas-microsoft-com:office:smarttags" w:element="metricconverter">
        <w:smartTagPr>
          <w:attr w:name="ProductID" w:val="60 м"/>
        </w:smartTagPr>
        <w:r w:rsidRPr="00313364">
          <w:rPr>
            <w:rFonts w:ascii="Arial" w:eastAsia="Times New Roman" w:hAnsi="Arial" w:cs="Arial"/>
            <w:sz w:val="24"/>
            <w:szCs w:val="24"/>
            <w:lang w:eastAsia="ru-RU"/>
          </w:rPr>
          <w:t>60 м</w:t>
        </w:r>
      </w:smartTag>
      <w:r w:rsidRPr="00313364">
        <w:rPr>
          <w:rFonts w:ascii="Arial" w:eastAsia="Times New Roman" w:hAnsi="Arial" w:cs="Arial"/>
          <w:sz w:val="24"/>
          <w:szCs w:val="24"/>
          <w:lang w:eastAsia="ru-RU"/>
        </w:rPr>
        <w:t xml:space="preserve">, других территорий муниципального образования - не более </w:t>
      </w:r>
      <w:smartTag w:uri="urn:schemas-microsoft-com:office:smarttags" w:element="metricconverter">
        <w:smartTagPr>
          <w:attr w:name="ProductID" w:val="100 м"/>
        </w:smartTagPr>
        <w:r w:rsidRPr="00313364">
          <w:rPr>
            <w:rFonts w:ascii="Arial" w:eastAsia="Times New Roman" w:hAnsi="Arial" w:cs="Arial"/>
            <w:sz w:val="24"/>
            <w:szCs w:val="24"/>
            <w:lang w:eastAsia="ru-RU"/>
          </w:rPr>
          <w:t>100 м</w:t>
        </w:r>
      </w:smartTag>
      <w:r w:rsidRPr="00313364">
        <w:rPr>
          <w:rFonts w:ascii="Arial" w:eastAsia="Times New Roman" w:hAnsi="Arial" w:cs="Arial"/>
          <w:sz w:val="24"/>
          <w:szCs w:val="24"/>
          <w:lang w:eastAsia="ru-RU"/>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p>
    <w:p w:rsidR="00313364" w:rsidRPr="00313364" w:rsidRDefault="00313364" w:rsidP="00313364">
      <w:pPr>
        <w:autoSpaceDE w:val="0"/>
        <w:autoSpaceDN w:val="0"/>
        <w:adjustRightInd w:val="0"/>
        <w:spacing w:after="0" w:line="240" w:lineRule="auto"/>
        <w:ind w:firstLine="709"/>
        <w:jc w:val="center"/>
        <w:rPr>
          <w:rFonts w:ascii="Arial" w:eastAsia="Times New Roman" w:hAnsi="Arial" w:cs="Arial"/>
          <w:b/>
          <w:sz w:val="24"/>
          <w:szCs w:val="24"/>
          <w:lang w:eastAsia="ru-RU"/>
        </w:rPr>
      </w:pPr>
      <w:r w:rsidRPr="00313364">
        <w:rPr>
          <w:rFonts w:ascii="Arial" w:eastAsia="Times New Roman" w:hAnsi="Arial" w:cs="Arial"/>
          <w:b/>
          <w:sz w:val="24"/>
          <w:szCs w:val="24"/>
          <w:lang w:eastAsia="ru-RU"/>
        </w:rPr>
        <w:t>9. Некапитальные нестационарные сооружения.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9.1.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313364">
        <w:rPr>
          <w:rFonts w:ascii="Arial" w:eastAsia="Times New Roman" w:hAnsi="Arial" w:cs="Arial"/>
          <w:sz w:val="24"/>
          <w:szCs w:val="24"/>
          <w:lang w:eastAsia="ru-RU"/>
        </w:rPr>
        <w:t>маркетов</w:t>
      </w:r>
      <w:proofErr w:type="spellEnd"/>
      <w:r w:rsidRPr="00313364">
        <w:rPr>
          <w:rFonts w:ascii="Arial" w:eastAsia="Times New Roman" w:hAnsi="Arial" w:cs="Arial"/>
          <w:sz w:val="24"/>
          <w:szCs w:val="24"/>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9.2. Размещение некапитальных нестационарных сооружений на территориях сельского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9.3. Не допускается размещение некапитальных нестационарных сооружений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w:t>
      </w:r>
      <w:smartTag w:uri="urn:schemas-microsoft-com:office:smarttags" w:element="metricconverter">
        <w:smartTagPr>
          <w:attr w:name="ProductID" w:val="20 м"/>
        </w:smartTagPr>
        <w:r w:rsidRPr="00313364">
          <w:rPr>
            <w:rFonts w:ascii="Arial" w:eastAsia="Times New Roman" w:hAnsi="Arial" w:cs="Arial"/>
            <w:sz w:val="24"/>
            <w:szCs w:val="24"/>
            <w:lang w:eastAsia="ru-RU"/>
          </w:rPr>
          <w:t>20 м</w:t>
        </w:r>
      </w:smartTag>
      <w:r w:rsidRPr="00313364">
        <w:rPr>
          <w:rFonts w:ascii="Arial" w:eastAsia="Times New Roman" w:hAnsi="Arial" w:cs="Arial"/>
          <w:sz w:val="24"/>
          <w:szCs w:val="24"/>
          <w:lang w:eastAsia="ru-RU"/>
        </w:rPr>
        <w:t xml:space="preserve"> - от окон жилых помещений, перед витринами торговых предприятий.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9.4.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313364">
          <w:rPr>
            <w:rFonts w:ascii="Arial" w:eastAsia="Times New Roman" w:hAnsi="Arial" w:cs="Arial"/>
            <w:sz w:val="24"/>
            <w:szCs w:val="24"/>
            <w:lang w:eastAsia="ru-RU"/>
          </w:rPr>
          <w:t>200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9.5.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9.6. На территории сельского поселения «Успенский сельсовет» запрещается самовольное возведение хозяйственных и вспомогательных построек </w:t>
      </w:r>
      <w:r w:rsidRPr="00313364">
        <w:rPr>
          <w:rFonts w:ascii="Arial" w:eastAsia="Times New Roman" w:hAnsi="Arial" w:cs="Arial"/>
          <w:sz w:val="24"/>
          <w:szCs w:val="24"/>
          <w:lang w:eastAsia="ru-RU"/>
        </w:rPr>
        <w:lastRenderedPageBreak/>
        <w:t>(дровяных сараев, будок, гаражей, голубятен, теплиц и т. п.) без получения правоустанавливающих документов на земельные участки.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10. Озеленение территории.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10.1. Озеленение территории сельского поселения, работы по содержанию и восстановлению зеленых зон, содержание и охрана лесов осуществляются специализированными организациями по договорам с </w:t>
      </w:r>
      <w:r w:rsidRPr="00313364">
        <w:rPr>
          <w:rFonts w:ascii="Arial" w:eastAsia="Times New Roman" w:hAnsi="Arial" w:cs="Arial"/>
          <w:spacing w:val="-4"/>
          <w:sz w:val="24"/>
          <w:szCs w:val="24"/>
          <w:lang w:eastAsia="ru-RU"/>
        </w:rPr>
        <w:t>Администрацией в пределах средств, предусмотренных в бюджете сельского поселения.</w:t>
      </w:r>
    </w:p>
    <w:p w:rsidR="00313364" w:rsidRPr="00313364" w:rsidRDefault="00313364" w:rsidP="00313364">
      <w:pPr>
        <w:shd w:val="clear" w:color="auto" w:fill="FFFFFF"/>
        <w:tabs>
          <w:tab w:val="left" w:pos="137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10.2. Физические, юридические лица и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313364" w:rsidRPr="00313364" w:rsidRDefault="00313364" w:rsidP="00313364">
      <w:pPr>
        <w:shd w:val="clear" w:color="auto" w:fill="FFFFFF"/>
        <w:tabs>
          <w:tab w:val="left" w:pos="137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10.3. Новые посадки деревьев и кустарников на территории сельского поселения, цветочное оформление, а также капитальный ремонт и реконструкция объектов ландшафтной архитектуры допускается производить только по проектам, согласованным с Администрацией.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10.4. Лица, указанные в подпунктах 10.1. и 10.2. Правил, обязаны: </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обеспечить своевременно проведение всех необходимых агротехнических мероприятий (полив, рыхление, обрезка, сушка, борьба с</w:t>
      </w:r>
      <w:r w:rsidRPr="00313364">
        <w:rPr>
          <w:rFonts w:ascii="Arial" w:eastAsia="Times New Roman" w:hAnsi="Arial" w:cs="Arial"/>
          <w:spacing w:val="2"/>
          <w:sz w:val="24"/>
          <w:szCs w:val="24"/>
          <w:vertAlign w:val="subscript"/>
          <w:lang w:eastAsia="ru-RU"/>
        </w:rPr>
        <w:t>:</w:t>
      </w:r>
      <w:r w:rsidRPr="00313364">
        <w:rPr>
          <w:rFonts w:ascii="Arial" w:eastAsia="Times New Roman" w:hAnsi="Arial" w:cs="Arial"/>
          <w:spacing w:val="2"/>
          <w:sz w:val="24"/>
          <w:szCs w:val="24"/>
          <w:lang w:eastAsia="ru-RU"/>
        </w:rPr>
        <w:t xml:space="preserve"> вредителями и болезнями растений, скашивание травы);</w:t>
      </w:r>
    </w:p>
    <w:p w:rsidR="00313364" w:rsidRPr="00313364" w:rsidRDefault="00313364" w:rsidP="00313364">
      <w:pPr>
        <w:shd w:val="clear" w:color="auto" w:fill="FFFFFF"/>
        <w:tabs>
          <w:tab w:val="left" w:pos="101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w:t>
      </w:r>
      <w:r w:rsidRPr="00313364">
        <w:rPr>
          <w:rFonts w:ascii="Arial" w:eastAsia="Times New Roman" w:hAnsi="Arial" w:cs="Arial"/>
          <w:spacing w:val="-6"/>
          <w:sz w:val="24"/>
          <w:szCs w:val="24"/>
          <w:lang w:eastAsia="ru-RU"/>
        </w:rPr>
        <w:t>наличии соответствующего разрешения, выданного в соответствии с Правилами;</w:t>
      </w:r>
    </w:p>
    <w:p w:rsidR="00313364" w:rsidRPr="00313364" w:rsidRDefault="00313364" w:rsidP="00313364">
      <w:pPr>
        <w:shd w:val="clear" w:color="auto" w:fill="FFFFFF"/>
        <w:tabs>
          <w:tab w:val="left" w:pos="101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доводить до сведения администрации сельского поселения обо всех случаях массового появления вредителей и болезней и принимать меры борьбы с ними;</w:t>
      </w:r>
    </w:p>
    <w:p w:rsidR="00313364" w:rsidRPr="00313364" w:rsidRDefault="00313364" w:rsidP="00313364">
      <w:pPr>
        <w:shd w:val="clear" w:color="auto" w:fill="FFFFFF"/>
        <w:tabs>
          <w:tab w:val="left" w:pos="101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проводить своевременный ремонт ограждений зеленых насаждений.</w:t>
      </w:r>
    </w:p>
    <w:p w:rsidR="00313364" w:rsidRPr="00313364" w:rsidRDefault="00313364" w:rsidP="00313364">
      <w:pPr>
        <w:shd w:val="clear" w:color="auto" w:fill="FFFFFF"/>
        <w:tabs>
          <w:tab w:val="left" w:pos="101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10.5. На площадях зеленых насаждений запрещается:</w:t>
      </w:r>
    </w:p>
    <w:p w:rsidR="00313364" w:rsidRPr="00313364" w:rsidRDefault="00313364" w:rsidP="00313364">
      <w:pPr>
        <w:shd w:val="clear" w:color="auto" w:fill="FFFFFF"/>
        <w:tabs>
          <w:tab w:val="left" w:pos="89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ходить и лежать на газонах и в молодых лесных посадках;</w:t>
      </w:r>
    </w:p>
    <w:p w:rsidR="00313364" w:rsidRPr="00313364" w:rsidRDefault="00313364" w:rsidP="00313364">
      <w:pPr>
        <w:shd w:val="clear" w:color="auto" w:fill="FFFFFF"/>
        <w:tabs>
          <w:tab w:val="left" w:pos="89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ломать деревья, кустарники, сучья и ветви, срывать листья и цветы, сбивать и собирать плоды;</w:t>
      </w:r>
    </w:p>
    <w:p w:rsidR="00313364" w:rsidRPr="00313364" w:rsidRDefault="00313364" w:rsidP="00313364">
      <w:pPr>
        <w:shd w:val="clear" w:color="auto" w:fill="FFFFFF"/>
        <w:tabs>
          <w:tab w:val="left" w:pos="89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разбивать палатки и разводить костры;</w:t>
      </w:r>
    </w:p>
    <w:p w:rsidR="00313364" w:rsidRPr="00313364" w:rsidRDefault="00313364" w:rsidP="00313364">
      <w:pPr>
        <w:shd w:val="clear" w:color="auto" w:fill="FFFFFF"/>
        <w:tabs>
          <w:tab w:val="left" w:pos="89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засорять газоны, цветники, дорожки и водоемы:</w:t>
      </w:r>
    </w:p>
    <w:p w:rsidR="00313364" w:rsidRPr="00313364" w:rsidRDefault="00313364" w:rsidP="00313364">
      <w:pPr>
        <w:shd w:val="clear" w:color="auto" w:fill="FFFFFF"/>
        <w:tabs>
          <w:tab w:val="left" w:pos="89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портить скульптуры, скамейки, ограды;</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313364" w:rsidRPr="00313364" w:rsidRDefault="00313364" w:rsidP="00313364">
      <w:pPr>
        <w:shd w:val="clear" w:color="auto" w:fill="FFFFFF"/>
        <w:tabs>
          <w:tab w:val="left" w:pos="1147"/>
        </w:tabs>
        <w:spacing w:after="0" w:line="240" w:lineRule="auto"/>
        <w:ind w:firstLine="720"/>
        <w:jc w:val="both"/>
        <w:rPr>
          <w:rFonts w:ascii="Arial" w:eastAsia="Times New Roman" w:hAnsi="Arial" w:cs="Arial"/>
          <w:spacing w:val="-6"/>
          <w:sz w:val="24"/>
          <w:szCs w:val="24"/>
          <w:lang w:eastAsia="ru-RU"/>
        </w:rPr>
      </w:pPr>
      <w:r w:rsidRPr="00313364">
        <w:rPr>
          <w:rFonts w:ascii="Arial" w:eastAsia="Times New Roman" w:hAnsi="Arial" w:cs="Arial"/>
          <w:spacing w:val="-6"/>
          <w:sz w:val="24"/>
          <w:szCs w:val="24"/>
          <w:lang w:eastAsia="ru-RU"/>
        </w:rPr>
        <w:t>- ездить на велосипедах, мотоциклах, лошадях, тракторах и автомашинах;</w:t>
      </w:r>
    </w:p>
    <w:p w:rsidR="00313364" w:rsidRPr="00313364" w:rsidRDefault="00313364" w:rsidP="00313364">
      <w:pPr>
        <w:shd w:val="clear" w:color="auto" w:fill="FFFFFF"/>
        <w:tabs>
          <w:tab w:val="left" w:pos="89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парковать автотранспортные средства на газонах;</w:t>
      </w:r>
    </w:p>
    <w:p w:rsidR="00313364" w:rsidRPr="00313364" w:rsidRDefault="00313364" w:rsidP="00313364">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пасти скот;</w:t>
      </w:r>
    </w:p>
    <w:p w:rsidR="00313364" w:rsidRPr="00313364" w:rsidRDefault="00313364" w:rsidP="00313364">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313364" w:rsidRPr="00313364" w:rsidRDefault="00313364" w:rsidP="00313364">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313364" w:rsidRPr="00313364" w:rsidRDefault="00313364" w:rsidP="00313364">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 обнажать корни деревьев на расстоянии ближе </w:t>
      </w:r>
      <w:smartTag w:uri="urn:schemas-microsoft-com:office:smarttags" w:element="metricconverter">
        <w:smartTagPr>
          <w:attr w:name="ProductID" w:val="1,5 м"/>
        </w:smartTagPr>
        <w:r w:rsidRPr="00313364">
          <w:rPr>
            <w:rFonts w:ascii="Arial" w:eastAsia="Times New Roman" w:hAnsi="Arial" w:cs="Arial"/>
            <w:spacing w:val="2"/>
            <w:sz w:val="24"/>
            <w:szCs w:val="24"/>
            <w:lang w:eastAsia="ru-RU"/>
          </w:rPr>
          <w:t>1,5 м</w:t>
        </w:r>
      </w:smartTag>
      <w:r w:rsidRPr="00313364">
        <w:rPr>
          <w:rFonts w:ascii="Arial" w:eastAsia="Times New Roman" w:hAnsi="Arial" w:cs="Arial"/>
          <w:spacing w:val="2"/>
          <w:sz w:val="24"/>
          <w:szCs w:val="24"/>
          <w:lang w:eastAsia="ru-RU"/>
        </w:rPr>
        <w:t xml:space="preserve"> от ствола и засыпать шейки деревьев землей или строительным мусором;</w:t>
      </w:r>
    </w:p>
    <w:p w:rsidR="00313364" w:rsidRPr="00313364" w:rsidRDefault="00313364" w:rsidP="00313364">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складировать на территории зеленых насаждений материалы, а также устраивать склады материалов, способствующие распространению вредителей зеленых насаждений;</w:t>
      </w:r>
    </w:p>
    <w:p w:rsidR="00313364" w:rsidRPr="00313364" w:rsidRDefault="00313364" w:rsidP="00313364">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lastRenderedPageBreak/>
        <w:t>- устраивать свалки мусора, снега и льда, сбрасывать снег с крыш домов на участках, имеющих зеленые насаждения, без принятия мер, обеспечивающих сохранность деревьев и кустарников;</w:t>
      </w:r>
    </w:p>
    <w:p w:rsidR="00313364" w:rsidRPr="00313364" w:rsidRDefault="00313364" w:rsidP="00313364">
      <w:pPr>
        <w:shd w:val="clear" w:color="auto" w:fill="FFFFFF"/>
        <w:tabs>
          <w:tab w:val="left" w:pos="926"/>
        </w:tabs>
        <w:spacing w:after="0" w:line="240" w:lineRule="auto"/>
        <w:ind w:firstLine="720"/>
        <w:jc w:val="both"/>
        <w:rPr>
          <w:rFonts w:ascii="Arial" w:eastAsia="Times New Roman" w:hAnsi="Arial" w:cs="Arial"/>
          <w:spacing w:val="-4"/>
          <w:sz w:val="24"/>
          <w:szCs w:val="24"/>
          <w:lang w:eastAsia="ru-RU"/>
        </w:rPr>
      </w:pPr>
      <w:r w:rsidRPr="00313364">
        <w:rPr>
          <w:rFonts w:ascii="Arial" w:eastAsia="Times New Roman" w:hAnsi="Arial" w:cs="Arial"/>
          <w:spacing w:val="-4"/>
          <w:sz w:val="24"/>
          <w:szCs w:val="24"/>
          <w:lang w:eastAsia="ru-RU"/>
        </w:rPr>
        <w:t>- добывать растительную землю, песок и производить другие раскопки;</w:t>
      </w:r>
    </w:p>
    <w:p w:rsidR="00313364" w:rsidRPr="00313364" w:rsidRDefault="00313364" w:rsidP="00313364">
      <w:pPr>
        <w:shd w:val="clear" w:color="auto" w:fill="FFFFFF"/>
        <w:tabs>
          <w:tab w:val="left" w:pos="92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выгуливать и отпускать с поводка собак в парках, лесопарках, скверах и иных территориях зеленых насаждений;</w:t>
      </w:r>
    </w:p>
    <w:p w:rsidR="00313364" w:rsidRPr="00313364" w:rsidRDefault="00313364" w:rsidP="00313364">
      <w:pPr>
        <w:shd w:val="clear" w:color="auto" w:fill="FFFFFF"/>
        <w:tabs>
          <w:tab w:val="left" w:pos="1157"/>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сжигать листву и мусор на территории сельского поселения.</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10.6. Запрещается самовольная вырубка деревьев и кустарников.</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сельского поселения, производится только по письменному разрешению Администрации.</w:t>
      </w:r>
    </w:p>
    <w:p w:rsidR="00313364" w:rsidRPr="00313364" w:rsidRDefault="00313364" w:rsidP="00313364">
      <w:pPr>
        <w:shd w:val="clear" w:color="auto" w:fill="FFFFFF"/>
        <w:tabs>
          <w:tab w:val="left" w:pos="1421"/>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313364" w:rsidRPr="00313364" w:rsidRDefault="00313364" w:rsidP="00313364">
      <w:pPr>
        <w:shd w:val="clear" w:color="auto" w:fill="FFFFFF"/>
        <w:tabs>
          <w:tab w:val="left" w:pos="129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10.9. Выдача разрешения на снос деревьев и кустарников производится после оплаты восстановительной стоимости.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Если указанные насаждения подлежат пересадке, она производится без уплаты восстановительной стоимости.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Размер восстановительной стоимости зеленых насаждений определяется решением представительного органа сельского поселения.</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Восстановительная стоимость зеленых насаждений зачисляется в бюджет муниципального образования.</w:t>
      </w:r>
    </w:p>
    <w:p w:rsidR="00313364" w:rsidRPr="00313364" w:rsidRDefault="00313364" w:rsidP="00313364">
      <w:pPr>
        <w:shd w:val="clear" w:color="auto" w:fill="FFFFFF"/>
        <w:tabs>
          <w:tab w:val="left" w:pos="161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313364" w:rsidRPr="00313364" w:rsidRDefault="00313364" w:rsidP="00313364">
      <w:pPr>
        <w:shd w:val="clear" w:color="auto" w:fill="FFFFFF"/>
        <w:tabs>
          <w:tab w:val="left" w:pos="161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w:t>
      </w:r>
    </w:p>
    <w:p w:rsidR="00313364" w:rsidRPr="00313364" w:rsidRDefault="00313364" w:rsidP="00313364">
      <w:pPr>
        <w:shd w:val="clear" w:color="auto" w:fill="FFFFFF"/>
        <w:tabs>
          <w:tab w:val="left" w:pos="1541"/>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10.12.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сельского поселения для принятия необходимых мер.</w:t>
      </w:r>
    </w:p>
    <w:p w:rsidR="00313364" w:rsidRPr="00313364" w:rsidRDefault="00313364" w:rsidP="00313364">
      <w:pPr>
        <w:shd w:val="clear" w:color="auto" w:fill="FFFFFF"/>
        <w:tabs>
          <w:tab w:val="left" w:pos="1632"/>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10.15. Разрешение на вырубку сухостоя выдается Администрацией.</w:t>
      </w:r>
    </w:p>
    <w:p w:rsidR="00313364" w:rsidRPr="00313364" w:rsidRDefault="00313364" w:rsidP="00313364">
      <w:pPr>
        <w:shd w:val="clear" w:color="auto" w:fill="FFFFFF"/>
        <w:tabs>
          <w:tab w:val="left" w:pos="149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10.16.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 за счет собственных средств.</w:t>
      </w:r>
    </w:p>
    <w:p w:rsidR="00313364" w:rsidRPr="00313364" w:rsidRDefault="00313364" w:rsidP="00313364">
      <w:pPr>
        <w:shd w:val="clear" w:color="auto" w:fill="FFFFFF"/>
        <w:tabs>
          <w:tab w:val="left" w:pos="1498"/>
        </w:tabs>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10.17. Для оформления мобильного и вертикального озеленения рекомендуется применять следующие виды устройств: трельяжи, шпалеры, </w:t>
      </w:r>
      <w:proofErr w:type="spellStart"/>
      <w:r w:rsidRPr="00313364">
        <w:rPr>
          <w:rFonts w:ascii="Arial" w:eastAsia="Times New Roman" w:hAnsi="Arial" w:cs="Arial"/>
          <w:sz w:val="24"/>
          <w:szCs w:val="24"/>
          <w:lang w:eastAsia="ru-RU"/>
        </w:rPr>
        <w:t>перголы</w:t>
      </w:r>
      <w:proofErr w:type="spellEnd"/>
      <w:r w:rsidRPr="00313364">
        <w:rPr>
          <w:rFonts w:ascii="Arial" w:eastAsia="Times New Roman" w:hAnsi="Arial" w:cs="Arial"/>
          <w:sz w:val="24"/>
          <w:szCs w:val="24"/>
          <w:lang w:eastAsia="ru-RU"/>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313364">
        <w:rPr>
          <w:rFonts w:ascii="Arial" w:eastAsia="Times New Roman" w:hAnsi="Arial" w:cs="Arial"/>
          <w:sz w:val="24"/>
          <w:szCs w:val="24"/>
          <w:lang w:eastAsia="ru-RU"/>
        </w:rPr>
        <w:t>Пергола</w:t>
      </w:r>
      <w:proofErr w:type="spellEnd"/>
      <w:r w:rsidRPr="00313364">
        <w:rPr>
          <w:rFonts w:ascii="Arial" w:eastAsia="Times New Roman" w:hAnsi="Arial" w:cs="Arial"/>
          <w:sz w:val="24"/>
          <w:szCs w:val="24"/>
          <w:lang w:eastAsia="ru-RU"/>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w:t>
      </w:r>
      <w:r w:rsidRPr="00313364">
        <w:rPr>
          <w:rFonts w:ascii="Arial" w:eastAsia="Times New Roman" w:hAnsi="Arial" w:cs="Arial"/>
          <w:spacing w:val="-4"/>
          <w:sz w:val="24"/>
          <w:szCs w:val="24"/>
          <w:lang w:eastAsia="ru-RU"/>
        </w:rPr>
        <w:t>емкости с растительным грунтом, в которые высаживаются цветочные растения.</w:t>
      </w:r>
    </w:p>
    <w:p w:rsidR="00313364" w:rsidRPr="00313364" w:rsidRDefault="00313364" w:rsidP="00313364">
      <w:pPr>
        <w:shd w:val="clear" w:color="auto" w:fill="FFFFFF"/>
        <w:tabs>
          <w:tab w:val="left" w:pos="1373"/>
        </w:tabs>
        <w:spacing w:after="0" w:line="240" w:lineRule="auto"/>
        <w:ind w:firstLine="709"/>
        <w:jc w:val="both"/>
        <w:rPr>
          <w:rFonts w:ascii="Arial" w:eastAsia="Times New Roman" w:hAnsi="Arial" w:cs="Arial"/>
          <w:spacing w:val="2"/>
          <w:sz w:val="24"/>
          <w:szCs w:val="24"/>
          <w:lang w:eastAsia="ru-RU"/>
        </w:rPr>
      </w:pPr>
      <w:r w:rsidRPr="00313364">
        <w:rPr>
          <w:rFonts w:ascii="Arial" w:eastAsia="Times New Roman" w:hAnsi="Arial" w:cs="Arial"/>
          <w:sz w:val="24"/>
          <w:szCs w:val="24"/>
          <w:lang w:eastAsia="ru-RU"/>
        </w:rPr>
        <w:t xml:space="preserve">10.18.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w:t>
      </w:r>
      <w:r w:rsidRPr="00313364">
        <w:rPr>
          <w:rFonts w:ascii="Arial" w:eastAsia="Times New Roman" w:hAnsi="Arial" w:cs="Arial"/>
          <w:sz w:val="24"/>
          <w:szCs w:val="24"/>
          <w:lang w:eastAsia="ru-RU"/>
        </w:rPr>
        <w:lastRenderedPageBreak/>
        <w:t>территорий вдоль основных улиц и магистралей и в течение суток с улиц второстепенного значения и дворовых территорий. Пни, оставшиеся после вырубки сухостойных, аварийных деревьев, должны быть удалены в течение суток на основных улицах и магистралях поселков, и в течение трех суток на улицах второстепенного значения и дворовых территориях.</w:t>
      </w:r>
    </w:p>
    <w:p w:rsidR="00313364" w:rsidRPr="00313364" w:rsidRDefault="00313364" w:rsidP="00313364">
      <w:pPr>
        <w:spacing w:after="0" w:line="240" w:lineRule="auto"/>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Упавшие деревья должны быть удалены балансодержателем (пользователем) территории немедленно с проезжей части дорог, тротуаров, от электрических проводов, фасадов жилых и производственных зданий, а с других территорий - в течение 6 часов с момента обнаружения.</w:t>
      </w:r>
    </w:p>
    <w:p w:rsidR="00313364" w:rsidRPr="00313364" w:rsidRDefault="00313364" w:rsidP="00313364">
      <w:pPr>
        <w:autoSpaceDE w:val="0"/>
        <w:autoSpaceDN w:val="0"/>
        <w:adjustRightInd w:val="0"/>
        <w:spacing w:after="0" w:line="240" w:lineRule="auto"/>
        <w:outlineLvl w:val="2"/>
        <w:rPr>
          <w:rFonts w:ascii="Arial" w:eastAsia="Times New Roman" w:hAnsi="Arial" w:cs="Arial"/>
          <w:spacing w:val="2"/>
          <w:sz w:val="24"/>
          <w:szCs w:val="24"/>
          <w:lang w:eastAsia="ru-RU"/>
        </w:rPr>
      </w:pPr>
    </w:p>
    <w:p w:rsidR="00313364" w:rsidRPr="00313364" w:rsidRDefault="00313364" w:rsidP="00313364">
      <w:pPr>
        <w:autoSpaceDE w:val="0"/>
        <w:autoSpaceDN w:val="0"/>
        <w:adjustRightInd w:val="0"/>
        <w:spacing w:after="0" w:line="240" w:lineRule="auto"/>
        <w:ind w:firstLine="709"/>
        <w:jc w:val="center"/>
        <w:outlineLvl w:val="2"/>
        <w:rPr>
          <w:rFonts w:ascii="Arial" w:eastAsia="Times New Roman" w:hAnsi="Arial" w:cs="Arial"/>
          <w:b/>
          <w:sz w:val="24"/>
          <w:szCs w:val="24"/>
          <w:lang w:eastAsia="ru-RU"/>
        </w:rPr>
      </w:pPr>
    </w:p>
    <w:p w:rsidR="00313364" w:rsidRPr="00313364" w:rsidRDefault="00313364" w:rsidP="00313364">
      <w:pPr>
        <w:autoSpaceDE w:val="0"/>
        <w:autoSpaceDN w:val="0"/>
        <w:adjustRightInd w:val="0"/>
        <w:spacing w:after="0" w:line="240" w:lineRule="auto"/>
        <w:ind w:firstLine="709"/>
        <w:jc w:val="center"/>
        <w:outlineLvl w:val="2"/>
        <w:rPr>
          <w:rFonts w:ascii="Arial" w:eastAsia="Times New Roman" w:hAnsi="Arial" w:cs="Arial"/>
          <w:b/>
          <w:sz w:val="24"/>
          <w:szCs w:val="24"/>
          <w:lang w:eastAsia="ru-RU"/>
        </w:rPr>
      </w:pPr>
      <w:r w:rsidRPr="00313364">
        <w:rPr>
          <w:rFonts w:ascii="Arial" w:eastAsia="Times New Roman" w:hAnsi="Arial" w:cs="Arial"/>
          <w:b/>
          <w:sz w:val="24"/>
          <w:szCs w:val="24"/>
          <w:lang w:eastAsia="ru-RU"/>
        </w:rPr>
        <w:t>11. Ограждения.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11.1. На территории сельского поселения предусматривается применение различных видов ограждений, которые различаются: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по назначению (декоративные, защитные, их сочетание);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высоте (низкие - 0,3 - </w:t>
      </w:r>
      <w:smartTag w:uri="urn:schemas-microsoft-com:office:smarttags" w:element="metricconverter">
        <w:smartTagPr>
          <w:attr w:name="ProductID" w:val="1,0 м"/>
        </w:smartTagPr>
        <w:r w:rsidRPr="00313364">
          <w:rPr>
            <w:rFonts w:ascii="Arial" w:eastAsia="Times New Roman" w:hAnsi="Arial" w:cs="Arial"/>
            <w:sz w:val="24"/>
            <w:szCs w:val="24"/>
            <w:lang w:eastAsia="ru-RU"/>
          </w:rPr>
          <w:t>1,0 м</w:t>
        </w:r>
      </w:smartTag>
      <w:r w:rsidRPr="00313364">
        <w:rPr>
          <w:rFonts w:ascii="Arial" w:eastAsia="Times New Roman" w:hAnsi="Arial" w:cs="Arial"/>
          <w:sz w:val="24"/>
          <w:szCs w:val="24"/>
          <w:lang w:eastAsia="ru-RU"/>
        </w:rPr>
        <w:t xml:space="preserve">, средние - 1,1 - </w:t>
      </w:r>
      <w:smartTag w:uri="urn:schemas-microsoft-com:office:smarttags" w:element="metricconverter">
        <w:smartTagPr>
          <w:attr w:name="ProductID" w:val="1,7 м"/>
        </w:smartTagPr>
        <w:r w:rsidRPr="00313364">
          <w:rPr>
            <w:rFonts w:ascii="Arial" w:eastAsia="Times New Roman" w:hAnsi="Arial" w:cs="Arial"/>
            <w:sz w:val="24"/>
            <w:szCs w:val="24"/>
            <w:lang w:eastAsia="ru-RU"/>
          </w:rPr>
          <w:t>1,7 м</w:t>
        </w:r>
      </w:smartTag>
      <w:r w:rsidRPr="00313364">
        <w:rPr>
          <w:rFonts w:ascii="Arial" w:eastAsia="Times New Roman" w:hAnsi="Arial" w:cs="Arial"/>
          <w:sz w:val="24"/>
          <w:szCs w:val="24"/>
          <w:lang w:eastAsia="ru-RU"/>
        </w:rPr>
        <w:t xml:space="preserve">, высокие - 1,8 - </w:t>
      </w:r>
      <w:smartTag w:uri="urn:schemas-microsoft-com:office:smarttags" w:element="metricconverter">
        <w:smartTagPr>
          <w:attr w:name="ProductID" w:val="3,0 м"/>
        </w:smartTagPr>
        <w:r w:rsidRPr="00313364">
          <w:rPr>
            <w:rFonts w:ascii="Arial" w:eastAsia="Times New Roman" w:hAnsi="Arial" w:cs="Arial"/>
            <w:sz w:val="24"/>
            <w:szCs w:val="24"/>
            <w:lang w:eastAsia="ru-RU"/>
          </w:rPr>
          <w:t>3,0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виду материала (металлические, железобетонные и др.);</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степени проницаемости для взгляда (прозрачные, глухие);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степени стационарности (постоянные, временные, передвижные).</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11.2.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11.3.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11.4. В местах примыкания газонов к проездам, стоянкам автотранспорта, в местах возможного наезда автомобилей на газон и </w:t>
      </w:r>
      <w:proofErr w:type="spellStart"/>
      <w:r w:rsidRPr="00313364">
        <w:rPr>
          <w:rFonts w:ascii="Arial" w:eastAsia="Times New Roman" w:hAnsi="Arial" w:cs="Arial"/>
          <w:sz w:val="24"/>
          <w:szCs w:val="24"/>
          <w:lang w:eastAsia="ru-RU"/>
        </w:rPr>
        <w:t>вытаптывания</w:t>
      </w:r>
      <w:proofErr w:type="spellEnd"/>
      <w:r w:rsidRPr="00313364">
        <w:rPr>
          <w:rFonts w:ascii="Arial" w:eastAsia="Times New Roman" w:hAnsi="Arial" w:cs="Arial"/>
          <w:sz w:val="24"/>
          <w:szCs w:val="24"/>
          <w:lang w:eastAsia="ru-RU"/>
        </w:rPr>
        <w:t xml:space="preserve"> троп через газон могут быть установлены защитные металлические ограждения высотой не менее </w:t>
      </w:r>
      <w:smartTag w:uri="urn:schemas-microsoft-com:office:smarttags" w:element="metricconverter">
        <w:smartTagPr>
          <w:attr w:name="ProductID" w:val="0,5 м"/>
        </w:smartTagPr>
        <w:r w:rsidRPr="00313364">
          <w:rPr>
            <w:rFonts w:ascii="Arial" w:eastAsia="Times New Roman" w:hAnsi="Arial" w:cs="Arial"/>
            <w:sz w:val="24"/>
            <w:szCs w:val="24"/>
            <w:lang w:eastAsia="ru-RU"/>
          </w:rPr>
          <w:t>0,5 м</w:t>
        </w:r>
      </w:smartTag>
      <w:r w:rsidRPr="00313364">
        <w:rPr>
          <w:rFonts w:ascii="Arial" w:eastAsia="Times New Roman" w:hAnsi="Arial" w:cs="Arial"/>
          <w:sz w:val="24"/>
          <w:szCs w:val="24"/>
          <w:lang w:eastAsia="ru-RU"/>
        </w:rPr>
        <w:t xml:space="preserve">. Ограждения рекомендуется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Pr="00313364">
          <w:rPr>
            <w:rFonts w:ascii="Arial" w:eastAsia="Times New Roman" w:hAnsi="Arial" w:cs="Arial"/>
            <w:sz w:val="24"/>
            <w:szCs w:val="24"/>
            <w:lang w:eastAsia="ru-RU"/>
          </w:rPr>
          <w:t>0,3 м</w:t>
        </w:r>
      </w:smartTag>
      <w:r w:rsidRPr="00313364">
        <w:rPr>
          <w:rFonts w:ascii="Arial" w:eastAsia="Times New Roman" w:hAnsi="Arial" w:cs="Arial"/>
          <w:sz w:val="24"/>
          <w:szCs w:val="24"/>
          <w:lang w:eastAsia="ru-RU"/>
        </w:rPr>
        <w:t>.</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11.5. При проектировании средних и высоких видов ограждений в местах пересечения с подземными сооружениями необходимо предусмотреть конструкцию ограждения, позволяющую производить ремонтные или строительные работы.</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u w:val="single"/>
          <w:lang w:eastAsia="ru-RU"/>
        </w:rPr>
      </w:pPr>
      <w:r w:rsidRPr="00313364">
        <w:rPr>
          <w:rFonts w:ascii="Arial" w:eastAsia="Times New Roman" w:hAnsi="Arial" w:cs="Arial"/>
          <w:sz w:val="24"/>
          <w:szCs w:val="24"/>
          <w:lang w:eastAsia="ru-RU"/>
        </w:rPr>
        <w:t>11.6. Сооружение заборов и ограждений производится в размерах, соответствующих размеру, указанному в плане (кадастровом деле) отвода земельного участка.</w:t>
      </w:r>
    </w:p>
    <w:p w:rsidR="00313364" w:rsidRPr="00313364" w:rsidRDefault="00313364" w:rsidP="00313364">
      <w:pPr>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Высота забора не должна превышать </w:t>
      </w:r>
      <w:smartTag w:uri="urn:schemas-microsoft-com:office:smarttags" w:element="metricconverter">
        <w:smartTagPr>
          <w:attr w:name="ProductID" w:val="2 метров"/>
        </w:smartTagPr>
        <w:r w:rsidRPr="00313364">
          <w:rPr>
            <w:rFonts w:ascii="Arial" w:eastAsia="Times New Roman" w:hAnsi="Arial" w:cs="Arial"/>
            <w:sz w:val="24"/>
            <w:szCs w:val="24"/>
            <w:lang w:eastAsia="ru-RU"/>
          </w:rPr>
          <w:t>2 метров</w:t>
        </w:r>
      </w:smartTag>
      <w:r w:rsidRPr="00313364">
        <w:rPr>
          <w:rFonts w:ascii="Arial" w:eastAsia="Times New Roman" w:hAnsi="Arial" w:cs="Arial"/>
          <w:sz w:val="24"/>
          <w:szCs w:val="24"/>
          <w:lang w:eastAsia="ru-RU"/>
        </w:rPr>
        <w:t>. Забор между соседними участками по форме, материалу и высоте устанавливается по согласованию между собственниками земельных участков.</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eastAsia="ru-RU"/>
        </w:rPr>
      </w:pP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12. Содержание и эксплуатация дорог</w:t>
      </w:r>
    </w:p>
    <w:p w:rsidR="00313364" w:rsidRPr="00313364" w:rsidRDefault="00313364" w:rsidP="00313364">
      <w:pPr>
        <w:shd w:val="clear" w:color="auto" w:fill="FFFFFF"/>
        <w:tabs>
          <w:tab w:val="left" w:pos="1560"/>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12.1. С целью сохранения дорожных покрытий на территории сельского поселения запрещаются:</w:t>
      </w:r>
    </w:p>
    <w:p w:rsidR="00313364" w:rsidRPr="00313364" w:rsidRDefault="00313364" w:rsidP="00313364">
      <w:pPr>
        <w:shd w:val="clear" w:color="auto" w:fill="FFFFFF"/>
        <w:tabs>
          <w:tab w:val="left" w:pos="931"/>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подвоз груза волоком;</w:t>
      </w:r>
    </w:p>
    <w:p w:rsidR="00313364" w:rsidRPr="00313364" w:rsidRDefault="00313364" w:rsidP="00313364">
      <w:pPr>
        <w:shd w:val="clear" w:color="auto" w:fill="FFFFFF"/>
        <w:tabs>
          <w:tab w:val="left" w:pos="931"/>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313364" w:rsidRPr="00313364" w:rsidRDefault="00313364" w:rsidP="00313364">
      <w:pPr>
        <w:shd w:val="clear" w:color="auto" w:fill="FFFFFF"/>
        <w:tabs>
          <w:tab w:val="left" w:pos="931"/>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перегон по улицам населенных пунктов, имеющим твердое покрытие, машин на гусеничном ходу;</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движение и стоянка большегрузного транспорта на внутриквартальных пешеходных дорожках, тротуарах.</w:t>
      </w:r>
    </w:p>
    <w:p w:rsidR="00313364" w:rsidRPr="00313364" w:rsidRDefault="00313364" w:rsidP="00313364">
      <w:pPr>
        <w:shd w:val="clear" w:color="auto" w:fill="FFFFFF"/>
        <w:tabs>
          <w:tab w:val="left" w:pos="1397"/>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lastRenderedPageBreak/>
        <w:t>12.2.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в соответствии с планом капитальных вложений.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12.3.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13. Освещение территории</w:t>
      </w:r>
    </w:p>
    <w:p w:rsidR="00313364" w:rsidRPr="00313364" w:rsidRDefault="00313364" w:rsidP="00313364">
      <w:pPr>
        <w:shd w:val="clear" w:color="auto" w:fill="FFFFFF"/>
        <w:tabs>
          <w:tab w:val="left" w:pos="1464"/>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13.1. Улицы, дороги, общественные территории, территории жилых кварталов, жилых домов, территории промышленных и коммунальных организаций, должны освещаться в темное время суток по расписанию, утвержденному Администрацией.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Обязанность по освещению данных объектов возлагается на их собственников или уполномоченных собственником лиц.</w:t>
      </w:r>
    </w:p>
    <w:p w:rsidR="00313364" w:rsidRPr="00313364" w:rsidRDefault="00313364" w:rsidP="00313364">
      <w:pPr>
        <w:shd w:val="clear" w:color="auto" w:fill="FFFFFF"/>
        <w:tabs>
          <w:tab w:val="left" w:pos="1315"/>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13.2. Освещение территории сельского поселения осуществляется </w:t>
      </w:r>
      <w:proofErr w:type="spellStart"/>
      <w:r w:rsidRPr="00313364">
        <w:rPr>
          <w:rFonts w:ascii="Arial" w:eastAsia="Times New Roman" w:hAnsi="Arial" w:cs="Arial"/>
          <w:spacing w:val="2"/>
          <w:sz w:val="24"/>
          <w:szCs w:val="24"/>
          <w:lang w:eastAsia="ru-RU"/>
        </w:rPr>
        <w:t>энергоснабжающими</w:t>
      </w:r>
      <w:proofErr w:type="spellEnd"/>
      <w:r w:rsidRPr="00313364">
        <w:rPr>
          <w:rFonts w:ascii="Arial" w:eastAsia="Times New Roman" w:hAnsi="Arial" w:cs="Arial"/>
          <w:spacing w:val="2"/>
          <w:sz w:val="24"/>
          <w:szCs w:val="24"/>
          <w:lang w:eastAsia="ru-RU"/>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313364" w:rsidRPr="00313364" w:rsidRDefault="00313364" w:rsidP="00313364">
      <w:pPr>
        <w:shd w:val="clear" w:color="auto" w:fill="FFFFFF"/>
        <w:tabs>
          <w:tab w:val="left" w:pos="1315"/>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13.3.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jc w:val="both"/>
        <w:rPr>
          <w:rFonts w:ascii="Arial" w:eastAsia="Times New Roman" w:hAnsi="Arial" w:cs="Arial"/>
          <w:spacing w:val="2"/>
          <w:sz w:val="24"/>
          <w:szCs w:val="24"/>
          <w:lang w:eastAsia="ru-RU"/>
        </w:rPr>
      </w:pP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14. Проведение работ при строительстве, ремонте, реконструкции коммуникаций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Аварийные работы могут начинаться владельцами сетей по телефонограмме или по уведомлению администрации сельского поселения с последующим оформлением разрешения в 3-дневный срок.</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14.2. Разрешение на производство работ по строительству, реконструкции, ремонту коммуникаций выдается Администрацией при предъявлении:</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проекта проведения работ, согласованного с заинтересованными службами, отвечающими за сохранность инженерных коммуникаций;</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схемы движения транспорта и пешеходов, согласованной с ГИБДД;</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условий производства работ;</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календарного графика производства работ;</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 соглашения с собственником или уполномоченным им лицом о восстановлении благоустройства земельного участка, на территории которого </w:t>
      </w:r>
      <w:r w:rsidRPr="00313364">
        <w:rPr>
          <w:rFonts w:ascii="Arial" w:eastAsia="Times New Roman" w:hAnsi="Arial" w:cs="Arial"/>
          <w:spacing w:val="2"/>
          <w:sz w:val="24"/>
          <w:szCs w:val="24"/>
          <w:lang w:eastAsia="ru-RU"/>
        </w:rPr>
        <w:lastRenderedPageBreak/>
        <w:t>будут проводиться работы по строительству, реконструкции, ремонту коммуникаций.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14.3. Прокладка напорных коммуникации под проезжей частью магистральных улиц не допускается.</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14.4. При реконструкции действующих подземных коммуникаций необходимо предусматривать их вынос из-под проезжей части магистральных улиц.</w:t>
      </w:r>
    </w:p>
    <w:p w:rsidR="00313364" w:rsidRPr="00313364" w:rsidRDefault="00313364" w:rsidP="00313364">
      <w:pPr>
        <w:shd w:val="clear" w:color="auto" w:fill="FFFFFF"/>
        <w:tabs>
          <w:tab w:val="left" w:pos="148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14.5. При необходимости прокладки подземных коммуникаций в стесненных условиях следует предусматривать сооружение переходных коллекторов.</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Проектирование коллекторов следует осуществлять с учетом перспективы развития сетей.</w:t>
      </w:r>
    </w:p>
    <w:p w:rsidR="00313364" w:rsidRPr="00313364" w:rsidRDefault="00313364" w:rsidP="00313364">
      <w:pPr>
        <w:shd w:val="clear" w:color="auto" w:fill="FFFFFF"/>
        <w:tabs>
          <w:tab w:val="left" w:pos="122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14.6. Прокладка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Не допускается применение кирпича в конструкциях, подземных коммуникациях, расположенных под проезжей частью.</w:t>
      </w:r>
    </w:p>
    <w:p w:rsidR="00313364" w:rsidRPr="00313364" w:rsidRDefault="00313364" w:rsidP="00313364">
      <w:pPr>
        <w:shd w:val="clear" w:color="auto" w:fill="FFFFFF"/>
        <w:tabs>
          <w:tab w:val="left" w:pos="122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14.7.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w:t>
      </w:r>
      <w:proofErr w:type="gramStart"/>
      <w:r w:rsidRPr="00313364">
        <w:rPr>
          <w:rFonts w:ascii="Arial" w:eastAsia="Times New Roman" w:hAnsi="Arial" w:cs="Arial"/>
          <w:spacing w:val="2"/>
          <w:sz w:val="24"/>
          <w:szCs w:val="24"/>
          <w:lang w:eastAsia="ru-RU"/>
        </w:rPr>
        <w:t>до 1 ноября</w:t>
      </w:r>
      <w:proofErr w:type="gramEnd"/>
      <w:r w:rsidRPr="00313364">
        <w:rPr>
          <w:rFonts w:ascii="Arial" w:eastAsia="Times New Roman" w:hAnsi="Arial" w:cs="Arial"/>
          <w:spacing w:val="2"/>
          <w:sz w:val="24"/>
          <w:szCs w:val="24"/>
          <w:lang w:eastAsia="ru-RU"/>
        </w:rPr>
        <w:t xml:space="preserve"> предшествующего строительству года сообщить в Администрацию о намеченных работах по прокладке коммуникаций с указанием предполагаемых сроков производства работ,</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Организациям, своевременно не выполнившим требования настоящего пункта Правил, разрешение на производство работ не выдается.</w:t>
      </w:r>
    </w:p>
    <w:p w:rsidR="00313364" w:rsidRPr="00313364" w:rsidRDefault="00313364" w:rsidP="00313364">
      <w:pPr>
        <w:shd w:val="clear" w:color="auto" w:fill="FFFFFF"/>
        <w:tabs>
          <w:tab w:val="left" w:pos="1325"/>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14.8. Сроки производства работ устанавливаются </w:t>
      </w:r>
      <w:proofErr w:type="gramStart"/>
      <w:r w:rsidRPr="00313364">
        <w:rPr>
          <w:rFonts w:ascii="Arial" w:eastAsia="Times New Roman" w:hAnsi="Arial" w:cs="Arial"/>
          <w:spacing w:val="2"/>
          <w:sz w:val="24"/>
          <w:szCs w:val="24"/>
          <w:lang w:eastAsia="ru-RU"/>
        </w:rPr>
        <w:t>в  соответствии</w:t>
      </w:r>
      <w:proofErr w:type="gramEnd"/>
      <w:r w:rsidRPr="00313364">
        <w:rPr>
          <w:rFonts w:ascii="Arial" w:eastAsia="Times New Roman" w:hAnsi="Arial" w:cs="Arial"/>
          <w:spacing w:val="2"/>
          <w:sz w:val="24"/>
          <w:szCs w:val="24"/>
          <w:lang w:eastAsia="ru-RU"/>
        </w:rPr>
        <w:t xml:space="preserve"> с действующими нормами продолжительности строительства согласно СНиП.</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313364" w:rsidRPr="00313364" w:rsidRDefault="00313364" w:rsidP="00313364">
      <w:pPr>
        <w:shd w:val="clear" w:color="auto" w:fill="FFFFFF"/>
        <w:tabs>
          <w:tab w:val="left" w:pos="1325"/>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14.9.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w:t>
      </w:r>
    </w:p>
    <w:p w:rsidR="00313364" w:rsidRPr="00313364" w:rsidRDefault="00313364" w:rsidP="00313364">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14.10. До начала производства работ по разрытию необходимо:</w:t>
      </w:r>
    </w:p>
    <w:p w:rsidR="00313364" w:rsidRPr="00313364" w:rsidRDefault="00313364" w:rsidP="00313364">
      <w:pPr>
        <w:shd w:val="clear" w:color="auto" w:fill="FFFFFF"/>
        <w:tabs>
          <w:tab w:val="left" w:pos="173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14.10.1. Установить дорожные знаки в соответствии с согласованной схемой.</w:t>
      </w:r>
    </w:p>
    <w:p w:rsidR="00313364" w:rsidRPr="00313364" w:rsidRDefault="00313364" w:rsidP="00313364">
      <w:pPr>
        <w:shd w:val="clear" w:color="auto" w:fill="FFFFFF"/>
        <w:tabs>
          <w:tab w:val="left" w:pos="1733"/>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14.10.2. Оградить место производства работ, на ограждениях вывесить табличку с наименованием организации, производящей работы, фамилией </w:t>
      </w:r>
      <w:r w:rsidRPr="00313364">
        <w:rPr>
          <w:rFonts w:ascii="Arial" w:eastAsia="Times New Roman" w:hAnsi="Arial" w:cs="Arial"/>
          <w:spacing w:val="-4"/>
          <w:sz w:val="24"/>
          <w:szCs w:val="24"/>
          <w:lang w:eastAsia="ru-RU"/>
        </w:rPr>
        <w:t>ответственного за производство работ лица, номером телефона организации.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lastRenderedPageBreak/>
        <w:t>Ограждение должно быть сплошным и надежно предотвращать попадание посторонних на стройплощадку.</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4"/>
          <w:sz w:val="24"/>
          <w:szCs w:val="24"/>
          <w:lang w:eastAsia="ru-RU"/>
        </w:rPr>
      </w:pPr>
      <w:r w:rsidRPr="00313364">
        <w:rPr>
          <w:rFonts w:ascii="Arial" w:eastAsia="Times New Roman" w:hAnsi="Arial" w:cs="Arial"/>
          <w:spacing w:val="2"/>
          <w:sz w:val="24"/>
          <w:szCs w:val="24"/>
          <w:lang w:eastAsia="ru-RU"/>
        </w:rPr>
        <w:t xml:space="preserve">На направлениях массовых пешеходных потоков через траншеи </w:t>
      </w:r>
      <w:r w:rsidRPr="00313364">
        <w:rPr>
          <w:rFonts w:ascii="Arial" w:eastAsia="Times New Roman" w:hAnsi="Arial" w:cs="Arial"/>
          <w:spacing w:val="-4"/>
          <w:sz w:val="24"/>
          <w:szCs w:val="24"/>
          <w:lang w:eastAsia="ru-RU"/>
        </w:rPr>
        <w:t xml:space="preserve">следует устраивать мостки на расстоянии не менее чем </w:t>
      </w:r>
      <w:smartTag w:uri="urn:schemas-microsoft-com:office:smarttags" w:element="metricconverter">
        <w:smartTagPr>
          <w:attr w:name="ProductID" w:val="200 метров"/>
        </w:smartTagPr>
        <w:r w:rsidRPr="00313364">
          <w:rPr>
            <w:rFonts w:ascii="Arial" w:eastAsia="Times New Roman" w:hAnsi="Arial" w:cs="Arial"/>
            <w:spacing w:val="-4"/>
            <w:sz w:val="24"/>
            <w:szCs w:val="24"/>
            <w:lang w:eastAsia="ru-RU"/>
          </w:rPr>
          <w:t>200 метров</w:t>
        </w:r>
      </w:smartTag>
      <w:r w:rsidRPr="00313364">
        <w:rPr>
          <w:rFonts w:ascii="Arial" w:eastAsia="Times New Roman" w:hAnsi="Arial" w:cs="Arial"/>
          <w:spacing w:val="-4"/>
          <w:sz w:val="24"/>
          <w:szCs w:val="24"/>
          <w:lang w:eastAsia="ru-RU"/>
        </w:rPr>
        <w:t xml:space="preserve"> друг от друга;</w:t>
      </w:r>
    </w:p>
    <w:p w:rsidR="00313364" w:rsidRPr="00313364" w:rsidRDefault="00313364" w:rsidP="00313364">
      <w:pPr>
        <w:shd w:val="clear" w:color="auto" w:fill="FFFFFF"/>
        <w:tabs>
          <w:tab w:val="left" w:pos="182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14.10.3. В случаях, когда производство работ связано с закрытием, изменением маршрутов пассажирского транспорта, поместить соответствующие объявления в печати </w:t>
      </w:r>
      <w:proofErr w:type="gramStart"/>
      <w:r w:rsidRPr="00313364">
        <w:rPr>
          <w:rFonts w:ascii="Arial" w:eastAsia="Times New Roman" w:hAnsi="Arial" w:cs="Arial"/>
          <w:spacing w:val="2"/>
          <w:sz w:val="24"/>
          <w:szCs w:val="24"/>
          <w:lang w:eastAsia="ru-RU"/>
        </w:rPr>
        <w:t>с  указанием</w:t>
      </w:r>
      <w:proofErr w:type="gramEnd"/>
      <w:r w:rsidRPr="00313364">
        <w:rPr>
          <w:rFonts w:ascii="Arial" w:eastAsia="Times New Roman" w:hAnsi="Arial" w:cs="Arial"/>
          <w:spacing w:val="2"/>
          <w:sz w:val="24"/>
          <w:szCs w:val="24"/>
          <w:lang w:eastAsia="ru-RU"/>
        </w:rPr>
        <w:t xml:space="preserve"> сроков работ.</w:t>
      </w:r>
    </w:p>
    <w:p w:rsidR="00313364" w:rsidRPr="00313364" w:rsidRDefault="00313364" w:rsidP="00313364">
      <w:pPr>
        <w:shd w:val="clear" w:color="auto" w:fill="FFFFFF"/>
        <w:tabs>
          <w:tab w:val="left" w:pos="182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14.10.4.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313364" w:rsidRPr="00313364" w:rsidRDefault="00313364" w:rsidP="00313364">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14.11.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313364" w:rsidRPr="00313364" w:rsidRDefault="00313364" w:rsidP="00313364">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14.12. В разрешении устанавливаются сроки и условия производства работ.</w:t>
      </w:r>
    </w:p>
    <w:p w:rsidR="00313364" w:rsidRPr="00313364" w:rsidRDefault="00313364" w:rsidP="00313364">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14.13.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Особые условия подлежат неукоснительному соблюдению организацией, производящей земляные работы.</w:t>
      </w:r>
    </w:p>
    <w:p w:rsidR="00313364" w:rsidRPr="00313364" w:rsidRDefault="00313364" w:rsidP="00313364">
      <w:pPr>
        <w:shd w:val="clear" w:color="auto" w:fill="FFFFFF"/>
        <w:tabs>
          <w:tab w:val="left" w:pos="1445"/>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14.14.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313364" w:rsidRPr="00313364" w:rsidRDefault="00313364" w:rsidP="00313364">
      <w:pPr>
        <w:shd w:val="clear" w:color="auto" w:fill="FFFFFF"/>
        <w:tabs>
          <w:tab w:val="left" w:pos="1445"/>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14.15.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Бордюр разбирается, складируется на месте производства работ для дальнейшей установки.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При производстве работ на улицах, застроенных территориях грунт немедленно вывозится.</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 xml:space="preserve">При необходимости </w:t>
      </w:r>
      <w:proofErr w:type="gramStart"/>
      <w:r w:rsidRPr="00313364">
        <w:rPr>
          <w:rFonts w:ascii="Arial" w:eastAsia="Times New Roman" w:hAnsi="Arial" w:cs="Arial"/>
          <w:spacing w:val="2"/>
          <w:sz w:val="24"/>
          <w:szCs w:val="24"/>
          <w:lang w:eastAsia="ru-RU"/>
        </w:rPr>
        <w:t>организация</w:t>
      </w:r>
      <w:proofErr w:type="gramEnd"/>
      <w:r w:rsidRPr="00313364">
        <w:rPr>
          <w:rFonts w:ascii="Arial" w:eastAsia="Times New Roman" w:hAnsi="Arial" w:cs="Arial"/>
          <w:spacing w:val="2"/>
          <w:sz w:val="24"/>
          <w:szCs w:val="24"/>
          <w:lang w:eastAsia="ru-RU"/>
        </w:rPr>
        <w:t xml:space="preserve"> производящая работу обеспечивает планировку грунта на отвале.</w:t>
      </w:r>
    </w:p>
    <w:p w:rsidR="00313364" w:rsidRPr="00313364" w:rsidRDefault="00313364" w:rsidP="00313364">
      <w:pPr>
        <w:shd w:val="clear" w:color="auto" w:fill="FFFFFF"/>
        <w:tabs>
          <w:tab w:val="left" w:pos="1512"/>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14.16. Траншеи под проезжей частью и тротуарами засыпаются песком и песчаным фунтом с послойным уплотнением и поливкой водой.</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Траншеи на газонах засыпаются местным грунтом с уплотнением, восстановлением плодородного слоя и посевом травы.</w:t>
      </w:r>
    </w:p>
    <w:p w:rsidR="00313364" w:rsidRPr="00313364" w:rsidRDefault="00313364" w:rsidP="00313364">
      <w:pPr>
        <w:shd w:val="clear" w:color="auto" w:fill="FFFFFF"/>
        <w:tabs>
          <w:tab w:val="left" w:pos="160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14.17.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313364" w:rsidRPr="00313364" w:rsidRDefault="00313364" w:rsidP="00313364">
      <w:pPr>
        <w:shd w:val="clear" w:color="auto" w:fill="FFFFFF"/>
        <w:tabs>
          <w:tab w:val="left" w:pos="160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14.18.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313364" w:rsidRPr="00313364" w:rsidRDefault="00313364" w:rsidP="00313364">
      <w:pPr>
        <w:shd w:val="clear" w:color="auto" w:fill="FFFFFF"/>
        <w:tabs>
          <w:tab w:val="left" w:pos="1608"/>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14.19.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313364" w:rsidRPr="00313364" w:rsidRDefault="00313364" w:rsidP="00313364">
      <w:pPr>
        <w:shd w:val="clear" w:color="auto" w:fill="FFFFFF"/>
        <w:tabs>
          <w:tab w:val="left" w:pos="1416"/>
        </w:tabs>
        <w:spacing w:after="0" w:line="240" w:lineRule="auto"/>
        <w:ind w:firstLine="720"/>
        <w:jc w:val="both"/>
        <w:rPr>
          <w:rFonts w:ascii="Arial" w:eastAsia="Times New Roman" w:hAnsi="Arial" w:cs="Arial"/>
          <w:spacing w:val="-6"/>
          <w:sz w:val="24"/>
          <w:szCs w:val="24"/>
          <w:lang w:eastAsia="ru-RU"/>
        </w:rPr>
      </w:pPr>
      <w:r w:rsidRPr="00313364">
        <w:rPr>
          <w:rFonts w:ascii="Arial" w:eastAsia="Times New Roman" w:hAnsi="Arial" w:cs="Arial"/>
          <w:spacing w:val="-6"/>
          <w:sz w:val="24"/>
          <w:szCs w:val="24"/>
          <w:lang w:eastAsia="ru-RU"/>
        </w:rPr>
        <w:lastRenderedPageBreak/>
        <w:t>14.20. Датой окончания работ считается дата подписания контрольного талона уполномоченным представителем администрации сельского поселения.</w:t>
      </w:r>
    </w:p>
    <w:p w:rsidR="00313364" w:rsidRPr="00313364" w:rsidRDefault="00313364" w:rsidP="00313364">
      <w:pPr>
        <w:shd w:val="clear" w:color="auto" w:fill="FFFFFF"/>
        <w:tabs>
          <w:tab w:val="left" w:pos="141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14.21.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14.22.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09"/>
        <w:jc w:val="center"/>
        <w:rPr>
          <w:rFonts w:ascii="Arial" w:eastAsia="Times New Roman" w:hAnsi="Arial" w:cs="Arial"/>
          <w:b/>
          <w:spacing w:val="2"/>
          <w:sz w:val="24"/>
          <w:szCs w:val="24"/>
          <w:lang w:eastAsia="ru-RU"/>
        </w:rPr>
      </w:pPr>
      <w:r w:rsidRPr="00313364">
        <w:rPr>
          <w:rFonts w:ascii="Arial" w:eastAsia="Times New Roman" w:hAnsi="Arial" w:cs="Arial"/>
          <w:b/>
          <w:spacing w:val="2"/>
          <w:sz w:val="24"/>
          <w:szCs w:val="24"/>
          <w:lang w:eastAsia="ru-RU"/>
        </w:rPr>
        <w:t>15. Праздничное оформление территории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16.1. Выполняется по решению администрации сельского поселения на период проведения государственных и сельских праздников, мероприятий, связанных со знаменательными событиями.</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4"/>
          <w:sz w:val="24"/>
          <w:szCs w:val="24"/>
          <w:lang w:eastAsia="ru-RU"/>
        </w:rPr>
      </w:pPr>
      <w:r w:rsidRPr="00313364">
        <w:rPr>
          <w:rFonts w:ascii="Arial" w:eastAsia="Times New Roman" w:hAnsi="Arial" w:cs="Arial"/>
          <w:spacing w:val="-4"/>
          <w:sz w:val="24"/>
          <w:szCs w:val="24"/>
          <w:lang w:eastAsia="ru-RU"/>
        </w:rPr>
        <w:t>Оформление зданий, сооружений осуществляется их владельцами в рамках концепции праздничного оформления территории сельского поселения.</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16.2. Работы, связанные с проведением торжественных и праздничных мероприятий, осуществляются организациями самостоятельно за счет собственных средств.</w:t>
      </w:r>
    </w:p>
    <w:p w:rsidR="00313364" w:rsidRPr="00313364" w:rsidRDefault="00313364" w:rsidP="00313364">
      <w:pPr>
        <w:shd w:val="clear" w:color="auto" w:fill="FFFFFF"/>
        <w:tabs>
          <w:tab w:val="left" w:pos="2045"/>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Праздничное оформление включает в себя: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313364" w:rsidRPr="00313364" w:rsidRDefault="00313364" w:rsidP="00313364">
      <w:pPr>
        <w:shd w:val="clear" w:color="auto" w:fill="FFFFFF"/>
        <w:tabs>
          <w:tab w:val="left" w:pos="157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16.3.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w:t>
      </w:r>
    </w:p>
    <w:p w:rsidR="00313364" w:rsidRPr="00313364" w:rsidRDefault="00313364" w:rsidP="00313364">
      <w:pPr>
        <w:shd w:val="clear" w:color="auto" w:fill="FFFFFF"/>
        <w:tabs>
          <w:tab w:val="left" w:pos="1699"/>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16.4.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13364" w:rsidRPr="00313364" w:rsidRDefault="00313364" w:rsidP="00313364">
      <w:pPr>
        <w:tabs>
          <w:tab w:val="left" w:pos="10992"/>
          <w:tab w:val="left" w:pos="11908"/>
          <w:tab w:val="left" w:pos="12824"/>
          <w:tab w:val="left" w:pos="13740"/>
          <w:tab w:val="left" w:pos="14656"/>
        </w:tabs>
        <w:spacing w:after="0" w:line="240" w:lineRule="auto"/>
        <w:outlineLvl w:val="1"/>
        <w:rPr>
          <w:rFonts w:ascii="Arial" w:eastAsia="Times New Roman" w:hAnsi="Arial" w:cs="Arial"/>
          <w:spacing w:val="2"/>
          <w:sz w:val="24"/>
          <w:szCs w:val="24"/>
          <w:lang w:eastAsia="ru-RU"/>
        </w:rPr>
      </w:pPr>
    </w:p>
    <w:p w:rsidR="00313364" w:rsidRPr="00313364" w:rsidRDefault="00313364" w:rsidP="00313364">
      <w:pPr>
        <w:tabs>
          <w:tab w:val="left" w:pos="10992"/>
          <w:tab w:val="left" w:pos="11908"/>
          <w:tab w:val="left" w:pos="12824"/>
          <w:tab w:val="left" w:pos="13740"/>
          <w:tab w:val="left" w:pos="14656"/>
        </w:tabs>
        <w:spacing w:after="0" w:line="240" w:lineRule="auto"/>
        <w:ind w:firstLine="709"/>
        <w:jc w:val="center"/>
        <w:outlineLvl w:val="1"/>
        <w:rPr>
          <w:rFonts w:ascii="Arial" w:eastAsia="Times New Roman" w:hAnsi="Arial" w:cs="Arial"/>
          <w:b/>
          <w:sz w:val="24"/>
          <w:szCs w:val="24"/>
          <w:lang w:eastAsia="ru-RU"/>
        </w:rPr>
      </w:pPr>
      <w:r w:rsidRPr="00313364">
        <w:rPr>
          <w:rFonts w:ascii="Arial" w:eastAsia="Times New Roman" w:hAnsi="Arial" w:cs="Arial"/>
          <w:b/>
          <w:sz w:val="24"/>
          <w:szCs w:val="24"/>
          <w:lang w:eastAsia="ru-RU"/>
        </w:rPr>
        <w:t>16. Эксплуатация механических транспортных средств</w:t>
      </w:r>
    </w:p>
    <w:p w:rsidR="00313364" w:rsidRPr="00313364" w:rsidRDefault="00313364" w:rsidP="00313364">
      <w:pPr>
        <w:tabs>
          <w:tab w:val="left" w:pos="10992"/>
          <w:tab w:val="left" w:pos="11908"/>
          <w:tab w:val="left" w:pos="12824"/>
          <w:tab w:val="left" w:pos="13740"/>
          <w:tab w:val="left" w:pos="14656"/>
        </w:tabs>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17.1. Стоянка и хранение механических транспортных средств производится только на специально отведенных для этой цели местах.</w:t>
      </w:r>
    </w:p>
    <w:p w:rsidR="00313364" w:rsidRPr="00313364" w:rsidRDefault="00313364" w:rsidP="00313364">
      <w:pPr>
        <w:tabs>
          <w:tab w:val="left" w:pos="10992"/>
          <w:tab w:val="left" w:pos="11908"/>
          <w:tab w:val="left" w:pos="12824"/>
          <w:tab w:val="left" w:pos="13740"/>
          <w:tab w:val="left" w:pos="14656"/>
        </w:tabs>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17.2. Временная стоянка транспортных средств внутри жилых кварталов, вблизи жилых домов и детских учреждений, в пределах прилегающей территории к земельным участкам индивидуальной жилой застройки допускается, если при этом не создаются помехи для движения автотранспорта и пешеходов, для </w:t>
      </w:r>
      <w:r w:rsidRPr="00313364">
        <w:rPr>
          <w:rFonts w:ascii="Arial" w:eastAsia="Times New Roman" w:hAnsi="Arial" w:cs="Arial"/>
          <w:spacing w:val="2"/>
          <w:sz w:val="24"/>
          <w:szCs w:val="24"/>
          <w:lang w:eastAsia="ru-RU"/>
        </w:rPr>
        <w:t xml:space="preserve">уборки территории в осеннее - зимний период от снега и льда, </w:t>
      </w:r>
      <w:r w:rsidRPr="00313364">
        <w:rPr>
          <w:rFonts w:ascii="Arial" w:eastAsia="Times New Roman" w:hAnsi="Arial" w:cs="Arial"/>
          <w:sz w:val="24"/>
          <w:szCs w:val="24"/>
          <w:lang w:eastAsia="ru-RU"/>
        </w:rPr>
        <w:t>и разрешается только с неработающим двигателем.</w:t>
      </w:r>
    </w:p>
    <w:p w:rsidR="00313364" w:rsidRPr="00313364" w:rsidRDefault="00313364" w:rsidP="00313364">
      <w:pPr>
        <w:tabs>
          <w:tab w:val="left" w:pos="10992"/>
          <w:tab w:val="left" w:pos="11908"/>
          <w:tab w:val="left" w:pos="12824"/>
          <w:tab w:val="left" w:pos="13740"/>
          <w:tab w:val="left" w:pos="14656"/>
        </w:tabs>
        <w:spacing w:after="0" w:line="240" w:lineRule="auto"/>
        <w:ind w:firstLine="720"/>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17.3. Не допускается мытье транспортных средств и иных загрязняющих среду крупногабаритных устройств на улицах, дворовых и внутриквартальных территориях, в реках и других водоемах.</w:t>
      </w:r>
    </w:p>
    <w:p w:rsidR="00313364" w:rsidRPr="00313364" w:rsidRDefault="00313364" w:rsidP="00313364">
      <w:pPr>
        <w:autoSpaceDE w:val="0"/>
        <w:autoSpaceDN w:val="0"/>
        <w:adjustRightInd w:val="0"/>
        <w:spacing w:after="0" w:line="240" w:lineRule="auto"/>
        <w:outlineLvl w:val="2"/>
        <w:rPr>
          <w:rFonts w:ascii="Arial" w:eastAsia="Times New Roman" w:hAnsi="Arial" w:cs="Arial"/>
          <w:sz w:val="24"/>
          <w:szCs w:val="24"/>
          <w:lang w:eastAsia="ru-RU"/>
        </w:rPr>
      </w:pPr>
    </w:p>
    <w:p w:rsidR="00313364" w:rsidRPr="00313364" w:rsidRDefault="00313364" w:rsidP="00313364">
      <w:pPr>
        <w:autoSpaceDE w:val="0"/>
        <w:autoSpaceDN w:val="0"/>
        <w:adjustRightInd w:val="0"/>
        <w:spacing w:after="0" w:line="240" w:lineRule="auto"/>
        <w:ind w:firstLine="709"/>
        <w:jc w:val="center"/>
        <w:outlineLvl w:val="2"/>
        <w:rPr>
          <w:rFonts w:ascii="Arial" w:eastAsia="Times New Roman" w:hAnsi="Arial" w:cs="Arial"/>
          <w:b/>
          <w:sz w:val="24"/>
          <w:szCs w:val="24"/>
          <w:lang w:eastAsia="ru-RU"/>
        </w:rPr>
      </w:pPr>
      <w:r w:rsidRPr="00313364">
        <w:rPr>
          <w:rFonts w:ascii="Arial" w:eastAsia="Times New Roman" w:hAnsi="Arial" w:cs="Arial"/>
          <w:b/>
          <w:sz w:val="24"/>
          <w:szCs w:val="24"/>
          <w:lang w:eastAsia="ru-RU"/>
        </w:rPr>
        <w:t>17. Особые требования к доступности среды.</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t>18.1.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населенного пункта для пожилых лиц и лиц с ограниченными возможностями, оснащение этих объектов элементами и техническими средствами, способствующими передвижению престарелых и лиц с ограниченными возможностями.</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18.2. Проектирование, строительство, установка технических средств и оборудования, способствующих передвижению пожилых лиц и лиц с ограниченными возможностями, рекомендуется осуществлять при новом строительстве заказчиком в соответствии с утвержденной проектной документацией.</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sz w:val="24"/>
          <w:szCs w:val="24"/>
          <w:lang w:eastAsia="ru-RU"/>
        </w:rPr>
        <w:t xml:space="preserve">18. </w:t>
      </w:r>
      <w:r w:rsidRPr="00313364">
        <w:rPr>
          <w:rFonts w:ascii="Arial" w:eastAsia="Times New Roman" w:hAnsi="Arial" w:cs="Arial"/>
          <w:b/>
          <w:bCs/>
          <w:sz w:val="24"/>
          <w:szCs w:val="24"/>
          <w:lang w:eastAsia="ru-RU"/>
        </w:rPr>
        <w:t>Рекомендации по содержанию</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объектов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 Рекомендации по организации мероприятий, связанных со сбором, вывозом в специально отведенные места отходов производства и потребления,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19.1.1 Р</w:t>
      </w:r>
      <w:r w:rsidRPr="00313364">
        <w:rPr>
          <w:rFonts w:ascii="Arial" w:eastAsia="Times New Roman" w:hAnsi="Arial" w:cs="Arial"/>
          <w:sz w:val="24"/>
          <w:szCs w:val="24"/>
          <w:lang w:eastAsia="ru-RU"/>
        </w:rPr>
        <w:t>екомендуется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с указанием мест сбора ТКО.</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19.1.2.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а) текущее состояние территории с закреплением ответственных за текущее содержание;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б) проекты благоустройства дворов и общественных зон (парков, скверов, бульваров);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в) ход реализации проектов.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Карты рекомендуется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19.1.3. Планирование уборки территории муниципального образования рекомендуется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19.1.4. Рекомендуется привлекать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19.1.5. 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складирования отходов емкости малого размера (урны, баки).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19.1.6. Установку емкостей для временного складирования отходов производства и потребления и их очистку рекомендуется осуществлять лицам, ответственным за уборку соответствующих территорий.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 xml:space="preserve">19.1.7.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313364">
        <w:rPr>
          <w:rFonts w:ascii="Arial" w:eastAsia="Times New Roman" w:hAnsi="Arial" w:cs="Arial"/>
          <w:sz w:val="24"/>
          <w:szCs w:val="24"/>
          <w:lang w:eastAsia="ru-RU"/>
        </w:rPr>
        <w:t>мусоровозный</w:t>
      </w:r>
      <w:proofErr w:type="spellEnd"/>
      <w:r w:rsidRPr="00313364">
        <w:rPr>
          <w:rFonts w:ascii="Arial" w:eastAsia="Times New Roman" w:hAnsi="Arial" w:cs="Arial"/>
          <w:sz w:val="24"/>
          <w:szCs w:val="24"/>
          <w:lang w:eastAsia="ru-RU"/>
        </w:rPr>
        <w:t xml:space="preserve"> транспорт, рекомендуется производить работникам организации, осуществляющей транспортирование отходов.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19.1.8. Транспортирование отходов рекомендуется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19.1.9. При уборке в ночное время рекомендуется принимать меры, предупреждающие шум.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19.1.10. Рекомендуется устанавливать запрет на установку устройств наливных помоек, разлив помоев и нечистот за территорией домов и улиц, вынос отходов на уличные проезды.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19.1.11. Рекомендуется обеспечивать свободный подъезд непосредственно к мусоросборникам и выгребным ямам.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19.1.12.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19.2. Рекомендации по обеспечению уборки территории в весенне-летний период</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19.2.1. Весенне-летнюю уборку территории рекомендуется производить в сроки, установленные органом местного самоуправления с учетом климатических условий и предусматривать мойку, полив и подметание проезжей части улиц, тротуаров, площадей.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19.2.2. Мойке рекомендуется подвергать всю ширину проезжей части улиц и площадей.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19.2.3. Уборку лотков и бордюр от песка, пыли, мусора после мойки рекомендуется заканчивать к 7 часам утра.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19.2.4. Мойку и поливку тротуаров и дворовых территорий, зеленых насаждений и газонов рекомендуется производить силами организаций и собственниками помещений.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19.2.5. 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 Рекомендации по обеспечению уборки территории в осенне-зимний период.</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19.3.1. Осенне-зимнюю уборку территории рекомендуется проводить в сроки, установленные органом местного самоуправления с учетом климатических условий и предусматривать уборку и вывоз мусора, снега и льда, грязи, посыпку улиц песком с примесью хлоридов. В зонах, где имеет место интенсивное пешеходное движение, рекомендуется отказаться от использования (или свести к минимуму) химических реагентов, наносящих ущерб здоровью человека и животных, растениям, обуви.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19.3.2. Укладку свежевыпавшего снега в валы и кучи рекомендуется разрешать на всех улицах, площадях, набережных, бульварах и скверах с последующей вывозкой.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19.3.3. Рекомендуется запретить складирование снега на территории зеленых насаждений, если это наносит ущерб зеленым насаждениям.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19.3.4.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19.3.5. Посыпку песком с примесью хлоридов, как правило, начинают немедленно с начала снегопада или появления гололеда.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19.3.6. В первую очередь при гололеде целесообразно посыпать спуски, подъемы, перекрестки, места остановок общественного транспорта, пешеходные переходы.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19.3.7. Тротуары рекомендуется посыпать сухим песком без хлоридов.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19.3.8.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19.3.9. На проездах, убираемых специализированными организациями, снег рекомендуется сбрасывать с крыш до вывозки снега, сметенного с дорожных покрытий, и укладывать в общий с ними вал.</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19.3.10. При проведении работ по уборке, благоустройству придомовой территории целесообразно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19.3.11. 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19.3.12. Вывоз снега целесообразно разрешать только на специально отведенные места отвала.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19.3.13. Места отвала снега рекомендуется оснастить удобными подъездами, необходимыми механизмами для складирования снега.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19.3.14. 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19.3.15. При уборке улиц, проездов, площадей специализированными организациями лицам, ответственным за содержание соответствующих территорий, рекомендовать обеспечивать после прохождения снегоочистительной техники уборку </w:t>
      </w:r>
      <w:proofErr w:type="spellStart"/>
      <w:r w:rsidRPr="00313364">
        <w:rPr>
          <w:rFonts w:ascii="Arial" w:eastAsia="Times New Roman" w:hAnsi="Arial" w:cs="Arial"/>
          <w:sz w:val="24"/>
          <w:szCs w:val="24"/>
          <w:lang w:eastAsia="ru-RU"/>
        </w:rPr>
        <w:t>прибордюрных</w:t>
      </w:r>
      <w:proofErr w:type="spellEnd"/>
      <w:r w:rsidRPr="00313364">
        <w:rPr>
          <w:rFonts w:ascii="Arial" w:eastAsia="Times New Roman" w:hAnsi="Arial" w:cs="Arial"/>
          <w:sz w:val="24"/>
          <w:szCs w:val="24"/>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19.4. Рекомендации по содержанию элементов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19.4.1. 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19.4.2. Физическим и юридическим лицам целесообразно рекомендовать осуществлять организацию содержания элементов благоустройства, расположенных на прилегающих территориях.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19.5. Рекомендации по содержанию зеленых насаждений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19.5.1. Работы по содержанию и восстановлению парков, скверов, зеленых зон, содержание и охрану лесов и природных зон рекомендуется осуществлять специализированным организациям, имеющим соответствующие лицензии и право на проведение работ по уходу за зелеными насаждениями. При этом целесообразно поддерживать инициативу населения и других заинтересованных лиц по поддержанию и улучшению зеленых зон и других элементов природной среды в муниципальном образовании.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19.5.2.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по проектам, согласованным с администрацией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19.5.3. Лицам, ответственным за содержание соответствующей территории, рекомендуется: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проводить своевременный ремонт ограждений зеленых насаждений.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19.5.4. Рекомендуется разработать регламент использования площадей зеленых насаждений, который определит разрешенные виды деятельности на этой территории с учетом интересов и потребностей местного сообщества и введет необходимые ограничения и запреты.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19.5.5. При обнаружении признаков повреждения деревьев лицам, ответственным за сохранность зеленых насаждений, рекомендуется поставить в известность администрацию муниципального образования для принятия необходимых мер.</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19.5.6. Снос деревьев, кроме ценных пород деревьев, и кустарников в зоне индивидуальной застройки рекомендуется осуществлять собственникам земельных участков самостоятельно.</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19.6. Особые рекомендации для обеспечения доступности среды.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19.6.1.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19.6.2. Проектирование, строительство, установка технических средств и оборудования, способствующих передвижению маломобильных групп населения, рекомендуется осуществлять при новом строительстве заказчиком в соответствии с утвержденной проектной документацией.</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b/>
          <w:sz w:val="24"/>
          <w:szCs w:val="24"/>
          <w:lang w:eastAsia="ru-RU"/>
        </w:rPr>
      </w:pP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sz w:val="24"/>
          <w:szCs w:val="24"/>
          <w:lang w:eastAsia="ru-RU"/>
        </w:rPr>
        <w:t xml:space="preserve">19. </w:t>
      </w:r>
      <w:r w:rsidRPr="00313364">
        <w:rPr>
          <w:rFonts w:ascii="Arial" w:eastAsia="Times New Roman" w:hAnsi="Arial" w:cs="Arial"/>
          <w:b/>
          <w:bCs/>
          <w:sz w:val="24"/>
          <w:szCs w:val="24"/>
          <w:lang w:eastAsia="ru-RU"/>
        </w:rPr>
        <w:t>Формы и механизмы общественного участия в принятии</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решений и реализации проектов комплексного благоустройства</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20.1. Формы общественного участия.</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20.1.1. Для осуществления участия граждан и иных заинтересованных лиц в процессе принятия решений и реализации проектов комплексного благоустройства возможно использовать следующие формы:</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а) совместное определение целей и задач по развитию территории, инвентаризация проблем и потенциалов среды;</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б) 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г) консультации в выборе типов покрытий, с учетом функционального зонирования территории;</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д) консультации по предполагаемым типам озеленения;</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е) консультации по предполагаемым типам освещения и осветительного оборудования;</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20.1.2. При реализации проектов </w:t>
      </w:r>
      <w:proofErr w:type="spellStart"/>
      <w:r w:rsidRPr="00313364">
        <w:rPr>
          <w:rFonts w:ascii="Arial" w:eastAsia="Times New Roman" w:hAnsi="Arial" w:cs="Arial"/>
          <w:sz w:val="24"/>
          <w:szCs w:val="24"/>
          <w:lang w:eastAsia="ru-RU"/>
        </w:rPr>
        <w:t>рекоменовано</w:t>
      </w:r>
      <w:proofErr w:type="spellEnd"/>
      <w:r w:rsidRPr="00313364">
        <w:rPr>
          <w:rFonts w:ascii="Arial" w:eastAsia="Times New Roman" w:hAnsi="Arial" w:cs="Arial"/>
          <w:sz w:val="24"/>
          <w:szCs w:val="24"/>
          <w:lang w:eastAsia="ru-RU"/>
        </w:rPr>
        <w:t xml:space="preserve"> информировать общественность о планирующихся изменениях и возможности участия в этом процессе.</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20.1.3. Информирование может осуществляться путем:</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а) создания единого информационного </w:t>
      </w:r>
      <w:proofErr w:type="spellStart"/>
      <w:r w:rsidRPr="00313364">
        <w:rPr>
          <w:rFonts w:ascii="Arial" w:eastAsia="Times New Roman" w:hAnsi="Arial" w:cs="Arial"/>
          <w:sz w:val="24"/>
          <w:szCs w:val="24"/>
          <w:lang w:eastAsia="ru-RU"/>
        </w:rPr>
        <w:t>интернет-ресурса</w:t>
      </w:r>
      <w:proofErr w:type="spellEnd"/>
      <w:r w:rsidRPr="00313364">
        <w:rPr>
          <w:rFonts w:ascii="Arial" w:eastAsia="Times New Roman" w:hAnsi="Arial" w:cs="Arial"/>
          <w:sz w:val="24"/>
          <w:szCs w:val="24"/>
          <w:lang w:eastAsia="ru-RU"/>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w:t>
      </w:r>
      <w:r w:rsidRPr="00313364">
        <w:rPr>
          <w:rFonts w:ascii="Arial" w:eastAsia="Times New Roman" w:hAnsi="Arial" w:cs="Arial"/>
          <w:sz w:val="24"/>
          <w:szCs w:val="24"/>
          <w:lang w:eastAsia="ru-RU"/>
        </w:rPr>
        <w:lastRenderedPageBreak/>
        <w:t>библиотеки, спортивные центры), на площадке проведения общественных обсуждений (в зоне входной группы, на специальных информационных стендах);</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д) индивидуальных приглашений участников встречи лично, по электронной почте или по телефону;</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ж) использование социальных сетей и </w:t>
      </w:r>
      <w:proofErr w:type="spellStart"/>
      <w:r w:rsidRPr="00313364">
        <w:rPr>
          <w:rFonts w:ascii="Arial" w:eastAsia="Times New Roman" w:hAnsi="Arial" w:cs="Arial"/>
          <w:sz w:val="24"/>
          <w:szCs w:val="24"/>
          <w:lang w:eastAsia="ru-RU"/>
        </w:rPr>
        <w:t>интернет-ресурсов</w:t>
      </w:r>
      <w:proofErr w:type="spellEnd"/>
      <w:r w:rsidRPr="00313364">
        <w:rPr>
          <w:rFonts w:ascii="Arial" w:eastAsia="Times New Roman" w:hAnsi="Arial" w:cs="Arial"/>
          <w:sz w:val="24"/>
          <w:szCs w:val="24"/>
          <w:lang w:eastAsia="ru-RU"/>
        </w:rPr>
        <w:t xml:space="preserve"> для обеспечения донесения информации до различных общественных объединений и профессиональных сообществ;</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p>
    <w:p w:rsidR="00313364" w:rsidRPr="00313364" w:rsidRDefault="00313364" w:rsidP="00313364">
      <w:pPr>
        <w:shd w:val="clear" w:color="auto" w:fill="FFFFFF"/>
        <w:spacing w:after="0" w:line="240" w:lineRule="auto"/>
        <w:ind w:firstLine="709"/>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20.2. Механизм действия.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313364" w:rsidRPr="00313364" w:rsidRDefault="00313364" w:rsidP="00313364">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20.2.1.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20.2.2.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20.2.3.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20.2.4.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среды рекомендуется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w:t>
      </w:r>
      <w:r w:rsidRPr="00313364">
        <w:rPr>
          <w:rFonts w:ascii="Arial" w:eastAsia="Times New Roman" w:hAnsi="Arial" w:cs="Arial"/>
          <w:sz w:val="24"/>
          <w:szCs w:val="24"/>
          <w:lang w:eastAsia="ru-RU"/>
        </w:rPr>
        <w:lastRenderedPageBreak/>
        <w:t>актуальную информацию в данной сфере - организованную и представленную максимально понятным образом для пользователей портала.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20.2.5. Рекомендуется разместить в свободном доступе в сети Интернет основную проектную и конкурсную документацию, а также видеозапись публичных обсуждений проектов благоустройства. Кроме того, рекомендуется предоставить возможность публичного комментирования и обсуждения материалов проектов.</w:t>
      </w:r>
    </w:p>
    <w:p w:rsidR="00313364" w:rsidRPr="00313364" w:rsidRDefault="00313364" w:rsidP="00313364">
      <w:pPr>
        <w:shd w:val="clear" w:color="auto" w:fill="FFFFFF"/>
        <w:spacing w:after="0" w:line="240" w:lineRule="auto"/>
        <w:ind w:firstLine="426"/>
        <w:jc w:val="both"/>
        <w:textAlignment w:val="baseline"/>
        <w:rPr>
          <w:rFonts w:ascii="Arial" w:eastAsia="Times New Roman" w:hAnsi="Arial" w:cs="Arial"/>
          <w:sz w:val="24"/>
          <w:szCs w:val="24"/>
          <w:highlight w:val="lightGray"/>
          <w:lang w:eastAsia="ru-RU"/>
        </w:rPr>
      </w:pPr>
    </w:p>
    <w:p w:rsidR="00313364" w:rsidRPr="00313364" w:rsidRDefault="00313364" w:rsidP="00313364">
      <w:pPr>
        <w:shd w:val="clear" w:color="auto" w:fill="FFFFFF"/>
        <w:spacing w:after="0" w:line="240" w:lineRule="auto"/>
        <w:ind w:firstLine="426"/>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20.3. Механизмы общественного участия.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20.3.1.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N </w:t>
      </w:r>
      <w:hyperlink r:id="rId4" w:history="1">
        <w:r w:rsidRPr="00313364">
          <w:rPr>
            <w:rFonts w:ascii="Arial" w:eastAsia="Calibri" w:hAnsi="Arial" w:cs="Arial"/>
            <w:color w:val="0000FF"/>
            <w:sz w:val="24"/>
            <w:szCs w:val="24"/>
            <w:u w:val="single"/>
            <w:bdr w:val="none" w:sz="0" w:space="0" w:color="auto" w:frame="1"/>
          </w:rPr>
          <w:t>212-ФЗ</w:t>
        </w:r>
      </w:hyperlink>
      <w:r w:rsidRPr="00313364">
        <w:rPr>
          <w:rFonts w:ascii="Arial" w:eastAsia="Times New Roman" w:hAnsi="Arial" w:cs="Arial"/>
          <w:sz w:val="24"/>
          <w:szCs w:val="24"/>
          <w:lang w:eastAsia="ru-RU"/>
        </w:rPr>
        <w:t> "Об основах общественного контроля в Российской Федерации".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20.3.2.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313364">
        <w:rPr>
          <w:rFonts w:ascii="Arial" w:eastAsia="Times New Roman" w:hAnsi="Arial" w:cs="Arial"/>
          <w:sz w:val="24"/>
          <w:szCs w:val="24"/>
          <w:lang w:eastAsia="ru-RU"/>
        </w:rPr>
        <w:t>воркшопов</w:t>
      </w:r>
      <w:proofErr w:type="spellEnd"/>
      <w:r w:rsidRPr="00313364">
        <w:rPr>
          <w:rFonts w:ascii="Arial" w:eastAsia="Times New Roman" w:hAnsi="Arial" w:cs="Arial"/>
          <w:sz w:val="24"/>
          <w:szCs w:val="24"/>
          <w:lang w:eastAsia="ru-RU"/>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20.3.3.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20.3.4. Для проведения общественных обсуждений рекомендуется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20.3.5. По итогам встреч, проектных семинаров, </w:t>
      </w:r>
      <w:proofErr w:type="spellStart"/>
      <w:r w:rsidRPr="00313364">
        <w:rPr>
          <w:rFonts w:ascii="Arial" w:eastAsia="Times New Roman" w:hAnsi="Arial" w:cs="Arial"/>
          <w:sz w:val="24"/>
          <w:szCs w:val="24"/>
          <w:lang w:eastAsia="ru-RU"/>
        </w:rPr>
        <w:t>воркшопов</w:t>
      </w:r>
      <w:proofErr w:type="spellEnd"/>
      <w:r w:rsidRPr="00313364">
        <w:rPr>
          <w:rFonts w:ascii="Arial" w:eastAsia="Times New Roman" w:hAnsi="Arial" w:cs="Arial"/>
          <w:sz w:val="24"/>
          <w:szCs w:val="24"/>
          <w:lang w:eastAsia="ru-RU"/>
        </w:rPr>
        <w:t>, дизайн-игр и любых других форматов общественных обсуждений рекомендуется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20.3.6.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313364">
        <w:rPr>
          <w:rFonts w:ascii="Arial" w:eastAsia="Times New Roman" w:hAnsi="Arial" w:cs="Arial"/>
          <w:sz w:val="24"/>
          <w:szCs w:val="24"/>
          <w:lang w:eastAsia="ru-RU"/>
        </w:rPr>
        <w:t>предпроектного</w:t>
      </w:r>
      <w:proofErr w:type="spellEnd"/>
      <w:r w:rsidRPr="00313364">
        <w:rPr>
          <w:rFonts w:ascii="Arial" w:eastAsia="Times New Roman" w:hAnsi="Arial" w:cs="Arial"/>
          <w:sz w:val="24"/>
          <w:szCs w:val="24"/>
          <w:lang w:eastAsia="ru-RU"/>
        </w:rPr>
        <w:t xml:space="preserve"> исследования, а также сам проект.</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20.3.7. Общественный контроль является одним из механизмов общественного участия.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20.3.8.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20.3.9.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313364">
        <w:rPr>
          <w:rFonts w:ascii="Arial" w:eastAsia="Times New Roman" w:hAnsi="Arial" w:cs="Arial"/>
          <w:sz w:val="24"/>
          <w:szCs w:val="24"/>
          <w:lang w:eastAsia="ru-RU"/>
        </w:rPr>
        <w:t>видеофиксации</w:t>
      </w:r>
      <w:proofErr w:type="spellEnd"/>
      <w:r w:rsidRPr="00313364">
        <w:rPr>
          <w:rFonts w:ascii="Arial" w:eastAsia="Times New Roman" w:hAnsi="Arial" w:cs="Arial"/>
          <w:sz w:val="24"/>
          <w:szCs w:val="24"/>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20.3.10. Общественный контроль в области благоустройства осуществляется с учетом положений законов и иных нормативных правовых актов об обеспечении </w:t>
      </w:r>
      <w:r w:rsidRPr="00313364">
        <w:rPr>
          <w:rFonts w:ascii="Arial" w:eastAsia="Times New Roman" w:hAnsi="Arial" w:cs="Arial"/>
          <w:sz w:val="24"/>
          <w:szCs w:val="24"/>
          <w:lang w:eastAsia="ru-RU"/>
        </w:rPr>
        <w:lastRenderedPageBreak/>
        <w:t>открытости информации и общественном контроле в области благоустройства, жилищных и коммунальных услуг.</w:t>
      </w:r>
    </w:p>
    <w:p w:rsidR="00313364" w:rsidRPr="00313364" w:rsidRDefault="00313364" w:rsidP="00313364">
      <w:pPr>
        <w:shd w:val="clear" w:color="auto" w:fill="FFFFFF"/>
        <w:spacing w:after="0" w:line="240" w:lineRule="auto"/>
        <w:ind w:firstLine="851"/>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20.4. Участие лиц, осуществляющих предпринимательскую деятельность, в реализации комплексных проектов по благоустройству.</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20.4.1. Создание комфортной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20.4.2. Участие лиц, осуществляющих предпринимательскую деятельность, в реализации комплексных проектов благоустройства может заключаться: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а) в создании и предоставлении разного рода услуг и сервисов для посетителей общественных пространств;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в) в строительстве, реконструкции, реставрации объектов недвижимости;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г) в производстве или размещении элементов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е) в организации мероприятий, обеспечивающих приток посетителей на создаваемые общественные пространства;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з) в иных формах.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20.4.2.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20.4.3.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13364" w:rsidRPr="00313364" w:rsidRDefault="00313364" w:rsidP="00313364">
      <w:pPr>
        <w:autoSpaceDE w:val="0"/>
        <w:autoSpaceDN w:val="0"/>
        <w:adjustRightInd w:val="0"/>
        <w:spacing w:after="0" w:line="240" w:lineRule="auto"/>
        <w:ind w:firstLine="709"/>
        <w:jc w:val="both"/>
        <w:rPr>
          <w:rFonts w:ascii="Arial" w:eastAsia="Times New Roman" w:hAnsi="Arial" w:cs="Arial"/>
          <w:sz w:val="24"/>
          <w:szCs w:val="24"/>
          <w:lang w:eastAsia="ru-RU"/>
        </w:rPr>
      </w:pPr>
    </w:p>
    <w:p w:rsidR="00313364" w:rsidRPr="00313364" w:rsidRDefault="00313364" w:rsidP="00313364">
      <w:pPr>
        <w:autoSpaceDE w:val="0"/>
        <w:autoSpaceDN w:val="0"/>
        <w:adjustRightInd w:val="0"/>
        <w:spacing w:after="0" w:line="240" w:lineRule="auto"/>
        <w:ind w:firstLine="709"/>
        <w:jc w:val="center"/>
        <w:rPr>
          <w:rFonts w:ascii="Arial" w:eastAsia="Times New Roman" w:hAnsi="Arial" w:cs="Arial"/>
          <w:b/>
          <w:sz w:val="24"/>
          <w:szCs w:val="24"/>
          <w:lang w:eastAsia="ru-RU"/>
        </w:rPr>
      </w:pPr>
      <w:r w:rsidRPr="00313364">
        <w:rPr>
          <w:rFonts w:ascii="Arial" w:eastAsia="Times New Roman" w:hAnsi="Arial" w:cs="Arial"/>
          <w:b/>
          <w:sz w:val="24"/>
          <w:szCs w:val="24"/>
          <w:lang w:eastAsia="ru-RU"/>
        </w:rPr>
        <w:t>20.Общие принципы и подходы к благоустройству территории.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21.1. Содержание объектов благоустройства рекомендуется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21.2. Участниками деятельности по благоустройству могут выступать:</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д) исполнители работ, специалисты по благоустройству и озеленению, в том числе возведению малых архитектурных форм;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е) иные лица.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21.3. Рекомендуется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21.4.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21.5. 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21.6. Территории муниципальных образований, удобно расположенные и легко доступные для большого числа жителей, рекомендуется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21.7. Обеспечение качества реализации проектов благоустройства территорий может достигаться путем реализации следующих принципов: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21.7.1.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21.7.2.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21.7.3.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21.7.4.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21.7.5.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21.8.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21.9.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21.10. Реализацию комплексных проектов благоустройства рекомендуется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расположенных на участках, имеющих разных владельцев.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21.11.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рекомендуется устанавливать в соответствующей муниципальной программе по благоустройству территории.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21.12. В рамках разработки муниципальных программ по благоустройству рекомендуется провести инвентаризацию объектов благоустройства и разработать паспорта объектов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21.13. В паспорте отображается следующая информация: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 собственниках и границах земельных участков, формирующих территорию объекта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ситуационный план;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элементы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сведения о текущем состоянии;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сведения о планируемых мероприятиях по благоустройству территорий.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21.14.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рекомендуется осуществлять на основе комплексного исследования современного состояния и </w:t>
      </w:r>
      <w:r w:rsidRPr="00313364">
        <w:rPr>
          <w:rFonts w:ascii="Arial" w:eastAsia="Times New Roman" w:hAnsi="Arial" w:cs="Arial"/>
          <w:sz w:val="24"/>
          <w:szCs w:val="24"/>
          <w:lang w:eastAsia="ru-RU"/>
        </w:rPr>
        <w:lastRenderedPageBreak/>
        <w:t>потенциала развития территории муниципального образования (элемента планировочной структуры).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21.15. 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sz w:val="24"/>
          <w:szCs w:val="24"/>
          <w:lang w:eastAsia="ru-RU"/>
        </w:rPr>
        <w:t>21.</w:t>
      </w:r>
      <w:r w:rsidRPr="00313364">
        <w:rPr>
          <w:rFonts w:ascii="Arial" w:eastAsia="Times New Roman" w:hAnsi="Arial" w:cs="Arial"/>
          <w:sz w:val="24"/>
          <w:szCs w:val="24"/>
          <w:lang w:eastAsia="ru-RU"/>
        </w:rPr>
        <w:t xml:space="preserve"> </w:t>
      </w:r>
      <w:r w:rsidRPr="00313364">
        <w:rPr>
          <w:rFonts w:ascii="Arial" w:eastAsia="Times New Roman" w:hAnsi="Arial" w:cs="Arial"/>
          <w:b/>
          <w:bCs/>
          <w:sz w:val="24"/>
          <w:szCs w:val="24"/>
          <w:lang w:eastAsia="ru-RU"/>
        </w:rPr>
        <w:t xml:space="preserve"> Подготовка проекта по благоустройству</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отдельных объектов и их элементов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 Элементы озеленения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22.1.1. 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22.1.3. Работы по озеленению рекомендуется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313364">
        <w:rPr>
          <w:rFonts w:ascii="Arial" w:eastAsia="Times New Roman" w:hAnsi="Arial" w:cs="Arial"/>
          <w:sz w:val="24"/>
          <w:szCs w:val="24"/>
          <w:lang w:eastAsia="ru-RU"/>
        </w:rPr>
        <w:t>неурбанизированным</w:t>
      </w:r>
      <w:proofErr w:type="spellEnd"/>
      <w:r w:rsidRPr="00313364">
        <w:rPr>
          <w:rFonts w:ascii="Arial" w:eastAsia="Times New Roman" w:hAnsi="Arial" w:cs="Arial"/>
          <w:sz w:val="24"/>
          <w:szCs w:val="24"/>
          <w:lang w:eastAsia="ru-RU"/>
        </w:rPr>
        <w:t xml:space="preserve"> ландшафтам, возможность для занятий спортом и общения, физический комфорт и улучшения визуальных и экологических характеристик среды.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22.1.4. В зависимости от выбора типов насаждений рекомендуется определять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22.1.5. Работы рекомендуется проводить по предварительно разработанному и утвержденному соответствующими органами муниципального образования проекту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22.1.6.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313364">
        <w:rPr>
          <w:rFonts w:ascii="Arial" w:eastAsia="Times New Roman" w:hAnsi="Arial" w:cs="Arial"/>
          <w:sz w:val="24"/>
          <w:szCs w:val="24"/>
          <w:lang w:eastAsia="ru-RU"/>
        </w:rPr>
        <w:t>несмыкание</w:t>
      </w:r>
      <w:proofErr w:type="spellEnd"/>
      <w:r w:rsidRPr="00313364">
        <w:rPr>
          <w:rFonts w:ascii="Arial" w:eastAsia="Times New Roman" w:hAnsi="Arial" w:cs="Arial"/>
          <w:sz w:val="24"/>
          <w:szCs w:val="24"/>
          <w:lang w:eastAsia="ru-RU"/>
        </w:rPr>
        <w:t xml:space="preserve"> крон).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22.1.7. </w:t>
      </w:r>
      <w:proofErr w:type="spellStart"/>
      <w:r w:rsidRPr="00313364">
        <w:rPr>
          <w:rFonts w:ascii="Arial" w:eastAsia="Times New Roman" w:hAnsi="Arial" w:cs="Arial"/>
          <w:sz w:val="24"/>
          <w:szCs w:val="24"/>
          <w:lang w:eastAsia="ru-RU"/>
        </w:rPr>
        <w:t>Рекоменовано</w:t>
      </w:r>
      <w:proofErr w:type="spellEnd"/>
      <w:r w:rsidRPr="00313364">
        <w:rPr>
          <w:rFonts w:ascii="Arial" w:eastAsia="Times New Roman" w:hAnsi="Arial" w:cs="Arial"/>
          <w:sz w:val="24"/>
          <w:szCs w:val="24"/>
          <w:lang w:eastAsia="ru-RU"/>
        </w:rPr>
        <w:t xml:space="preserve"> организовать на территории муниципального образования качественные озелененные территории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22.1.8. При проектировании озелененных пространств рекомендуется учитывать факторы биоразнообразия и непрерывности озелененных элементов среды, целесообразно создавать проекты зеленых "каркасов" муниципальных образований для поддержания внутрисельских </w:t>
      </w:r>
      <w:proofErr w:type="spellStart"/>
      <w:r w:rsidRPr="00313364">
        <w:rPr>
          <w:rFonts w:ascii="Arial" w:eastAsia="Times New Roman" w:hAnsi="Arial" w:cs="Arial"/>
          <w:sz w:val="24"/>
          <w:szCs w:val="24"/>
          <w:lang w:eastAsia="ru-RU"/>
        </w:rPr>
        <w:t>экосистемных</w:t>
      </w:r>
      <w:proofErr w:type="spellEnd"/>
      <w:r w:rsidRPr="00313364">
        <w:rPr>
          <w:rFonts w:ascii="Arial" w:eastAsia="Times New Roman" w:hAnsi="Arial" w:cs="Arial"/>
          <w:sz w:val="24"/>
          <w:szCs w:val="24"/>
          <w:lang w:eastAsia="ru-RU"/>
        </w:rPr>
        <w:t xml:space="preserve"> связей.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22.1.9. При разработке проектной документации рекомендуется включать требования, предъявляемые к условным обозначениям зеленых насаждений на </w:t>
      </w:r>
      <w:proofErr w:type="spellStart"/>
      <w:r w:rsidRPr="00313364">
        <w:rPr>
          <w:rFonts w:ascii="Arial" w:eastAsia="Times New Roman" w:hAnsi="Arial" w:cs="Arial"/>
          <w:sz w:val="24"/>
          <w:szCs w:val="24"/>
          <w:lang w:eastAsia="ru-RU"/>
        </w:rPr>
        <w:t>дендропланах</w:t>
      </w:r>
      <w:proofErr w:type="spellEnd"/>
      <w:r w:rsidRPr="00313364">
        <w:rPr>
          <w:rFonts w:ascii="Arial" w:eastAsia="Times New Roman" w:hAnsi="Arial" w:cs="Arial"/>
          <w:sz w:val="24"/>
          <w:szCs w:val="24"/>
          <w:lang w:eastAsia="ru-RU"/>
        </w:rPr>
        <w:t>.</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 xml:space="preserve">22.1.10. Рекомендуется составлять </w:t>
      </w:r>
      <w:proofErr w:type="spellStart"/>
      <w:r w:rsidRPr="00313364">
        <w:rPr>
          <w:rFonts w:ascii="Arial" w:eastAsia="Times New Roman" w:hAnsi="Arial" w:cs="Arial"/>
          <w:sz w:val="24"/>
          <w:szCs w:val="24"/>
          <w:lang w:eastAsia="ru-RU"/>
        </w:rPr>
        <w:t>дендроплан</w:t>
      </w:r>
      <w:proofErr w:type="spellEnd"/>
      <w:r w:rsidRPr="00313364">
        <w:rPr>
          <w:rFonts w:ascii="Arial" w:eastAsia="Times New Roman" w:hAnsi="Arial" w:cs="Arial"/>
          <w:sz w:val="24"/>
          <w:szCs w:val="24"/>
          <w:lang w:eastAsia="ru-RU"/>
        </w:rPr>
        <w:t xml:space="preserve">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22.1.11. Разработку проектной документации на строительство, капитальный ремонт и реконструкцию объектов озеленения рекомендуется производить на основании </w:t>
      </w:r>
      <w:proofErr w:type="spellStart"/>
      <w:r w:rsidRPr="00313364">
        <w:rPr>
          <w:rFonts w:ascii="Arial" w:eastAsia="Times New Roman" w:hAnsi="Arial" w:cs="Arial"/>
          <w:sz w:val="24"/>
          <w:szCs w:val="24"/>
          <w:lang w:eastAsia="ru-RU"/>
        </w:rPr>
        <w:t>геоподосновы</w:t>
      </w:r>
      <w:proofErr w:type="spellEnd"/>
      <w:r w:rsidRPr="00313364">
        <w:rPr>
          <w:rFonts w:ascii="Arial" w:eastAsia="Times New Roman" w:hAnsi="Arial" w:cs="Arial"/>
          <w:sz w:val="24"/>
          <w:szCs w:val="24"/>
          <w:lang w:eastAsia="ru-RU"/>
        </w:rPr>
        <w:t xml:space="preserve"> с инвентаризационным планом зеленых насаждений на весь участок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22.1.12. На основании полученных </w:t>
      </w:r>
      <w:proofErr w:type="spellStart"/>
      <w:r w:rsidRPr="00313364">
        <w:rPr>
          <w:rFonts w:ascii="Arial" w:eastAsia="Times New Roman" w:hAnsi="Arial" w:cs="Arial"/>
          <w:sz w:val="24"/>
          <w:szCs w:val="24"/>
          <w:lang w:eastAsia="ru-RU"/>
        </w:rPr>
        <w:t>геоподосновы</w:t>
      </w:r>
      <w:proofErr w:type="spellEnd"/>
      <w:r w:rsidRPr="00313364">
        <w:rPr>
          <w:rFonts w:ascii="Arial" w:eastAsia="Times New Roman" w:hAnsi="Arial" w:cs="Arial"/>
          <w:sz w:val="24"/>
          <w:szCs w:val="24"/>
          <w:lang w:eastAsia="ru-RU"/>
        </w:rPr>
        <w:t xml:space="preserve"> и инвентаризационного плана проектной организацией рекомендуется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22.1.13.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313364">
        <w:rPr>
          <w:rFonts w:ascii="Arial" w:eastAsia="Times New Roman" w:hAnsi="Arial" w:cs="Arial"/>
          <w:sz w:val="24"/>
          <w:szCs w:val="24"/>
          <w:lang w:eastAsia="ru-RU"/>
        </w:rPr>
        <w:t>дендроплана</w:t>
      </w:r>
      <w:proofErr w:type="spellEnd"/>
      <w:r w:rsidRPr="00313364">
        <w:rPr>
          <w:rFonts w:ascii="Arial" w:eastAsia="Times New Roman" w:hAnsi="Arial" w:cs="Arial"/>
          <w:sz w:val="24"/>
          <w:szCs w:val="24"/>
          <w:lang w:eastAsia="ru-RU"/>
        </w:rPr>
        <w:t>).</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22.1.14.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313364">
        <w:rPr>
          <w:rFonts w:ascii="Arial" w:eastAsia="Times New Roman" w:hAnsi="Arial" w:cs="Arial"/>
          <w:sz w:val="24"/>
          <w:szCs w:val="24"/>
          <w:lang w:eastAsia="ru-RU"/>
        </w:rPr>
        <w:t>дендроплан</w:t>
      </w:r>
      <w:proofErr w:type="spellEnd"/>
      <w:r w:rsidRPr="00313364">
        <w:rPr>
          <w:rFonts w:ascii="Arial" w:eastAsia="Times New Roman" w:hAnsi="Arial" w:cs="Arial"/>
          <w:sz w:val="24"/>
          <w:szCs w:val="24"/>
          <w:lang w:eastAsia="ru-RU"/>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22.1.15. При разработке </w:t>
      </w:r>
      <w:proofErr w:type="spellStart"/>
      <w:r w:rsidRPr="00313364">
        <w:rPr>
          <w:rFonts w:ascii="Arial" w:eastAsia="Times New Roman" w:hAnsi="Arial" w:cs="Arial"/>
          <w:sz w:val="24"/>
          <w:szCs w:val="24"/>
          <w:lang w:eastAsia="ru-RU"/>
        </w:rPr>
        <w:t>дендроплана</w:t>
      </w:r>
      <w:proofErr w:type="spellEnd"/>
      <w:r w:rsidRPr="00313364">
        <w:rPr>
          <w:rFonts w:ascii="Arial" w:eastAsia="Times New Roman" w:hAnsi="Arial" w:cs="Arial"/>
          <w:sz w:val="24"/>
          <w:szCs w:val="24"/>
          <w:lang w:eastAsia="ru-RU"/>
        </w:rPr>
        <w:t xml:space="preserve"> сохраняется нумерация растений инвентаризационного плана.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22.2. Виды покрытий.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22.2.1. 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22.2.2.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22.2.3. Применяемый в проекте вид покрытия рекомендуется устанавливать прочным, </w:t>
      </w:r>
      <w:proofErr w:type="spellStart"/>
      <w:r w:rsidRPr="00313364">
        <w:rPr>
          <w:rFonts w:ascii="Arial" w:eastAsia="Times New Roman" w:hAnsi="Arial" w:cs="Arial"/>
          <w:sz w:val="24"/>
          <w:szCs w:val="24"/>
          <w:lang w:eastAsia="ru-RU"/>
        </w:rPr>
        <w:t>ремонтопригодным</w:t>
      </w:r>
      <w:proofErr w:type="spellEnd"/>
      <w:r w:rsidRPr="00313364">
        <w:rPr>
          <w:rFonts w:ascii="Arial" w:eastAsia="Times New Roman" w:hAnsi="Arial" w:cs="Arial"/>
          <w:sz w:val="24"/>
          <w:szCs w:val="24"/>
          <w:lang w:eastAsia="ru-RU"/>
        </w:rPr>
        <w:t xml:space="preserve">, </w:t>
      </w:r>
      <w:proofErr w:type="spellStart"/>
      <w:r w:rsidRPr="00313364">
        <w:rPr>
          <w:rFonts w:ascii="Arial" w:eastAsia="Times New Roman" w:hAnsi="Arial" w:cs="Arial"/>
          <w:sz w:val="24"/>
          <w:szCs w:val="24"/>
          <w:lang w:eastAsia="ru-RU"/>
        </w:rPr>
        <w:t>экологичным</w:t>
      </w:r>
      <w:proofErr w:type="spellEnd"/>
      <w:r w:rsidRPr="00313364">
        <w:rPr>
          <w:rFonts w:ascii="Arial" w:eastAsia="Times New Roman" w:hAnsi="Arial" w:cs="Arial"/>
          <w:sz w:val="24"/>
          <w:szCs w:val="24"/>
          <w:lang w:eastAsia="ru-RU"/>
        </w:rPr>
        <w:t>, не допускающим скольжения. Выбор видов покрытия осуществляется в соответствии с их целевым назначением.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22.2.4. Для деревьев, расположенных в мощении, рекомендуется применять различные виды защиты (приствольные решетки, бордюры, </w:t>
      </w:r>
      <w:proofErr w:type="spellStart"/>
      <w:r w:rsidRPr="00313364">
        <w:rPr>
          <w:rFonts w:ascii="Arial" w:eastAsia="Times New Roman" w:hAnsi="Arial" w:cs="Arial"/>
          <w:sz w:val="24"/>
          <w:szCs w:val="24"/>
          <w:lang w:eastAsia="ru-RU"/>
        </w:rPr>
        <w:t>периметральные</w:t>
      </w:r>
      <w:proofErr w:type="spellEnd"/>
      <w:r w:rsidRPr="00313364">
        <w:rPr>
          <w:rFonts w:ascii="Arial" w:eastAsia="Times New Roman" w:hAnsi="Arial" w:cs="Arial"/>
          <w:sz w:val="24"/>
          <w:szCs w:val="24"/>
          <w:lang w:eastAsia="ru-RU"/>
        </w:rPr>
        <w:t xml:space="preserve"> скамейки и пр.).</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22.3. Ограждения.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22.3.1. При создании и благоустройстве ограждений рекомендуется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313364">
        <w:rPr>
          <w:rFonts w:ascii="Arial" w:eastAsia="Times New Roman" w:hAnsi="Arial" w:cs="Arial"/>
          <w:sz w:val="24"/>
          <w:szCs w:val="24"/>
          <w:lang w:eastAsia="ru-RU"/>
        </w:rPr>
        <w:t>полуприватных</w:t>
      </w:r>
      <w:proofErr w:type="spellEnd"/>
      <w:r w:rsidRPr="00313364">
        <w:rPr>
          <w:rFonts w:ascii="Arial" w:eastAsia="Times New Roman" w:hAnsi="Arial" w:cs="Arial"/>
          <w:sz w:val="24"/>
          <w:szCs w:val="24"/>
          <w:lang w:eastAsia="ru-RU"/>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22.3.2. На территориях общественного, жилого, рекреационного назначения рекомендуется применять декоративные ажурные металлические ограждения и не </w:t>
      </w:r>
      <w:r w:rsidRPr="00313364">
        <w:rPr>
          <w:rFonts w:ascii="Arial" w:eastAsia="Times New Roman" w:hAnsi="Arial" w:cs="Arial"/>
          <w:sz w:val="24"/>
          <w:szCs w:val="24"/>
          <w:lang w:eastAsia="ru-RU"/>
        </w:rPr>
        <w:lastRenderedPageBreak/>
        <w:t>рекомендуется применение сплошных, глухих и железобетонных ограждений, в том числе при проектировании ограждений многоквартирных домов.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22.3.4. При создании и благоустройстве ограждений рекомендуется учитывать необходимость, в том числе: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разграничения зеленой зоны (газоны, клумбы, парки) с маршрутами пешеходов и транспорта;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проектирования дорожек и тротуаров с учетом потоков людей и маршрутов;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разграничения зеленых зон и транзитных путей с помощью применения приемов </w:t>
      </w:r>
      <w:proofErr w:type="spellStart"/>
      <w:r w:rsidRPr="00313364">
        <w:rPr>
          <w:rFonts w:ascii="Arial" w:eastAsia="Times New Roman" w:hAnsi="Arial" w:cs="Arial"/>
          <w:sz w:val="24"/>
          <w:szCs w:val="24"/>
          <w:lang w:eastAsia="ru-RU"/>
        </w:rPr>
        <w:t>разноуровневой</w:t>
      </w:r>
      <w:proofErr w:type="spellEnd"/>
      <w:r w:rsidRPr="00313364">
        <w:rPr>
          <w:rFonts w:ascii="Arial" w:eastAsia="Times New Roman" w:hAnsi="Arial" w:cs="Arial"/>
          <w:sz w:val="24"/>
          <w:szCs w:val="24"/>
          <w:lang w:eastAsia="ru-RU"/>
        </w:rPr>
        <w:t xml:space="preserve"> высоты или создания зеленых кустовых ограждений;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проектирования изменения высоты и геометрии бордюрного камня с учетом сезонных снежных отвалов;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использования бордюрного камня;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использования (в особенности на границах зеленых зон) многолетних всесезонных кустистых растений;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использования по возможности светоотражающих фасадных конструкций для затененных участков газонов;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использования </w:t>
      </w:r>
      <w:proofErr w:type="spellStart"/>
      <w:r w:rsidRPr="00313364">
        <w:rPr>
          <w:rFonts w:ascii="Arial" w:eastAsia="Times New Roman" w:hAnsi="Arial" w:cs="Arial"/>
          <w:sz w:val="24"/>
          <w:szCs w:val="24"/>
          <w:lang w:eastAsia="ru-RU"/>
        </w:rPr>
        <w:t>цвето</w:t>
      </w:r>
      <w:proofErr w:type="spellEnd"/>
      <w:r w:rsidRPr="00313364">
        <w:rPr>
          <w:rFonts w:ascii="Arial" w:eastAsia="Times New Roman" w:hAnsi="Arial" w:cs="Arial"/>
          <w:sz w:val="24"/>
          <w:szCs w:val="24"/>
          <w:lang w:eastAsia="ru-RU"/>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22.4. Водные 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22.4.1. В рамках решения задачи обеспечения качества благоустройства среды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22.4.3. Питьевые фонтанчики могут быть как типовыми, так и выполненными по специально разработанному проекту.</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22.5. Уличное коммунально-бытовое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22.5.1. В рамках решения задачи обеспечения качества благоустройства при создании и благоустройстве коммунально-бытового оборудования рекомендуется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22.5.2. Рекомендуемый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рекомендуется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w:t>
      </w:r>
      <w:r w:rsidRPr="00313364">
        <w:rPr>
          <w:rFonts w:ascii="Arial" w:eastAsia="Times New Roman" w:hAnsi="Arial" w:cs="Arial"/>
          <w:sz w:val="24"/>
          <w:szCs w:val="24"/>
          <w:lang w:eastAsia="ru-RU"/>
        </w:rPr>
        <w:lastRenderedPageBreak/>
        <w:t>удобства пользования, эргономичности, эстетической привлекательности, сочетания с механизмами, обеспечивающими удаление накопленных отходов.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22.5.3. Для складирования коммунальных отходов на территории муниципальных образований (улицах, площадях, объектах рекреации) рекомендуется применять контейнеры и (или) урны. На территории объектов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22.5.4. Количество и объем контейнеров определяется в соответствии с требованиями законодательства об отходах производства и потребления.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22.6. Рекомендации по размещению уличного технического оборудования (укрытия таксофонов, банкоматы, интерактивные информационные терминалы, почтовые ящики, </w:t>
      </w:r>
      <w:proofErr w:type="spellStart"/>
      <w:r w:rsidRPr="00313364">
        <w:rPr>
          <w:rFonts w:ascii="Arial" w:eastAsia="Times New Roman" w:hAnsi="Arial" w:cs="Arial"/>
          <w:sz w:val="24"/>
          <w:szCs w:val="24"/>
          <w:lang w:eastAsia="ru-RU"/>
        </w:rPr>
        <w:t>вендинговые</w:t>
      </w:r>
      <w:proofErr w:type="spellEnd"/>
      <w:r w:rsidRPr="00313364">
        <w:rPr>
          <w:rFonts w:ascii="Arial" w:eastAsia="Times New Roman" w:hAnsi="Arial" w:cs="Arial"/>
          <w:sz w:val="24"/>
          <w:szCs w:val="24"/>
          <w:lang w:eastAsia="ru-RU"/>
        </w:rPr>
        <w:t xml:space="preserve"> автоматы, элементы инженерного оборудования (подъемные площадки для инвалидных колясок, смотровые люки, решетки </w:t>
      </w:r>
      <w:proofErr w:type="spellStart"/>
      <w:r w:rsidRPr="00313364">
        <w:rPr>
          <w:rFonts w:ascii="Arial" w:eastAsia="Times New Roman" w:hAnsi="Arial" w:cs="Arial"/>
          <w:sz w:val="24"/>
          <w:szCs w:val="24"/>
          <w:lang w:eastAsia="ru-RU"/>
        </w:rPr>
        <w:t>дождеприемных</w:t>
      </w:r>
      <w:proofErr w:type="spellEnd"/>
      <w:r w:rsidRPr="00313364">
        <w:rPr>
          <w:rFonts w:ascii="Arial" w:eastAsia="Times New Roman" w:hAnsi="Arial" w:cs="Arial"/>
          <w:sz w:val="24"/>
          <w:szCs w:val="24"/>
          <w:lang w:eastAsia="ru-RU"/>
        </w:rPr>
        <w:t xml:space="preserve"> колодцев, вентиляционные шахты подземных коммуникаций, шкафы телефонной связи и т.п.).</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22.6.1. В рамках решения задачи обеспечения качества благоустройства среды при создании и благоустройстве уличного технического оборудования рекомендуется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22.6.2. При установке таксофонов на территориях общественного, жилого, рекреационного назначения рекомендуется предусматривать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т.ч. уличных переходов), на одном уровне с покрытием прилегающей поверхности.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22.7. Игровое и спортивное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22.7.1. При создании и благоустройстве игрового и спортивного оборудования рекомендуется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22.7.2.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22.8. Рекомендации по установке осветительного оборудования.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22.8.1. При создании и благоустройстве освещения и осветительного оборудования рекомендуется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22.8.2. 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экономичность и </w:t>
      </w:r>
      <w:proofErr w:type="spellStart"/>
      <w:r w:rsidRPr="00313364">
        <w:rPr>
          <w:rFonts w:ascii="Arial" w:eastAsia="Times New Roman" w:hAnsi="Arial" w:cs="Arial"/>
          <w:sz w:val="24"/>
          <w:szCs w:val="24"/>
          <w:lang w:eastAsia="ru-RU"/>
        </w:rPr>
        <w:t>энергоэффективность</w:t>
      </w:r>
      <w:proofErr w:type="spellEnd"/>
      <w:r w:rsidRPr="00313364">
        <w:rPr>
          <w:rFonts w:ascii="Arial" w:eastAsia="Times New Roman" w:hAnsi="Arial" w:cs="Arial"/>
          <w:sz w:val="24"/>
          <w:szCs w:val="24"/>
          <w:lang w:eastAsia="ru-RU"/>
        </w:rPr>
        <w:t xml:space="preserve"> применяемых установок, рациональное распределение и использование электроэнергии;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эстетику элементов осветительных установок, их дизайн, качество материалов и изделий с учетом восприятия в дневное и ночное время;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удобство обслуживания и управления при разных режимах работы установок.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22.8.3. Функциональное освещение.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22.8.3.2. В обычных установках светильники рекомендуется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22.8.3.3. Высокомачтовые установки рекомендуется использовать для освещения обширных пространств, транспортных развязок и магистралей, открытых паркингов.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22.8.3.4. В парапетных установках светильники рекомендуется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22.8.3.6. 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22.8.4. Архитектурное освещение.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22.8.4.1. Архитектурное освещение (далее - АО)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22.8.4.2. К временным установкам АО относится праздничная иллюминация: световые гирлянды, сетки, контурные обтяжки, стетографические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22.8.4.3.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22.8.5. Световая информация.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313364">
        <w:rPr>
          <w:rFonts w:ascii="Arial" w:eastAsia="Times New Roman" w:hAnsi="Arial" w:cs="Arial"/>
          <w:sz w:val="24"/>
          <w:szCs w:val="24"/>
          <w:lang w:eastAsia="ru-RU"/>
        </w:rPr>
        <w:t>светокомпозиционных</w:t>
      </w:r>
      <w:proofErr w:type="spellEnd"/>
      <w:r w:rsidRPr="00313364">
        <w:rPr>
          <w:rFonts w:ascii="Arial" w:eastAsia="Times New Roman" w:hAnsi="Arial" w:cs="Arial"/>
          <w:sz w:val="24"/>
          <w:szCs w:val="24"/>
          <w:lang w:eastAsia="ru-RU"/>
        </w:rPr>
        <w:t xml:space="preserve"> задач с учетом гармоничности светового ансамбля, не противоречащего действующим правилам дорожного движения.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22.8.6. Источники света.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22.8.6.1. В стационарных установках ФО и АО рекомендуется применять </w:t>
      </w:r>
      <w:proofErr w:type="spellStart"/>
      <w:r w:rsidRPr="00313364">
        <w:rPr>
          <w:rFonts w:ascii="Arial" w:eastAsia="Times New Roman" w:hAnsi="Arial" w:cs="Arial"/>
          <w:sz w:val="24"/>
          <w:szCs w:val="24"/>
          <w:lang w:eastAsia="ru-RU"/>
        </w:rPr>
        <w:t>энергоэффективные</w:t>
      </w:r>
      <w:proofErr w:type="spellEnd"/>
      <w:r w:rsidRPr="00313364">
        <w:rPr>
          <w:rFonts w:ascii="Arial" w:eastAsia="Times New Roman" w:hAnsi="Arial" w:cs="Arial"/>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22.8.6.2.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22.8.6.3.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22.8.7. Освещение транспортных и пешеходных зон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22.8.7.1.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22.8.8. Режимы работы осветительных установок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 МАФ, мебель и характерные требования к ним.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22.9.1. В рамках решения задачи обеспечения качества благоустройства среды при создании и благоустройстве малых архитектурных форм рекомендуется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w:t>
      </w:r>
      <w:r w:rsidRPr="00313364">
        <w:rPr>
          <w:rFonts w:ascii="Arial" w:eastAsia="Times New Roman" w:hAnsi="Arial" w:cs="Arial"/>
          <w:sz w:val="24"/>
          <w:szCs w:val="24"/>
          <w:lang w:eastAsia="ru-RU"/>
        </w:rPr>
        <w:lastRenderedPageBreak/>
        <w:t xml:space="preserve">людьми, применения </w:t>
      </w:r>
      <w:proofErr w:type="spellStart"/>
      <w:r w:rsidRPr="00313364">
        <w:rPr>
          <w:rFonts w:ascii="Arial" w:eastAsia="Times New Roman" w:hAnsi="Arial" w:cs="Arial"/>
          <w:sz w:val="24"/>
          <w:szCs w:val="24"/>
          <w:lang w:eastAsia="ru-RU"/>
        </w:rPr>
        <w:t>экологичных</w:t>
      </w:r>
      <w:proofErr w:type="spellEnd"/>
      <w:r w:rsidRPr="00313364">
        <w:rPr>
          <w:rFonts w:ascii="Arial" w:eastAsia="Times New Roman" w:hAnsi="Arial" w:cs="Arial"/>
          <w:sz w:val="24"/>
          <w:szCs w:val="24"/>
          <w:lang w:eastAsia="ru-RU"/>
        </w:rPr>
        <w:t xml:space="preserve"> материалов, привлечения людей к активному и здоровому времяпрепровождению на территории с зелеными насаждениями.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Рекомендуется подбирать материалы и дизайн объектов с учетом всех условий эксплуатации.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22.9.3. При проектировании, выборе МАФ рекомендуется учитывать:</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а) соответствие материалов и конструкции МАФ климату и назначению МАФ;</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б) антивандальную защищенность - от разрушения, оклейки, нанесения надписей и изображений;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в) возможность ремонта или замены деталей МАФ;</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г) защиту от образования наледи и снежных заносов, обеспечение стока воды;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д) удобство обслуживания, а также механизированной и ручной очистки территории рядом с МАФ и под конструкцией;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е) эргономичность конструкций (высоту и наклон спинки, высоту урн и прочее);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ж) расцветку, не диссонирующую с окружением;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з) безопасность для потенциальных пользователей;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и) стилистическое сочетание с другими МАФ и окружающей архитектурой;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22.9.4. Общие рекомендации к установке МАФ:</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а) расположение, не создающее препятствий для пешеходов;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б) компактная установка на минимальной площади в местах большого скопления людей;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в) устойчивость конструкции;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г) надежная фиксация или обеспечение возможности перемещения в зависимости от условий расположения;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д) наличие в каждой конкретной зоне МАФ рекомендуемых типов для такой зоны.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22.9.5. Рекомендации к установке урн: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достаточная высота (максимальная до 100 см) и объем;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наличие рельефного </w:t>
      </w:r>
      <w:proofErr w:type="spellStart"/>
      <w:r w:rsidRPr="00313364">
        <w:rPr>
          <w:rFonts w:ascii="Arial" w:eastAsia="Times New Roman" w:hAnsi="Arial" w:cs="Arial"/>
          <w:sz w:val="24"/>
          <w:szCs w:val="24"/>
          <w:lang w:eastAsia="ru-RU"/>
        </w:rPr>
        <w:t>текстурирования</w:t>
      </w:r>
      <w:proofErr w:type="spellEnd"/>
      <w:r w:rsidRPr="00313364">
        <w:rPr>
          <w:rFonts w:ascii="Arial" w:eastAsia="Times New Roman" w:hAnsi="Arial" w:cs="Arial"/>
          <w:sz w:val="24"/>
          <w:szCs w:val="24"/>
          <w:lang w:eastAsia="ru-RU"/>
        </w:rPr>
        <w:t xml:space="preserve"> или перфорирования для защиты от графического вандализма;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защита от дождя и снега;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использование и аккуратное расположение вставных ведер и мусорных мешков.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а)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22.9.7. Рекомендации к установке цветочниц (вазонов), в том числе к навесных: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 высота цветочниц (вазонов) обеспечивает предотвращение случайного наезда автомобилей и попадания мусора;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дизайн (цвет, форма) цветочниц (вазонов) не отвлекает внимание от растений;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22.9.8. При установке ограждений рекомендуется учитывать следующее: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прочность, обеспечивающая защиту пешеходов от наезда автомобилей;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модульность, позволяющая создавать конструкции любой формы;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наличие светоотражающих элементов, в местах возможного наезда автомобиля;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расположение ограды не далее 10 см от края газона;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использование нейтральных цветов или естественного цвета используемого материала.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22.9.9. На тротуарах автомобильных дорог рекомендуется использовать следующие МАФ:</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скамейки без спинки с местом для сумок;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опоры у скамеек для людей с ограниченными возможностями;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заграждения, обеспечивающие защиту пешеходов от наезда автомобилей;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навесные кашпо, навесные цветочницы и вазоны;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высокие цветочницы (вазоны) и урны.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22.9.10. Рекомендуется выбирать мебель в зависимости от архитектурного окружения, специальные требования к дизайну МАФ и мебели рекомендуется предъявлять в зонах муниципального образования привлекающих посетителей. Типовая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22.9.11. Для пешеходных зон рекомендуется использовать следующие МАФ:</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уличные фонари, высота которых соотносима с ростом человека;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скамейки, предполагающие длительное сидение;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цветочницы и кашпо (вазоны);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информационные стенды;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защитные ограждения;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столы для игр.</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22.9.12. Принципы антивандальной защиты малых архитектурных форм от графического вандализма.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22.9.13.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22.9.14.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22.9.15.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22.9.16.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22.9.17.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w:t>
      </w:r>
      <w:r w:rsidRPr="00313364">
        <w:rPr>
          <w:rFonts w:ascii="Arial" w:eastAsia="Times New Roman" w:hAnsi="Arial" w:cs="Arial"/>
          <w:sz w:val="24"/>
          <w:szCs w:val="24"/>
          <w:lang w:eastAsia="ru-RU"/>
        </w:rPr>
        <w:lastRenderedPageBreak/>
        <w:t>конструкций с общественно полезной информацией, например, исторических планов местности, навигационных схем и других подобных элементов.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22.9.18. При проектировании оборудования рекомендуется предусматривать его </w:t>
      </w:r>
      <w:proofErr w:type="spellStart"/>
      <w:r w:rsidRPr="00313364">
        <w:rPr>
          <w:rFonts w:ascii="Arial" w:eastAsia="Times New Roman" w:hAnsi="Arial" w:cs="Arial"/>
          <w:sz w:val="24"/>
          <w:szCs w:val="24"/>
          <w:lang w:eastAsia="ru-RU"/>
        </w:rPr>
        <w:t>вандалозащищенность</w:t>
      </w:r>
      <w:proofErr w:type="spellEnd"/>
      <w:r w:rsidRPr="00313364">
        <w:rPr>
          <w:rFonts w:ascii="Arial" w:eastAsia="Times New Roman" w:hAnsi="Arial" w:cs="Arial"/>
          <w:sz w:val="24"/>
          <w:szCs w:val="24"/>
          <w:lang w:eastAsia="ru-RU"/>
        </w:rPr>
        <w:t>, в том числе: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использовать легко очищающиеся и не боящиеся абразивных и растворяющих веществ материалы.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использовать на плоских поверхностях оборудования и МАФ перфорирование или рельефное </w:t>
      </w:r>
      <w:proofErr w:type="spellStart"/>
      <w:r w:rsidRPr="00313364">
        <w:rPr>
          <w:rFonts w:ascii="Arial" w:eastAsia="Times New Roman" w:hAnsi="Arial" w:cs="Arial"/>
          <w:sz w:val="24"/>
          <w:szCs w:val="24"/>
          <w:lang w:eastAsia="ru-RU"/>
        </w:rPr>
        <w:t>текстурирование</w:t>
      </w:r>
      <w:proofErr w:type="spellEnd"/>
      <w:r w:rsidRPr="00313364">
        <w:rPr>
          <w:rFonts w:ascii="Arial" w:eastAsia="Times New Roman" w:hAnsi="Arial" w:cs="Arial"/>
          <w:sz w:val="24"/>
          <w:szCs w:val="24"/>
          <w:lang w:eastAsia="ru-RU"/>
        </w:rPr>
        <w:t>, которое мешает расклейке объявлений и разрисовыванию поверхности и облегчает очистку;</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313364">
        <w:rPr>
          <w:rFonts w:ascii="Arial" w:eastAsia="Times New Roman" w:hAnsi="Arial" w:cs="Arial"/>
          <w:sz w:val="24"/>
          <w:szCs w:val="24"/>
          <w:lang w:eastAsia="ru-RU"/>
        </w:rPr>
        <w:t>вандалозащищенность</w:t>
      </w:r>
      <w:proofErr w:type="spellEnd"/>
      <w:r w:rsidRPr="00313364">
        <w:rPr>
          <w:rFonts w:ascii="Arial" w:eastAsia="Times New Roman" w:hAnsi="Arial" w:cs="Arial"/>
          <w:sz w:val="24"/>
          <w:szCs w:val="24"/>
          <w:lang w:eastAsia="ru-RU"/>
        </w:rPr>
        <w:t xml:space="preserve">: -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rsidRPr="00313364">
        <w:rPr>
          <w:rFonts w:ascii="Arial" w:eastAsia="Times New Roman" w:hAnsi="Arial" w:cs="Arial"/>
          <w:sz w:val="24"/>
          <w:szCs w:val="24"/>
          <w:lang w:eastAsia="ru-RU"/>
        </w:rPr>
        <w:t>графити</w:t>
      </w:r>
      <w:proofErr w:type="spellEnd"/>
      <w:r w:rsidRPr="00313364">
        <w:rPr>
          <w:rFonts w:ascii="Arial" w:eastAsia="Times New Roman" w:hAnsi="Arial" w:cs="Arial"/>
          <w:sz w:val="24"/>
          <w:szCs w:val="24"/>
          <w:lang w:eastAsia="ru-RU"/>
        </w:rPr>
        <w:t>, озеленения.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22.9.18.1. 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22.9.18.2. При проектировании или выборе объектов для установки рекомендуется учитывать все сторонние элементы и процессы использования, например, процессы уборки и ремонта.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22.10.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рекомендуется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313364">
        <w:rPr>
          <w:rFonts w:ascii="Arial" w:eastAsia="Times New Roman" w:hAnsi="Arial" w:cs="Arial"/>
          <w:sz w:val="24"/>
          <w:szCs w:val="24"/>
          <w:lang w:eastAsia="ru-RU"/>
        </w:rPr>
        <w:t>маркетов</w:t>
      </w:r>
      <w:proofErr w:type="spellEnd"/>
      <w:r w:rsidRPr="00313364">
        <w:rPr>
          <w:rFonts w:ascii="Arial" w:eastAsia="Times New Roman" w:hAnsi="Arial" w:cs="Arial"/>
          <w:sz w:val="24"/>
          <w:szCs w:val="24"/>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22.10.1. В рамках решения задачи обеспечения качества благоустройства среды при создании и благоустройстве некапитальных нестационарных сооружений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22.10.2. Некапитальные нестационарные сооружения рекомендуется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рекомендуется </w:t>
      </w:r>
      <w:r w:rsidRPr="00313364">
        <w:rPr>
          <w:rFonts w:ascii="Arial" w:eastAsia="Times New Roman" w:hAnsi="Arial" w:cs="Arial"/>
          <w:sz w:val="24"/>
          <w:szCs w:val="24"/>
          <w:lang w:eastAsia="ru-RU"/>
        </w:rPr>
        <w:lastRenderedPageBreak/>
        <w:t>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22.10.3.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22.11. Рекомендации по оформлению и оборудованию зданий и сооружений.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22.11.2. 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22.11.3. 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22.11.4. Рекомендуется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22.11.5.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 Рекомендации по организации площадок.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22.12.1. На территории населенного пункта рекомендуется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22.12.2. Рекомендации по организации детских площадок.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w:t>
      </w:r>
      <w:proofErr w:type="spellStart"/>
      <w:r w:rsidRPr="00313364">
        <w:rPr>
          <w:rFonts w:ascii="Arial" w:eastAsia="Times New Roman" w:hAnsi="Arial" w:cs="Arial"/>
          <w:sz w:val="24"/>
          <w:szCs w:val="24"/>
          <w:lang w:eastAsia="ru-RU"/>
        </w:rPr>
        <w:t>скалодромы</w:t>
      </w:r>
      <w:proofErr w:type="spellEnd"/>
      <w:r w:rsidRPr="00313364">
        <w:rPr>
          <w:rFonts w:ascii="Arial" w:eastAsia="Times New Roman" w:hAnsi="Arial" w:cs="Arial"/>
          <w:sz w:val="24"/>
          <w:szCs w:val="24"/>
          <w:lang w:eastAsia="ru-RU"/>
        </w:rPr>
        <w:t>, велодромы и т.п.) и оборудование специальных мест для катания на самокатах, роликовых досках и коньках.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22.12.2.2.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w:t>
      </w:r>
      <w:r w:rsidRPr="00313364">
        <w:rPr>
          <w:rFonts w:ascii="Arial" w:eastAsia="Times New Roman" w:hAnsi="Arial" w:cs="Arial"/>
          <w:sz w:val="24"/>
          <w:szCs w:val="24"/>
          <w:lang w:eastAsia="ru-RU"/>
        </w:rPr>
        <w:lastRenderedPageBreak/>
        <w:t>покрытия, элементы сопряжения поверхности площадки с газоном, озеленение, игровое оборудование, скамьи и урны, осветительное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22.12.3. Рекомендации по организации площадок для отдыха и досуга.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22.12.3.1. Площадки для отдыха и проведения досуга взрослого населения рекомендуется размещать на участках жилой застройки, на озелененных территориях жилой группы и микрорайона, в парках и лесопарках.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22.12.3.3. Функционирование осветительного оборудования рекомендуется обеспечивать в режиме освещения территории, на которой расположена площадка.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22.12.4. Рекомендации по организации спортивных площадок.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22.12.4.1.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участков спортивных сооружений.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22.12.4.2. Озеленение площадок рекомендуется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22.12.5. Площадки для установки контейнеров для сборки твердых коммунальных отходов.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рекомендуется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22.12.5.2. Рекомендуется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22.12.5.3. Контейнерные площадки рекомендуется совмещать с площадками для складирования отдельных групп коммунальных отходов, в том числе для складирования крупногабаритных отходов.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22.12.5.4. Целесообразно такие площадки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22.12.6. Рекомендации по организации площадки для выгула собак.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22.12.6.1. Площадки для выгула собак рекомендуется размещать на территориях общего пользования, за пределами санитарной зоны источников водоснабжения первого и второго поясов.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22.12.6.2.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w:t>
      </w:r>
      <w:r w:rsidRPr="00313364">
        <w:rPr>
          <w:rFonts w:ascii="Arial" w:eastAsia="Times New Roman" w:hAnsi="Arial" w:cs="Arial"/>
          <w:sz w:val="24"/>
          <w:szCs w:val="24"/>
          <w:lang w:eastAsia="ru-RU"/>
        </w:rPr>
        <w:lastRenderedPageBreak/>
        <w:t>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22.12.6.3. На территории площадки рекомендуется предусматривать информационный стенд с правилами пользования площадкой.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22.12.7. Рекомендации по организации площадки для дрессировки собак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22.12.7.1.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22.12.7.2.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22.12.7.3.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22.12.8. Рекомендации по организации площадки автостоянок.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22.12.8.1.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22.12.8.2. Разделительные элементы на площадках могут быть выполнены в виде разметки (белых полос), озелененных полос (газонов), контейнерного озеленения.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22.12.8.3. На площадках для хранения автомобилей населения и </w:t>
      </w:r>
      <w:proofErr w:type="spellStart"/>
      <w:r w:rsidRPr="00313364">
        <w:rPr>
          <w:rFonts w:ascii="Arial" w:eastAsia="Times New Roman" w:hAnsi="Arial" w:cs="Arial"/>
          <w:sz w:val="24"/>
          <w:szCs w:val="24"/>
          <w:lang w:eastAsia="ru-RU"/>
        </w:rPr>
        <w:t>приобъектных</w:t>
      </w:r>
      <w:proofErr w:type="spellEnd"/>
      <w:r w:rsidRPr="00313364">
        <w:rPr>
          <w:rFonts w:ascii="Arial" w:eastAsia="Times New Roman" w:hAnsi="Arial" w:cs="Arial"/>
          <w:sz w:val="24"/>
          <w:szCs w:val="24"/>
          <w:lang w:eastAsia="ru-RU"/>
        </w:rPr>
        <w:t xml:space="preserve"> желательно предусмотреть возможность зарядки электрического транспорта.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22.12.8.4. 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 Рекомендации по созданию и благоустройству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 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среды, в т.ч.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22.13.3.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22.13.4. Исходя из схемы движения пешеходных потоков по маршрутам рекомендуется выделить участки по следующим типам: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образованные при проектировании микрорайона и созданные в том числе застройщиком;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стихийно образованные вследствие движения пешеходов по оптимальным для них маршрутам и используемые постоянно;</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стихийно образованные вследствие движения пешеходов по оптимальным для них маршрутам и неиспользуемые в настоящее время.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22.13.5. В составе комплекса работ по благоустройству рекомендуется провести осмотр действующих и заброшенных пешеходных маршрутов, провести инвентаризацию бесхозных объектов.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22.13.6. Третий тип участков рекомендуется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рекомендуется провести осмотр, после чего осуществить комфортное для населения сопряжение с первым типом участков.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22.13.7. Рекомендуется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22.13.9. При создании пешеходных тротуаров рекомендуется учитывать следующее: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22.13.10. Покрытие пешеходных дорожек рекомендуется предусматривать удобным при ходьбе и устойчивым к износу.</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22.13.11.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22.13.12. Пешеходные маршруты в составе общественных и </w:t>
      </w:r>
      <w:proofErr w:type="spellStart"/>
      <w:r w:rsidRPr="00313364">
        <w:rPr>
          <w:rFonts w:ascii="Arial" w:eastAsia="Times New Roman" w:hAnsi="Arial" w:cs="Arial"/>
          <w:sz w:val="24"/>
          <w:szCs w:val="24"/>
          <w:lang w:eastAsia="ru-RU"/>
        </w:rPr>
        <w:t>полуприватных</w:t>
      </w:r>
      <w:proofErr w:type="spellEnd"/>
      <w:r w:rsidRPr="00313364">
        <w:rPr>
          <w:rFonts w:ascii="Arial" w:eastAsia="Times New Roman" w:hAnsi="Arial" w:cs="Arial"/>
          <w:sz w:val="24"/>
          <w:szCs w:val="24"/>
          <w:lang w:eastAsia="ru-RU"/>
        </w:rPr>
        <w:t xml:space="preserve"> пространств рекомендуется предусмотреть хорошо просматриваемыми на всем протяжении из окон жилых домов.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22.13.13. Пешеходные маршруты рекомендуется обеспечить освещением.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22.13.14.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22.13.15.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22.13.16.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22.13.17. Пешеходные маршруты рекомендуется озеленять.</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22.13.18.1. Трассировка основных пешеходных коммуникаций может осуществляться вдоль улиц и дорог (тротуары) или независимо от них.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22.13.18.2. Рекомендуется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равновеликой пропускной способности указанных элементов.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22.13.18.4. Как правило,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22.13.19.1. Перечень элементов благоустройства на территории второстепенных пешеходных коммуникаций обычно включает различные виды покрытия.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22.13.19.2. На дорожках скверов, бульваров, садов населенного пункта рекомендуется предусматривать твердые виды покрытия с элементами сопряжения.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22.13.19.3.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22.13.19.4. Режим разрешения либо запрета на парковку на элементах улично-дорожной сети рекомендуется определять с учетом их пропускной способности с применением методов транспортного моделирования.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22.13.19.5.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22.13.20. Рекомендации по организации транзитных зон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22.13.20.1. На тротуарах с активным потоком пешеходов уличную мебель рекомендуется располагать в порядке, способствующем свободному движению пешеходов.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22.13.21. Рекомендации по организации пешеходных зон.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22.13.21.1. Пешеходные зоны в малых муниципальных образованиях располагаются в основном в центре муниципального образования. В больших муниципальных образованиях рекомендуется создание таких зон во всех районах муниципального образования, в парках и скверах. Эти зоны являются не только пешеходными коммуникациями, но также общественными пространствами, что определяет режим их использования.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22.13.21.2. Благоустроенная пешеходная зона обеспечивает комфорт и безопасность пребывания населения в ней. Для ее формирования рекомендуется произвести осмотр территории, выявить основные точки притяжения людей. В группу осмотра рекомендуется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22.13.21.3. Благоустройство пешеходной зоны (пешеходных тротуаров и велосипедных дорожек) рекомендуется осуществлять с учетом комфортности пребывания в ней и доступности для маломобильных пешеходов.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22.13.21.4. При создании велосипедных путей рекомендуется связывать все части муниципального образования, создавая условия для беспрепятственного передвижения на велосипеде.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22.13.21.5.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313364">
        <w:rPr>
          <w:rFonts w:ascii="Arial" w:eastAsia="Times New Roman" w:hAnsi="Arial" w:cs="Arial"/>
          <w:sz w:val="24"/>
          <w:szCs w:val="24"/>
          <w:lang w:eastAsia="ru-RU"/>
        </w:rPr>
        <w:t>велодвижение</w:t>
      </w:r>
      <w:proofErr w:type="spellEnd"/>
      <w:r w:rsidRPr="00313364">
        <w:rPr>
          <w:rFonts w:ascii="Arial" w:eastAsia="Times New Roman" w:hAnsi="Arial" w:cs="Arial"/>
          <w:sz w:val="24"/>
          <w:szCs w:val="24"/>
          <w:lang w:eastAsia="ru-RU"/>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w:t>
      </w:r>
      <w:proofErr w:type="spellStart"/>
      <w:r w:rsidRPr="00313364">
        <w:rPr>
          <w:rFonts w:ascii="Arial" w:eastAsia="Times New Roman" w:hAnsi="Arial" w:cs="Arial"/>
          <w:sz w:val="24"/>
          <w:szCs w:val="24"/>
          <w:lang w:eastAsia="ru-RU"/>
        </w:rPr>
        <w:t>велополос</w:t>
      </w:r>
      <w:proofErr w:type="spellEnd"/>
      <w:r w:rsidRPr="00313364">
        <w:rPr>
          <w:rFonts w:ascii="Arial" w:eastAsia="Times New Roman" w:hAnsi="Arial" w:cs="Arial"/>
          <w:sz w:val="24"/>
          <w:szCs w:val="24"/>
          <w:lang w:eastAsia="ru-RU"/>
        </w:rPr>
        <w:t xml:space="preserve"> на местных улицах и проездах, где скоростной режим не превышает 30 км/ч.</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22.13.21.6.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22.13.21.8.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22.13.21.9. Для эффективного использования велосипедного передвижения рекомендуется применить следующие меры: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маршруты велодорожек, интегрированные в единую замкнутую систему;</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комфортные и безопасные пересечения </w:t>
      </w:r>
      <w:proofErr w:type="spellStart"/>
      <w:r w:rsidRPr="00313364">
        <w:rPr>
          <w:rFonts w:ascii="Arial" w:eastAsia="Times New Roman" w:hAnsi="Arial" w:cs="Arial"/>
          <w:sz w:val="24"/>
          <w:szCs w:val="24"/>
          <w:lang w:eastAsia="ru-RU"/>
        </w:rPr>
        <w:t>веломаршрутов</w:t>
      </w:r>
      <w:proofErr w:type="spellEnd"/>
      <w:r w:rsidRPr="00313364">
        <w:rPr>
          <w:rFonts w:ascii="Arial" w:eastAsia="Times New Roman" w:hAnsi="Arial" w:cs="Arial"/>
          <w:sz w:val="24"/>
          <w:szCs w:val="24"/>
          <w:lang w:eastAsia="ru-RU"/>
        </w:rPr>
        <w:t xml:space="preserve"> на перекрестках пешеходного и автомобильного движения (например, проезды под интенсивными автомобильными перекрестками);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снижение общей скорости движения автомобильного транспорта в районе, чтобы велосипедисты могли безопасно пользоваться проезжей частью</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организация </w:t>
      </w:r>
      <w:proofErr w:type="spellStart"/>
      <w:r w:rsidRPr="00313364">
        <w:rPr>
          <w:rFonts w:ascii="Arial" w:eastAsia="Times New Roman" w:hAnsi="Arial" w:cs="Arial"/>
          <w:sz w:val="24"/>
          <w:szCs w:val="24"/>
          <w:lang w:eastAsia="ru-RU"/>
        </w:rPr>
        <w:t>безбарьерной</w:t>
      </w:r>
      <w:proofErr w:type="spellEnd"/>
      <w:r w:rsidRPr="00313364">
        <w:rPr>
          <w:rFonts w:ascii="Arial" w:eastAsia="Times New Roman" w:hAnsi="Arial" w:cs="Arial"/>
          <w:sz w:val="24"/>
          <w:szCs w:val="24"/>
          <w:lang w:eastAsia="ru-RU"/>
        </w:rPr>
        <w:t xml:space="preserve"> среды в зонах перепада высот на маршруте;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безопасные </w:t>
      </w:r>
      <w:proofErr w:type="spellStart"/>
      <w:r w:rsidRPr="00313364">
        <w:rPr>
          <w:rFonts w:ascii="Arial" w:eastAsia="Times New Roman" w:hAnsi="Arial" w:cs="Arial"/>
          <w:sz w:val="24"/>
          <w:szCs w:val="24"/>
          <w:lang w:eastAsia="ru-RU"/>
        </w:rPr>
        <w:t>велопарковки</w:t>
      </w:r>
      <w:proofErr w:type="spellEnd"/>
      <w:r w:rsidRPr="00313364">
        <w:rPr>
          <w:rFonts w:ascii="Arial" w:eastAsia="Times New Roman" w:hAnsi="Arial" w:cs="Arial"/>
          <w:sz w:val="24"/>
          <w:szCs w:val="24"/>
          <w:lang w:eastAsia="ru-RU"/>
        </w:rPr>
        <w:t xml:space="preserve"> с ответственным хранением в зонах ТПУ и остановок внеуличного транспорта, а также в районных центрах активности.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22. Рекомендации по благоустройству территорий</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общественного назначения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23.1.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w:t>
      </w:r>
      <w:r w:rsidRPr="00313364">
        <w:rPr>
          <w:rFonts w:ascii="Arial" w:eastAsia="Times New Roman" w:hAnsi="Arial" w:cs="Arial"/>
          <w:sz w:val="24"/>
          <w:szCs w:val="24"/>
          <w:lang w:eastAsia="ru-RU"/>
        </w:rPr>
        <w:lastRenderedPageBreak/>
        <w:t xml:space="preserve">разновидности общественных территорий муниципального образования: центры общего и локального значения, многофункциональные, </w:t>
      </w:r>
      <w:proofErr w:type="spellStart"/>
      <w:r w:rsidRPr="00313364">
        <w:rPr>
          <w:rFonts w:ascii="Arial" w:eastAsia="Times New Roman" w:hAnsi="Arial" w:cs="Arial"/>
          <w:sz w:val="24"/>
          <w:szCs w:val="24"/>
          <w:lang w:eastAsia="ru-RU"/>
        </w:rPr>
        <w:t>примагистральные</w:t>
      </w:r>
      <w:proofErr w:type="spellEnd"/>
      <w:r w:rsidRPr="00313364">
        <w:rPr>
          <w:rFonts w:ascii="Arial" w:eastAsia="Times New Roman" w:hAnsi="Arial" w:cs="Arial"/>
          <w:sz w:val="24"/>
          <w:szCs w:val="24"/>
          <w:lang w:eastAsia="ru-RU"/>
        </w:rPr>
        <w:t xml:space="preserve"> и специализированные общественные зоны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23.2. 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23.3. Проекты благоустройства территорий общественных пространств рекомендуется разрабатывать на основании предварительных </w:t>
      </w:r>
      <w:proofErr w:type="spellStart"/>
      <w:r w:rsidRPr="00313364">
        <w:rPr>
          <w:rFonts w:ascii="Arial" w:eastAsia="Times New Roman" w:hAnsi="Arial" w:cs="Arial"/>
          <w:sz w:val="24"/>
          <w:szCs w:val="24"/>
          <w:lang w:eastAsia="ru-RU"/>
        </w:rPr>
        <w:t>предпроектных</w:t>
      </w:r>
      <w:proofErr w:type="spellEnd"/>
      <w:r w:rsidRPr="00313364">
        <w:rPr>
          <w:rFonts w:ascii="Arial" w:eastAsia="Times New Roman" w:hAnsi="Arial" w:cs="Arial"/>
          <w:sz w:val="24"/>
          <w:szCs w:val="24"/>
          <w:lang w:eastAsia="ru-RU"/>
        </w:rPr>
        <w:t xml:space="preserve"> исследований, определяющих потребности жителей и возможные виды деятельности на данной 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23.4.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23.5.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23. Рекомендации по благоустройству</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на территориях жилого назначения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24.2.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24.3. 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24.4. Возможно размещение средств наружной рекламы, некапитальных нестационарных сооружений.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24.5.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w:t>
      </w:r>
      <w:r w:rsidRPr="00313364">
        <w:rPr>
          <w:rFonts w:ascii="Arial" w:eastAsia="Times New Roman" w:hAnsi="Arial" w:cs="Arial"/>
          <w:sz w:val="24"/>
          <w:szCs w:val="24"/>
          <w:lang w:eastAsia="ru-RU"/>
        </w:rPr>
        <w:lastRenderedPageBreak/>
        <w:t>назначения допускается учитывать расположенных в зоне пешеходной доступности функциональные зоны и площади.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24.6.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24.7. Безопасность общественных пространств на территориях жилого назначения рекомендуется обеспечивать их </w:t>
      </w:r>
      <w:proofErr w:type="spellStart"/>
      <w:r w:rsidRPr="00313364">
        <w:rPr>
          <w:rFonts w:ascii="Arial" w:eastAsia="Times New Roman" w:hAnsi="Arial" w:cs="Arial"/>
          <w:sz w:val="24"/>
          <w:szCs w:val="24"/>
          <w:lang w:eastAsia="ru-RU"/>
        </w:rPr>
        <w:t>просматриваемостью</w:t>
      </w:r>
      <w:proofErr w:type="spellEnd"/>
      <w:r w:rsidRPr="00313364">
        <w:rPr>
          <w:rFonts w:ascii="Arial" w:eastAsia="Times New Roman" w:hAnsi="Arial" w:cs="Arial"/>
          <w:sz w:val="24"/>
          <w:szCs w:val="24"/>
          <w:lang w:eastAsia="ru-RU"/>
        </w:rPr>
        <w:t xml:space="preserve"> со стороны окон жилых домов, а также со стороны прилегающих общественных пространств в сочетании с освещенностью.</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24.8.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24.9. На территории земельного участка многоквартирных домов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24.10. Рекомендуется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24.11.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24.12. При озеленении территории детских садов и школ не рекомендуется использовать растения с ядовитыми плодами, а также с колючками и шипами.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24.13. Рекомендуется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24.14. Благоустройство участка территории, автостоянок рекомендуется представлять твердым видом покрытия дорожек и проездов, осветительным оборудованием.</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24. Рекомендации для подготовки раздела по благоустройству</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территорий рекреационного назначения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25.2.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w:t>
      </w:r>
      <w:r w:rsidRPr="00313364">
        <w:rPr>
          <w:rFonts w:ascii="Arial" w:eastAsia="Times New Roman" w:hAnsi="Arial" w:cs="Arial"/>
          <w:sz w:val="24"/>
          <w:szCs w:val="24"/>
          <w:lang w:eastAsia="ru-RU"/>
        </w:rPr>
        <w:lastRenderedPageBreak/>
        <w:t>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25.3. При реконструкции объектов рекреации рекомендуется предусматривать:</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 для парков и садов: реконструкцию планировочной структуры (например, изменение плотности дорожной сети), </w:t>
      </w:r>
      <w:proofErr w:type="spellStart"/>
      <w:r w:rsidRPr="00313364">
        <w:rPr>
          <w:rFonts w:ascii="Arial" w:eastAsia="Times New Roman" w:hAnsi="Arial" w:cs="Arial"/>
          <w:sz w:val="24"/>
          <w:szCs w:val="24"/>
          <w:lang w:eastAsia="ru-RU"/>
        </w:rPr>
        <w:t>разреживание</w:t>
      </w:r>
      <w:proofErr w:type="spellEnd"/>
      <w:r w:rsidRPr="00313364">
        <w:rPr>
          <w:rFonts w:ascii="Arial" w:eastAsia="Times New Roman" w:hAnsi="Arial" w:cs="Arial"/>
          <w:sz w:val="24"/>
          <w:szCs w:val="24"/>
          <w:lang w:eastAsia="ru-RU"/>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9.4. На территориях, предназначенных и обустроенных для организации активного массового отдыха, купания и рекреации (далее - зона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25.6. При проектировании озеленения территории объектов рекомендуется: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произвести оценку существующей растительности, состояния древесных растений и травянистого покрова;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произвести выявление сухих поврежденных вредителями древесных растений, разработать мероприятия по их удалению с объектов;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25.8. На территории муниципального 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w:t>
      </w:r>
      <w:r w:rsidRPr="00313364">
        <w:rPr>
          <w:rFonts w:ascii="Arial" w:eastAsia="Times New Roman" w:hAnsi="Arial" w:cs="Arial"/>
          <w:sz w:val="24"/>
          <w:szCs w:val="24"/>
          <w:lang w:eastAsia="ru-RU"/>
        </w:rPr>
        <w:lastRenderedPageBreak/>
        <w:t>жилых районов (предназначен для организации активного и тихого отдыха населения жилого района).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25.9.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25.10.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Рекомендуется применение различных видов и приемов озеленения: вертикального (</w:t>
      </w:r>
      <w:proofErr w:type="spellStart"/>
      <w:r w:rsidRPr="00313364">
        <w:rPr>
          <w:rFonts w:ascii="Arial" w:eastAsia="Times New Roman" w:hAnsi="Arial" w:cs="Arial"/>
          <w:sz w:val="24"/>
          <w:szCs w:val="24"/>
          <w:lang w:eastAsia="ru-RU"/>
        </w:rPr>
        <w:t>перголы</w:t>
      </w:r>
      <w:proofErr w:type="spellEnd"/>
      <w:r w:rsidRPr="00313364">
        <w:rPr>
          <w:rFonts w:ascii="Arial" w:eastAsia="Times New Roman" w:hAnsi="Arial" w:cs="Arial"/>
          <w:sz w:val="24"/>
          <w:szCs w:val="24"/>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25.12. На территории парка жилого района рекомендуется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25.13.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25.14. На территории населенного пункта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25.15. 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25.16.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25.17. Возможно предусматривать размещение ограждения, некапитальных нестационарных сооружений питания (летние кафе).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25.18.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25.19.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 Площадь озелененной крыши рекомендуется включать в </w:t>
      </w:r>
      <w:r w:rsidRPr="00313364">
        <w:rPr>
          <w:rFonts w:ascii="Arial" w:eastAsia="Times New Roman" w:hAnsi="Arial" w:cs="Arial"/>
          <w:sz w:val="24"/>
          <w:szCs w:val="24"/>
          <w:lang w:eastAsia="ru-RU"/>
        </w:rPr>
        <w:lastRenderedPageBreak/>
        <w:t>показатель территории зеленых насаждений при подсчете баланса территории участка объекта благоустройства.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25.20. Бульвары и скверы - важнейшие объекты пространственной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25. Рекомендации по благоустройству</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на территориях транспортной и инженерной инфраструктуры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26.1.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26.2.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26. Рекомендации по оформлению</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r w:rsidRPr="00313364">
        <w:rPr>
          <w:rFonts w:ascii="Arial" w:eastAsia="Times New Roman" w:hAnsi="Arial" w:cs="Arial"/>
          <w:b/>
          <w:bCs/>
          <w:sz w:val="24"/>
          <w:szCs w:val="24"/>
          <w:lang w:eastAsia="ru-RU"/>
        </w:rPr>
        <w:t>муниципального образования и информации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 Рекомендации к оформлению и размещению вывесок, рекламы и витрин.</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27.1.1. Установку информационных конструкций (далее - вывесок), а также размещение иных графических элементов рекомендуется осуществлять в соответствии с утвержденными местными правилами, разработанными с учетом части 5.8 статьи 19 Федерального закона от 13.03.2006 N </w:t>
      </w:r>
      <w:hyperlink r:id="rId5" w:history="1">
        <w:r w:rsidRPr="00313364">
          <w:rPr>
            <w:rFonts w:ascii="Arial" w:eastAsia="Calibri" w:hAnsi="Arial" w:cs="Arial"/>
            <w:color w:val="0000FF"/>
            <w:sz w:val="24"/>
            <w:szCs w:val="24"/>
            <w:u w:val="single"/>
            <w:bdr w:val="none" w:sz="0" w:space="0" w:color="auto" w:frame="1"/>
          </w:rPr>
          <w:t>38-ФЗ</w:t>
        </w:r>
      </w:hyperlink>
      <w:r w:rsidRPr="00313364">
        <w:rPr>
          <w:rFonts w:ascii="Arial" w:eastAsia="Times New Roman" w:hAnsi="Arial" w:cs="Arial"/>
          <w:sz w:val="24"/>
          <w:szCs w:val="24"/>
          <w:lang w:eastAsia="ru-RU"/>
        </w:rPr>
        <w:t> "О рекламе".</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27.1.2. Организациям, эксплуатирующим световые рекламы и вывески, рекомендуется обеспечивать своевременную замену перегоревших </w:t>
      </w:r>
      <w:proofErr w:type="spellStart"/>
      <w:r w:rsidRPr="00313364">
        <w:rPr>
          <w:rFonts w:ascii="Arial" w:eastAsia="Times New Roman" w:hAnsi="Arial" w:cs="Arial"/>
          <w:sz w:val="24"/>
          <w:szCs w:val="24"/>
          <w:lang w:eastAsia="ru-RU"/>
        </w:rPr>
        <w:t>газосветовых</w:t>
      </w:r>
      <w:proofErr w:type="spellEnd"/>
      <w:r w:rsidRPr="00313364">
        <w:rPr>
          <w:rFonts w:ascii="Arial" w:eastAsia="Times New Roman" w:hAnsi="Arial" w:cs="Arial"/>
          <w:sz w:val="24"/>
          <w:szCs w:val="24"/>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27.1.3. Не рекомендуется размещать на зданиях вывески и рекламу, перекрывающие архитектурные элементы зданий (</w:t>
      </w:r>
      <w:proofErr w:type="gramStart"/>
      <w:r w:rsidRPr="00313364">
        <w:rPr>
          <w:rFonts w:ascii="Arial" w:eastAsia="Times New Roman" w:hAnsi="Arial" w:cs="Arial"/>
          <w:sz w:val="24"/>
          <w:szCs w:val="24"/>
          <w:lang w:eastAsia="ru-RU"/>
        </w:rPr>
        <w:t>например</w:t>
      </w:r>
      <w:proofErr w:type="gramEnd"/>
      <w:r w:rsidRPr="00313364">
        <w:rPr>
          <w:rFonts w:ascii="Arial" w:eastAsia="Times New Roman" w:hAnsi="Arial" w:cs="Arial"/>
          <w:sz w:val="24"/>
          <w:szCs w:val="24"/>
          <w:lang w:eastAsia="ru-RU"/>
        </w:rPr>
        <w:t>: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27.1.4.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27.1.5.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27.1.6.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lastRenderedPageBreak/>
        <w:t>27.1.7. Размещение и эксплуатацию рекламных конструкций рекомендуется осуществлять в порядке, установленном решением представительного органа муниципального образования.</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27.1.9. Крупноформатные рекламные конструкции (</w:t>
      </w:r>
      <w:proofErr w:type="spellStart"/>
      <w:r w:rsidRPr="00313364">
        <w:rPr>
          <w:rFonts w:ascii="Arial" w:eastAsia="Times New Roman" w:hAnsi="Arial" w:cs="Arial"/>
          <w:sz w:val="24"/>
          <w:szCs w:val="24"/>
          <w:lang w:eastAsia="ru-RU"/>
        </w:rPr>
        <w:t>билборды</w:t>
      </w:r>
      <w:proofErr w:type="spellEnd"/>
      <w:r w:rsidRPr="00313364">
        <w:rPr>
          <w:rFonts w:ascii="Arial" w:eastAsia="Times New Roman" w:hAnsi="Arial" w:cs="Arial"/>
          <w:sz w:val="24"/>
          <w:szCs w:val="24"/>
          <w:lang w:eastAsia="ru-RU"/>
        </w:rPr>
        <w:t xml:space="preserve">, </w:t>
      </w:r>
      <w:proofErr w:type="spellStart"/>
      <w:r w:rsidRPr="00313364">
        <w:rPr>
          <w:rFonts w:ascii="Arial" w:eastAsia="Times New Roman" w:hAnsi="Arial" w:cs="Arial"/>
          <w:sz w:val="24"/>
          <w:szCs w:val="24"/>
          <w:lang w:eastAsia="ru-RU"/>
        </w:rPr>
        <w:t>суперсайты</w:t>
      </w:r>
      <w:proofErr w:type="spellEnd"/>
      <w:r w:rsidRPr="00313364">
        <w:rPr>
          <w:rFonts w:ascii="Arial" w:eastAsia="Times New Roman" w:hAnsi="Arial" w:cs="Arial"/>
          <w:sz w:val="24"/>
          <w:szCs w:val="24"/>
          <w:lang w:eastAsia="ru-RU"/>
        </w:rPr>
        <w:t xml:space="preserve"> и прочие) не рекомендуется располагать ближе 100 метров от жилых, общественных и офисных зданий.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27.1.10. Рекомендуется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27.2. Рекомендации по организации навигации.</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27.2.1. Навигацию рекомендуется размещать в удобных местах, не вызывая визуальный шум и не перекрывая архитектурные элементы зданий.</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 xml:space="preserve">27.3. Рекомендации по организации уличного искусства (стрит-арт, граффити, </w:t>
      </w:r>
      <w:proofErr w:type="spellStart"/>
      <w:r w:rsidRPr="00313364">
        <w:rPr>
          <w:rFonts w:ascii="Arial" w:eastAsia="Times New Roman" w:hAnsi="Arial" w:cs="Arial"/>
          <w:sz w:val="24"/>
          <w:szCs w:val="24"/>
          <w:lang w:eastAsia="ru-RU"/>
        </w:rPr>
        <w:t>мурали</w:t>
      </w:r>
      <w:proofErr w:type="spellEnd"/>
      <w:r w:rsidRPr="00313364">
        <w:rPr>
          <w:rFonts w:ascii="Arial" w:eastAsia="Times New Roman" w:hAnsi="Arial" w:cs="Arial"/>
          <w:sz w:val="24"/>
          <w:szCs w:val="24"/>
          <w:lang w:eastAsia="ru-RU"/>
        </w:rPr>
        <w:t>).</w:t>
      </w:r>
    </w:p>
    <w:p w:rsidR="00313364" w:rsidRPr="00313364" w:rsidRDefault="00313364" w:rsidP="00313364">
      <w:pPr>
        <w:shd w:val="clear" w:color="auto" w:fill="FFFFFF"/>
        <w:spacing w:after="0" w:line="240" w:lineRule="auto"/>
        <w:jc w:val="both"/>
        <w:textAlignment w:val="baseline"/>
        <w:rPr>
          <w:rFonts w:ascii="Arial" w:eastAsia="Times New Roman" w:hAnsi="Arial" w:cs="Arial"/>
          <w:sz w:val="24"/>
          <w:szCs w:val="24"/>
          <w:lang w:eastAsia="ru-RU"/>
        </w:rPr>
      </w:pPr>
      <w:r w:rsidRPr="00313364">
        <w:rPr>
          <w:rFonts w:ascii="Arial" w:eastAsia="Times New Roman" w:hAnsi="Arial" w:cs="Arial"/>
          <w:sz w:val="24"/>
          <w:szCs w:val="24"/>
          <w:lang w:eastAsia="ru-RU"/>
        </w:rPr>
        <w:t>27.3.1. Рекомендуется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поверхностей. Рекомендуется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рекомендуется согласовывать с органами местного самоуправления.</w:t>
      </w:r>
    </w:p>
    <w:p w:rsidR="00313364" w:rsidRPr="00313364" w:rsidRDefault="00313364" w:rsidP="00313364">
      <w:pPr>
        <w:shd w:val="clear" w:color="auto" w:fill="FFFFFF"/>
        <w:spacing w:after="0" w:line="240" w:lineRule="auto"/>
        <w:jc w:val="center"/>
        <w:textAlignment w:val="baseline"/>
        <w:rPr>
          <w:rFonts w:ascii="Arial" w:eastAsia="Times New Roman" w:hAnsi="Arial" w:cs="Arial"/>
          <w:b/>
          <w:bCs/>
          <w:sz w:val="24"/>
          <w:szCs w:val="24"/>
          <w:lang w:eastAsia="ru-RU"/>
        </w:rPr>
      </w:pPr>
    </w:p>
    <w:p w:rsidR="00313364" w:rsidRPr="00313364" w:rsidRDefault="00313364" w:rsidP="00313364">
      <w:pPr>
        <w:shd w:val="clear" w:color="auto" w:fill="FFFFFF"/>
        <w:spacing w:after="0" w:line="240" w:lineRule="auto"/>
        <w:jc w:val="center"/>
        <w:textAlignment w:val="baseline"/>
        <w:rPr>
          <w:rFonts w:ascii="Arial" w:eastAsia="Times New Roman" w:hAnsi="Arial" w:cs="Arial"/>
          <w:sz w:val="24"/>
          <w:szCs w:val="24"/>
          <w:lang w:eastAsia="ru-RU"/>
        </w:rPr>
      </w:pPr>
      <w:r w:rsidRPr="00313364">
        <w:rPr>
          <w:rFonts w:ascii="Arial" w:eastAsia="Times New Roman" w:hAnsi="Arial" w:cs="Arial"/>
          <w:b/>
          <w:bCs/>
          <w:sz w:val="24"/>
          <w:szCs w:val="24"/>
          <w:lang w:eastAsia="ru-RU"/>
        </w:rPr>
        <w:t xml:space="preserve">27. </w:t>
      </w:r>
      <w:r w:rsidRPr="00313364">
        <w:rPr>
          <w:rFonts w:ascii="Arial" w:eastAsia="Times New Roman" w:hAnsi="Arial" w:cs="Arial"/>
          <w:b/>
          <w:spacing w:val="2"/>
          <w:sz w:val="24"/>
          <w:szCs w:val="24"/>
          <w:lang w:eastAsia="ru-RU"/>
        </w:rPr>
        <w:t>Контроль за исполнением Правил.</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spacing w:val="2"/>
          <w:sz w:val="24"/>
          <w:szCs w:val="24"/>
          <w:lang w:eastAsia="ru-RU"/>
        </w:rPr>
      </w:pPr>
      <w:r w:rsidRPr="00313364">
        <w:rPr>
          <w:rFonts w:ascii="Arial" w:eastAsia="Times New Roman" w:hAnsi="Arial" w:cs="Arial"/>
          <w:spacing w:val="2"/>
          <w:sz w:val="24"/>
          <w:szCs w:val="24"/>
          <w:lang w:eastAsia="ru-RU"/>
        </w:rPr>
        <w:t>28.1. Администрация сельского поселения, осуществляют контроль в пределах своей компетенции за соблюдением физическими и юридическими лицами Правил.</w:t>
      </w:r>
    </w:p>
    <w:p w:rsidR="00313364" w:rsidRPr="00313364" w:rsidRDefault="00313364" w:rsidP="00313364">
      <w:pPr>
        <w:shd w:val="clear" w:color="auto" w:fill="FFFFFF"/>
        <w:tabs>
          <w:tab w:val="left" w:pos="10992"/>
          <w:tab w:val="left" w:pos="11908"/>
          <w:tab w:val="left" w:pos="12824"/>
          <w:tab w:val="left" w:pos="13740"/>
          <w:tab w:val="left" w:pos="14656"/>
        </w:tabs>
        <w:spacing w:after="0" w:line="240" w:lineRule="auto"/>
        <w:ind w:firstLine="720"/>
        <w:jc w:val="both"/>
        <w:rPr>
          <w:rFonts w:ascii="Arial" w:eastAsia="Times New Roman" w:hAnsi="Arial" w:cs="Arial"/>
          <w:iCs/>
          <w:sz w:val="24"/>
          <w:szCs w:val="24"/>
          <w:lang w:eastAsia="ru-RU"/>
        </w:rPr>
      </w:pPr>
      <w:r w:rsidRPr="00313364">
        <w:rPr>
          <w:rFonts w:ascii="Arial" w:eastAsia="Times New Roman" w:hAnsi="Arial" w:cs="Arial"/>
          <w:spacing w:val="2"/>
          <w:sz w:val="24"/>
          <w:szCs w:val="24"/>
          <w:lang w:eastAsia="ru-RU"/>
        </w:rPr>
        <w:t xml:space="preserve">28.2. </w:t>
      </w:r>
      <w:r w:rsidRPr="00313364">
        <w:rPr>
          <w:rFonts w:ascii="Arial" w:eastAsia="Times New Roman" w:hAnsi="Arial" w:cs="Arial"/>
          <w:iCs/>
          <w:sz w:val="24"/>
          <w:szCs w:val="24"/>
          <w:lang w:eastAsia="ru-RU"/>
        </w:rPr>
        <w:t>За нарушение настоящих Правил, виновные лица несут административную ответственность в соответствии с постановлением правительства Астраханской области об административных правонарушениях.</w:t>
      </w:r>
    </w:p>
    <w:p w:rsidR="00313364" w:rsidRPr="00313364" w:rsidRDefault="00313364" w:rsidP="00313364">
      <w:pPr>
        <w:spacing w:line="240" w:lineRule="auto"/>
        <w:rPr>
          <w:rFonts w:ascii="Arial" w:eastAsia="Calibri" w:hAnsi="Arial" w:cs="Arial"/>
          <w:sz w:val="24"/>
          <w:szCs w:val="24"/>
        </w:rPr>
      </w:pPr>
    </w:p>
    <w:p w:rsidR="00C2371B" w:rsidRDefault="00C2371B"/>
    <w:sectPr w:rsidR="00C23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57"/>
    <w:rsid w:val="00313364"/>
    <w:rsid w:val="00493457"/>
    <w:rsid w:val="006B74A6"/>
    <w:rsid w:val="00AA5F12"/>
    <w:rsid w:val="00C23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BF9D05-7255-40C6-B0A8-FAC5E4CB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13364"/>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semiHidden/>
    <w:unhideWhenUsed/>
    <w:qFormat/>
    <w:rsid w:val="00313364"/>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313364"/>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336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31336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313364"/>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313364"/>
  </w:style>
  <w:style w:type="character" w:styleId="a3">
    <w:name w:val="Hyperlink"/>
    <w:uiPriority w:val="99"/>
    <w:semiHidden/>
    <w:unhideWhenUsed/>
    <w:rsid w:val="00313364"/>
    <w:rPr>
      <w:color w:val="0000FF"/>
      <w:u w:val="single"/>
    </w:rPr>
  </w:style>
  <w:style w:type="character" w:styleId="a4">
    <w:name w:val="FollowedHyperlink"/>
    <w:basedOn w:val="a0"/>
    <w:uiPriority w:val="99"/>
    <w:semiHidden/>
    <w:unhideWhenUsed/>
    <w:rsid w:val="00313364"/>
    <w:rPr>
      <w:color w:val="954F72" w:themeColor="followedHyperlink"/>
      <w:u w:val="single"/>
    </w:rPr>
  </w:style>
  <w:style w:type="paragraph" w:styleId="HTML">
    <w:name w:val="HTML Address"/>
    <w:basedOn w:val="a"/>
    <w:link w:val="HTML0"/>
    <w:uiPriority w:val="99"/>
    <w:semiHidden/>
    <w:unhideWhenUsed/>
    <w:rsid w:val="00313364"/>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313364"/>
    <w:rPr>
      <w:rFonts w:ascii="Times New Roman" w:eastAsia="Times New Roman" w:hAnsi="Times New Roman" w:cs="Times New Roman"/>
      <w:i/>
      <w:iCs/>
      <w:sz w:val="24"/>
      <w:szCs w:val="24"/>
      <w:lang w:eastAsia="ru-RU"/>
    </w:rPr>
  </w:style>
  <w:style w:type="paragraph" w:styleId="HTML1">
    <w:name w:val="HTML Preformatted"/>
    <w:basedOn w:val="a"/>
    <w:link w:val="HTML2"/>
    <w:semiHidden/>
    <w:unhideWhenUsed/>
    <w:rsid w:val="0031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semiHidden/>
    <w:rsid w:val="00313364"/>
    <w:rPr>
      <w:rFonts w:ascii="Courier New" w:eastAsia="Times New Roman" w:hAnsi="Courier New" w:cs="Courier New"/>
      <w:sz w:val="20"/>
      <w:szCs w:val="20"/>
      <w:lang w:eastAsia="ru-RU"/>
    </w:rPr>
  </w:style>
  <w:style w:type="paragraph" w:styleId="a5">
    <w:name w:val="Normal (Web)"/>
    <w:basedOn w:val="a"/>
    <w:uiPriority w:val="99"/>
    <w:semiHidden/>
    <w:unhideWhenUsed/>
    <w:rsid w:val="003133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uiPriority w:val="99"/>
    <w:qFormat/>
    <w:rsid w:val="00313364"/>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Название Знак"/>
    <w:basedOn w:val="a0"/>
    <w:link w:val="a6"/>
    <w:uiPriority w:val="99"/>
    <w:rsid w:val="00313364"/>
    <w:rPr>
      <w:rFonts w:ascii="Times New Roman" w:eastAsia="Times New Roman" w:hAnsi="Times New Roman" w:cs="Times New Roman"/>
      <w:sz w:val="28"/>
      <w:szCs w:val="28"/>
      <w:lang w:eastAsia="ru-RU"/>
    </w:rPr>
  </w:style>
  <w:style w:type="paragraph" w:styleId="a8">
    <w:name w:val="Body Text"/>
    <w:basedOn w:val="a"/>
    <w:link w:val="a9"/>
    <w:uiPriority w:val="99"/>
    <w:semiHidden/>
    <w:unhideWhenUsed/>
    <w:rsid w:val="00313364"/>
    <w:pPr>
      <w:spacing w:after="0" w:line="240" w:lineRule="auto"/>
      <w:ind w:right="4036"/>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313364"/>
    <w:rPr>
      <w:rFonts w:ascii="Times New Roman" w:eastAsia="Times New Roman" w:hAnsi="Times New Roman" w:cs="Times New Roman"/>
      <w:sz w:val="24"/>
      <w:szCs w:val="24"/>
      <w:lang w:eastAsia="ru-RU"/>
    </w:rPr>
  </w:style>
  <w:style w:type="paragraph" w:styleId="aa">
    <w:name w:val="Subtitle"/>
    <w:basedOn w:val="a"/>
    <w:link w:val="ab"/>
    <w:uiPriority w:val="99"/>
    <w:qFormat/>
    <w:rsid w:val="00313364"/>
    <w:pPr>
      <w:spacing w:after="0" w:line="240" w:lineRule="auto"/>
      <w:jc w:val="center"/>
    </w:pPr>
    <w:rPr>
      <w:rFonts w:ascii="Times New Roman" w:eastAsia="Times New Roman" w:hAnsi="Times New Roman" w:cs="Times New Roman"/>
      <w:sz w:val="32"/>
      <w:szCs w:val="20"/>
      <w:lang w:eastAsia="ru-RU"/>
    </w:rPr>
  </w:style>
  <w:style w:type="character" w:customStyle="1" w:styleId="ab">
    <w:name w:val="Подзаголовок Знак"/>
    <w:basedOn w:val="a0"/>
    <w:link w:val="aa"/>
    <w:uiPriority w:val="99"/>
    <w:rsid w:val="00313364"/>
    <w:rPr>
      <w:rFonts w:ascii="Times New Roman" w:eastAsia="Times New Roman" w:hAnsi="Times New Roman" w:cs="Times New Roman"/>
      <w:sz w:val="32"/>
      <w:szCs w:val="20"/>
      <w:lang w:eastAsia="ru-RU"/>
    </w:rPr>
  </w:style>
  <w:style w:type="paragraph" w:styleId="ac">
    <w:name w:val="Document Map"/>
    <w:basedOn w:val="a"/>
    <w:link w:val="ad"/>
    <w:uiPriority w:val="99"/>
    <w:semiHidden/>
    <w:unhideWhenUsed/>
    <w:rsid w:val="00313364"/>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d">
    <w:name w:val="Схема документа Знак"/>
    <w:basedOn w:val="a0"/>
    <w:link w:val="ac"/>
    <w:uiPriority w:val="99"/>
    <w:semiHidden/>
    <w:rsid w:val="00313364"/>
    <w:rPr>
      <w:rFonts w:ascii="Tahoma" w:eastAsia="Times New Roman" w:hAnsi="Tahoma" w:cs="Tahoma"/>
      <w:sz w:val="16"/>
      <w:szCs w:val="16"/>
      <w:lang w:eastAsia="ru-RU"/>
    </w:rPr>
  </w:style>
  <w:style w:type="paragraph" w:styleId="ae">
    <w:name w:val="Plain Text"/>
    <w:basedOn w:val="a"/>
    <w:link w:val="af"/>
    <w:uiPriority w:val="99"/>
    <w:semiHidden/>
    <w:unhideWhenUsed/>
    <w:rsid w:val="00313364"/>
    <w:pPr>
      <w:spacing w:before="120" w:after="60" w:line="240" w:lineRule="auto"/>
      <w:ind w:firstLine="709"/>
      <w:jc w:val="both"/>
    </w:pPr>
    <w:rPr>
      <w:rFonts w:ascii="Times New Roman" w:eastAsia="Times New Roman" w:hAnsi="Times New Roman" w:cs="Times New Roman"/>
      <w:sz w:val="24"/>
      <w:szCs w:val="20"/>
      <w:lang w:eastAsia="ru-RU"/>
    </w:rPr>
  </w:style>
  <w:style w:type="character" w:customStyle="1" w:styleId="af">
    <w:name w:val="Текст Знак"/>
    <w:basedOn w:val="a0"/>
    <w:link w:val="ae"/>
    <w:uiPriority w:val="99"/>
    <w:semiHidden/>
    <w:rsid w:val="00313364"/>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313364"/>
    <w:pPr>
      <w:spacing w:after="0" w:line="240" w:lineRule="auto"/>
    </w:pPr>
    <w:rPr>
      <w:rFonts w:ascii="Segoe UI" w:eastAsia="Calibri" w:hAnsi="Segoe UI" w:cs="Segoe UI"/>
      <w:sz w:val="18"/>
      <w:szCs w:val="18"/>
    </w:rPr>
  </w:style>
  <w:style w:type="character" w:customStyle="1" w:styleId="af1">
    <w:name w:val="Текст выноски Знак"/>
    <w:basedOn w:val="a0"/>
    <w:link w:val="af0"/>
    <w:uiPriority w:val="99"/>
    <w:semiHidden/>
    <w:rsid w:val="00313364"/>
    <w:rPr>
      <w:rFonts w:ascii="Segoe UI" w:eastAsia="Calibri" w:hAnsi="Segoe UI" w:cs="Segoe UI"/>
      <w:sz w:val="18"/>
      <w:szCs w:val="18"/>
    </w:rPr>
  </w:style>
  <w:style w:type="paragraph" w:customStyle="1" w:styleId="ConsPlusTitle">
    <w:name w:val="ConsPlusTitle"/>
    <w:uiPriority w:val="99"/>
    <w:rsid w:val="003133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31336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3133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133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c">
    <w:name w:val="pc"/>
    <w:basedOn w:val="a"/>
    <w:uiPriority w:val="99"/>
    <w:rsid w:val="003133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uiPriority w:val="99"/>
    <w:rsid w:val="00313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3364"/>
  </w:style>
  <w:style w:type="paragraph" w:styleId="af2">
    <w:name w:val="List Paragraph"/>
    <w:basedOn w:val="a"/>
    <w:uiPriority w:val="34"/>
    <w:qFormat/>
    <w:rsid w:val="00313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2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ulaws.ru/laws/Federalnyy-zakon-ot-13.03.2006-N-38-FZ/" TargetMode="External"/><Relationship Id="rId4" Type="http://schemas.openxmlformats.org/officeDocument/2006/relationships/hyperlink" Target="http://rulaws.ru/laws/Federalnyy-zakon-ot-21.07.2014-N-212-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26114</Words>
  <Characters>148855</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4</cp:revision>
  <cp:lastPrinted>2018-08-10T05:08:00Z</cp:lastPrinted>
  <dcterms:created xsi:type="dcterms:W3CDTF">2018-08-10T04:58:00Z</dcterms:created>
  <dcterms:modified xsi:type="dcterms:W3CDTF">2018-08-10T05:08:00Z</dcterms:modified>
</cp:coreProperties>
</file>