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1CC" w:rsidRPr="003E11CC" w:rsidRDefault="003E11CC" w:rsidP="003E11CC">
      <w:pPr>
        <w:spacing w:after="0" w:line="240" w:lineRule="auto"/>
        <w:jc w:val="center"/>
        <w:rPr>
          <w:rFonts w:ascii="Times New Roman" w:eastAsia="Times New Roman" w:hAnsi="Times New Roman" w:cs="Times New Roman"/>
          <w:b/>
          <w:sz w:val="28"/>
          <w:szCs w:val="28"/>
          <w:lang w:eastAsia="ru-RU"/>
        </w:rPr>
      </w:pPr>
      <w:r w:rsidRPr="003E11CC">
        <w:rPr>
          <w:rFonts w:ascii="Times New Roman" w:eastAsia="Times New Roman" w:hAnsi="Times New Roman" w:cs="Times New Roman"/>
          <w:b/>
          <w:sz w:val="28"/>
          <w:szCs w:val="28"/>
          <w:lang w:eastAsia="ru-RU"/>
        </w:rPr>
        <w:t xml:space="preserve">СОВЕТ МУНИЦИПАЛЬНОГО ОБРАЗОВАНИЯ </w:t>
      </w:r>
    </w:p>
    <w:p w:rsidR="003E11CC" w:rsidRPr="003E11CC" w:rsidRDefault="003E11CC" w:rsidP="003E11CC">
      <w:pPr>
        <w:spacing w:after="0" w:line="240" w:lineRule="auto"/>
        <w:jc w:val="center"/>
        <w:rPr>
          <w:rFonts w:ascii="Times New Roman" w:eastAsia="Times New Roman" w:hAnsi="Times New Roman" w:cs="Times New Roman"/>
          <w:sz w:val="28"/>
          <w:szCs w:val="28"/>
          <w:lang w:eastAsia="ru-RU"/>
        </w:rPr>
      </w:pPr>
      <w:r w:rsidRPr="003E11CC">
        <w:rPr>
          <w:rFonts w:ascii="Times New Roman" w:eastAsia="Times New Roman" w:hAnsi="Times New Roman" w:cs="Times New Roman"/>
          <w:b/>
          <w:sz w:val="28"/>
          <w:szCs w:val="28"/>
          <w:lang w:eastAsia="ru-RU"/>
        </w:rPr>
        <w:t>«УСПЕНСКИЙ СЕЛЬСОВЕТ»</w:t>
      </w:r>
    </w:p>
    <w:p w:rsidR="003E11CC" w:rsidRDefault="003E11CC" w:rsidP="00A3403C">
      <w:pPr>
        <w:keepNext/>
        <w:widowControl w:val="0"/>
        <w:autoSpaceDE w:val="0"/>
        <w:autoSpaceDN w:val="0"/>
        <w:adjustRightInd w:val="0"/>
        <w:spacing w:after="0" w:line="240" w:lineRule="auto"/>
        <w:jc w:val="center"/>
        <w:outlineLvl w:val="1"/>
        <w:rPr>
          <w:rFonts w:ascii="Times New Roman" w:eastAsia="Times New Roman" w:hAnsi="Times New Roman" w:cs="Times New Roman"/>
          <w:b/>
          <w:bCs/>
          <w:i/>
          <w:iCs/>
          <w:sz w:val="28"/>
          <w:szCs w:val="28"/>
          <w:lang w:eastAsia="ru-RU"/>
        </w:rPr>
      </w:pPr>
      <w:r w:rsidRPr="003E11CC">
        <w:rPr>
          <w:rFonts w:ascii="Times New Roman" w:eastAsia="Times New Roman" w:hAnsi="Times New Roman" w:cs="Times New Roman"/>
          <w:b/>
          <w:bCs/>
          <w:i/>
          <w:iCs/>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13970</wp:posOffset>
                </wp:positionV>
                <wp:extent cx="5829300" cy="0"/>
                <wp:effectExtent l="24130" t="26035" r="23495" b="31115"/>
                <wp:wrapTight wrapText="bothSides">
                  <wp:wrapPolygon edited="0">
                    <wp:start x="0" y="-2147483648"/>
                    <wp:lineTo x="0" y="-2147483648"/>
                    <wp:lineTo x="616" y="-2147483648"/>
                    <wp:lineTo x="616" y="-2147483648"/>
                    <wp:lineTo x="0" y="-2147483648"/>
                  </wp:wrapPolygon>
                </wp:wrapTight>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442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32084"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pt" to="48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" strokeweight="1.23mm">
                <v:stroke joinstyle="miter"/>
                <w10:wrap type="tight"/>
              </v:line>
            </w:pict>
          </mc:Fallback>
        </mc:AlternateContent>
      </w:r>
    </w:p>
    <w:p w:rsidR="00F70CA0" w:rsidRPr="00F70CA0" w:rsidRDefault="00F70CA0" w:rsidP="00A3403C">
      <w:pPr>
        <w:keepNext/>
        <w:widowControl w:val="0"/>
        <w:autoSpaceDE w:val="0"/>
        <w:autoSpaceDN w:val="0"/>
        <w:adjustRightInd w:val="0"/>
        <w:spacing w:after="0" w:line="240" w:lineRule="auto"/>
        <w:jc w:val="center"/>
        <w:outlineLvl w:val="1"/>
        <w:rPr>
          <w:rFonts w:ascii="Times New Roman" w:eastAsia="Times New Roman" w:hAnsi="Times New Roman" w:cs="Times New Roman"/>
          <w:b/>
          <w:bCs/>
          <w:i/>
          <w:iCs/>
          <w:sz w:val="28"/>
          <w:szCs w:val="28"/>
          <w:lang w:eastAsia="ru-RU"/>
        </w:rPr>
      </w:pPr>
      <w:r w:rsidRPr="00F70CA0">
        <w:rPr>
          <w:rFonts w:ascii="Times New Roman" w:eastAsia="Times New Roman" w:hAnsi="Times New Roman" w:cs="Times New Roman"/>
          <w:b/>
          <w:bCs/>
          <w:iCs/>
          <w:sz w:val="28"/>
          <w:szCs w:val="28"/>
          <w:lang w:eastAsia="ru-RU"/>
        </w:rPr>
        <w:t>РЕШ Е Н И Е</w:t>
      </w:r>
    </w:p>
    <w:p w:rsidR="003E11CC" w:rsidRPr="003E11CC" w:rsidRDefault="003E11CC" w:rsidP="003E11CC">
      <w:pPr>
        <w:spacing w:after="0" w:line="240" w:lineRule="auto"/>
        <w:rPr>
          <w:rFonts w:ascii="Times New Roman" w:eastAsia="Times New Roman" w:hAnsi="Times New Roman" w:cs="Times New Roman"/>
          <w:sz w:val="28"/>
          <w:szCs w:val="28"/>
          <w:lang w:eastAsia="ru-RU"/>
        </w:rPr>
      </w:pPr>
    </w:p>
    <w:p w:rsidR="00F70CA0" w:rsidRDefault="003E11CC" w:rsidP="003E11CC">
      <w:pPr>
        <w:spacing w:after="0" w:line="240" w:lineRule="auto"/>
        <w:rPr>
          <w:rFonts w:ascii="Times New Roman" w:eastAsia="Times New Roman" w:hAnsi="Times New Roman" w:cs="Times New Roman"/>
          <w:sz w:val="28"/>
          <w:szCs w:val="28"/>
          <w:lang w:eastAsia="ru-RU"/>
        </w:rPr>
      </w:pPr>
      <w:proofErr w:type="gramStart"/>
      <w:r w:rsidRPr="003E11CC">
        <w:rPr>
          <w:rFonts w:ascii="Times New Roman" w:eastAsia="Times New Roman" w:hAnsi="Times New Roman" w:cs="Times New Roman"/>
          <w:sz w:val="28"/>
          <w:szCs w:val="28"/>
          <w:u w:val="single"/>
          <w:lang w:eastAsia="ru-RU"/>
        </w:rPr>
        <w:t xml:space="preserve">От  </w:t>
      </w:r>
      <w:r w:rsidR="00D635FD">
        <w:rPr>
          <w:rFonts w:ascii="Times New Roman" w:eastAsia="Times New Roman" w:hAnsi="Times New Roman" w:cs="Times New Roman"/>
          <w:sz w:val="28"/>
          <w:szCs w:val="28"/>
          <w:u w:val="single"/>
          <w:lang w:eastAsia="ru-RU"/>
        </w:rPr>
        <w:t>29.08</w:t>
      </w:r>
      <w:r w:rsidR="00BC5A6E">
        <w:rPr>
          <w:rFonts w:ascii="Times New Roman" w:eastAsia="Times New Roman" w:hAnsi="Times New Roman" w:cs="Times New Roman"/>
          <w:sz w:val="28"/>
          <w:szCs w:val="28"/>
          <w:u w:val="single"/>
          <w:lang w:eastAsia="ru-RU"/>
        </w:rPr>
        <w:t>.2017</w:t>
      </w:r>
      <w:proofErr w:type="gramEnd"/>
      <w:r w:rsidRPr="003E11CC">
        <w:rPr>
          <w:rFonts w:ascii="Times New Roman" w:eastAsia="Times New Roman" w:hAnsi="Times New Roman" w:cs="Times New Roman"/>
          <w:sz w:val="28"/>
          <w:szCs w:val="28"/>
          <w:u w:val="single"/>
          <w:lang w:eastAsia="ru-RU"/>
        </w:rPr>
        <w:t xml:space="preserve"> г    </w:t>
      </w:r>
      <w:r w:rsidRPr="003E11CC">
        <w:rPr>
          <w:rFonts w:ascii="Times New Roman" w:eastAsia="Times New Roman" w:hAnsi="Times New Roman" w:cs="Times New Roman"/>
          <w:sz w:val="28"/>
          <w:szCs w:val="28"/>
          <w:lang w:eastAsia="ru-RU"/>
        </w:rPr>
        <w:t xml:space="preserve">                                                  </w:t>
      </w:r>
      <w:r w:rsidR="00F70CA0">
        <w:rPr>
          <w:rFonts w:ascii="Times New Roman" w:eastAsia="Times New Roman" w:hAnsi="Times New Roman" w:cs="Times New Roman"/>
          <w:sz w:val="28"/>
          <w:szCs w:val="28"/>
          <w:lang w:eastAsia="ru-RU"/>
        </w:rPr>
        <w:t xml:space="preserve">                               </w:t>
      </w:r>
      <w:r w:rsidR="00F70CA0" w:rsidRPr="00F70CA0">
        <w:rPr>
          <w:rFonts w:ascii="Times New Roman" w:eastAsia="Times New Roman" w:hAnsi="Times New Roman" w:cs="Times New Roman"/>
          <w:sz w:val="28"/>
          <w:szCs w:val="28"/>
          <w:lang w:eastAsia="ru-RU"/>
        </w:rPr>
        <w:t xml:space="preserve">№ </w:t>
      </w:r>
      <w:r w:rsidR="00F13124">
        <w:rPr>
          <w:rFonts w:ascii="Times New Roman" w:eastAsia="Times New Roman" w:hAnsi="Times New Roman" w:cs="Times New Roman"/>
          <w:sz w:val="28"/>
          <w:szCs w:val="28"/>
          <w:lang w:eastAsia="ru-RU"/>
        </w:rPr>
        <w:t>16</w:t>
      </w:r>
      <w:r w:rsidRPr="00F70CA0">
        <w:rPr>
          <w:rFonts w:ascii="Times New Roman" w:eastAsia="Times New Roman" w:hAnsi="Times New Roman" w:cs="Times New Roman"/>
          <w:sz w:val="28"/>
          <w:szCs w:val="28"/>
          <w:lang w:eastAsia="ru-RU"/>
        </w:rPr>
        <w:t xml:space="preserve"> </w:t>
      </w:r>
      <w:r w:rsidRPr="003E11CC">
        <w:rPr>
          <w:rFonts w:ascii="Times New Roman" w:eastAsia="Times New Roman" w:hAnsi="Times New Roman" w:cs="Times New Roman"/>
          <w:sz w:val="28"/>
          <w:szCs w:val="28"/>
          <w:u w:val="single"/>
          <w:lang w:eastAsia="ru-RU"/>
        </w:rPr>
        <w:t xml:space="preserve"> </w:t>
      </w:r>
    </w:p>
    <w:p w:rsidR="003E11CC" w:rsidRPr="003E11CC" w:rsidRDefault="003E11CC" w:rsidP="003E11CC">
      <w:pPr>
        <w:spacing w:after="0" w:line="240" w:lineRule="auto"/>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с. Успенка</w:t>
      </w:r>
    </w:p>
    <w:p w:rsidR="003E11CC" w:rsidRPr="003E11CC" w:rsidRDefault="003E11CC" w:rsidP="003E11CC">
      <w:pPr>
        <w:spacing w:after="0" w:line="240" w:lineRule="auto"/>
        <w:rPr>
          <w:rFonts w:ascii="Times New Roman" w:eastAsia="Times New Roman" w:hAnsi="Times New Roman" w:cs="Times New Roman"/>
          <w:sz w:val="28"/>
          <w:szCs w:val="28"/>
          <w:lang w:eastAsia="ru-RU"/>
        </w:rPr>
      </w:pPr>
    </w:p>
    <w:p w:rsidR="003E11CC" w:rsidRPr="003E11CC" w:rsidRDefault="003E11CC" w:rsidP="00A3403C">
      <w:pPr>
        <w:autoSpaceDE w:val="0"/>
        <w:autoSpaceDN w:val="0"/>
        <w:adjustRightInd w:val="0"/>
        <w:spacing w:after="0" w:line="240" w:lineRule="auto"/>
        <w:ind w:right="6235"/>
        <w:jc w:val="both"/>
        <w:rPr>
          <w:rFonts w:ascii="Times New Roman" w:eastAsia="Times New Roman" w:hAnsi="Times New Roman" w:cs="Times New Roman"/>
          <w:bCs/>
          <w:sz w:val="28"/>
          <w:szCs w:val="28"/>
          <w:lang w:eastAsia="ru-RU"/>
        </w:rPr>
      </w:pPr>
      <w:r w:rsidRPr="003E11CC">
        <w:rPr>
          <w:rFonts w:ascii="Times New Roman" w:eastAsia="Times New Roman" w:hAnsi="Times New Roman" w:cs="Times New Roman"/>
          <w:bCs/>
          <w:sz w:val="28"/>
          <w:szCs w:val="28"/>
          <w:lang w:eastAsia="ru-RU"/>
        </w:rPr>
        <w:t>Об утверждении Правил благоустройства территории муниципального образования «Успенский сельсовет»</w:t>
      </w:r>
    </w:p>
    <w:p w:rsidR="003E11CC" w:rsidRPr="003E11CC" w:rsidRDefault="003E11CC" w:rsidP="003E11C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3E11CC" w:rsidRPr="003E11CC" w:rsidRDefault="003E11CC" w:rsidP="003E11C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E11CC">
        <w:rPr>
          <w:rFonts w:ascii="Times New Roman" w:eastAsia="Times New Roman" w:hAnsi="Times New Roman" w:cs="Times New Roman"/>
          <w:bCs/>
          <w:sz w:val="28"/>
          <w:szCs w:val="28"/>
          <w:lang w:eastAsia="ru-RU"/>
        </w:rPr>
        <w:t>В соответствии с Фе</w:t>
      </w:r>
      <w:r w:rsidRPr="003E11CC">
        <w:rPr>
          <w:rFonts w:ascii="Times New Roman" w:eastAsia="Times New Roman" w:hAnsi="Times New Roman" w:cs="Times New Roman"/>
          <w:bCs/>
          <w:sz w:val="28"/>
          <w:szCs w:val="28"/>
          <w:lang w:eastAsia="ru-RU"/>
        </w:rPr>
        <w:softHyphen/>
        <w:t>де</w:t>
      </w:r>
      <w:r w:rsidRPr="003E11CC">
        <w:rPr>
          <w:rFonts w:ascii="Times New Roman" w:eastAsia="Times New Roman" w:hAnsi="Times New Roman" w:cs="Times New Roman"/>
          <w:bCs/>
          <w:sz w:val="28"/>
          <w:szCs w:val="28"/>
          <w:lang w:eastAsia="ru-RU"/>
        </w:rPr>
        <w:softHyphen/>
        <w:t>раль</w:t>
      </w:r>
      <w:r w:rsidRPr="003E11CC">
        <w:rPr>
          <w:rFonts w:ascii="Times New Roman" w:eastAsia="Times New Roman" w:hAnsi="Times New Roman" w:cs="Times New Roman"/>
          <w:bCs/>
          <w:sz w:val="28"/>
          <w:szCs w:val="28"/>
          <w:lang w:eastAsia="ru-RU"/>
        </w:rPr>
        <w:softHyphen/>
        <w:t>ным за</w:t>
      </w:r>
      <w:r w:rsidRPr="003E11CC">
        <w:rPr>
          <w:rFonts w:ascii="Times New Roman" w:eastAsia="Times New Roman" w:hAnsi="Times New Roman" w:cs="Times New Roman"/>
          <w:bCs/>
          <w:sz w:val="28"/>
          <w:szCs w:val="28"/>
          <w:lang w:eastAsia="ru-RU"/>
        </w:rPr>
        <w:softHyphen/>
        <w:t>ко</w:t>
      </w:r>
      <w:r w:rsidRPr="003E11CC">
        <w:rPr>
          <w:rFonts w:ascii="Times New Roman" w:eastAsia="Times New Roman" w:hAnsi="Times New Roman" w:cs="Times New Roman"/>
          <w:bCs/>
          <w:sz w:val="28"/>
          <w:szCs w:val="28"/>
          <w:lang w:eastAsia="ru-RU"/>
        </w:rPr>
        <w:softHyphen/>
        <w:t>ном от 06.10.2003 № 131-ФЗ «Об об</w:t>
      </w:r>
      <w:r w:rsidRPr="003E11CC">
        <w:rPr>
          <w:rFonts w:ascii="Times New Roman" w:eastAsia="Times New Roman" w:hAnsi="Times New Roman" w:cs="Times New Roman"/>
          <w:bCs/>
          <w:sz w:val="28"/>
          <w:szCs w:val="28"/>
          <w:lang w:eastAsia="ru-RU"/>
        </w:rPr>
        <w:softHyphen/>
        <w:t>щих прин</w:t>
      </w:r>
      <w:r w:rsidRPr="003E11CC">
        <w:rPr>
          <w:rFonts w:ascii="Times New Roman" w:eastAsia="Times New Roman" w:hAnsi="Times New Roman" w:cs="Times New Roman"/>
          <w:bCs/>
          <w:sz w:val="28"/>
          <w:szCs w:val="28"/>
          <w:lang w:eastAsia="ru-RU"/>
        </w:rPr>
        <w:softHyphen/>
        <w:t>ци</w:t>
      </w:r>
      <w:r w:rsidRPr="003E11CC">
        <w:rPr>
          <w:rFonts w:ascii="Times New Roman" w:eastAsia="Times New Roman" w:hAnsi="Times New Roman" w:cs="Times New Roman"/>
          <w:bCs/>
          <w:sz w:val="28"/>
          <w:szCs w:val="28"/>
          <w:lang w:eastAsia="ru-RU"/>
        </w:rPr>
        <w:softHyphen/>
        <w:t>пах ор</w:t>
      </w:r>
      <w:r w:rsidRPr="003E11CC">
        <w:rPr>
          <w:rFonts w:ascii="Times New Roman" w:eastAsia="Times New Roman" w:hAnsi="Times New Roman" w:cs="Times New Roman"/>
          <w:bCs/>
          <w:sz w:val="28"/>
          <w:szCs w:val="28"/>
          <w:lang w:eastAsia="ru-RU"/>
        </w:rPr>
        <w:softHyphen/>
        <w:t>га</w:t>
      </w:r>
      <w:r w:rsidRPr="003E11CC">
        <w:rPr>
          <w:rFonts w:ascii="Times New Roman" w:eastAsia="Times New Roman" w:hAnsi="Times New Roman" w:cs="Times New Roman"/>
          <w:bCs/>
          <w:sz w:val="28"/>
          <w:szCs w:val="28"/>
          <w:lang w:eastAsia="ru-RU"/>
        </w:rPr>
        <w:softHyphen/>
        <w:t>ни</w:t>
      </w:r>
      <w:r w:rsidRPr="003E11CC">
        <w:rPr>
          <w:rFonts w:ascii="Times New Roman" w:eastAsia="Times New Roman" w:hAnsi="Times New Roman" w:cs="Times New Roman"/>
          <w:bCs/>
          <w:sz w:val="28"/>
          <w:szCs w:val="28"/>
          <w:lang w:eastAsia="ru-RU"/>
        </w:rPr>
        <w:softHyphen/>
        <w:t>за</w:t>
      </w:r>
      <w:r w:rsidRPr="003E11CC">
        <w:rPr>
          <w:rFonts w:ascii="Times New Roman" w:eastAsia="Times New Roman" w:hAnsi="Times New Roman" w:cs="Times New Roman"/>
          <w:bCs/>
          <w:sz w:val="28"/>
          <w:szCs w:val="28"/>
          <w:lang w:eastAsia="ru-RU"/>
        </w:rPr>
        <w:softHyphen/>
        <w:t>ции ме</w:t>
      </w:r>
      <w:r w:rsidRPr="003E11CC">
        <w:rPr>
          <w:rFonts w:ascii="Times New Roman" w:eastAsia="Times New Roman" w:hAnsi="Times New Roman" w:cs="Times New Roman"/>
          <w:bCs/>
          <w:sz w:val="28"/>
          <w:szCs w:val="28"/>
          <w:lang w:eastAsia="ru-RU"/>
        </w:rPr>
        <w:softHyphen/>
        <w:t>ст</w:t>
      </w:r>
      <w:r w:rsidRPr="003E11CC">
        <w:rPr>
          <w:rFonts w:ascii="Times New Roman" w:eastAsia="Times New Roman" w:hAnsi="Times New Roman" w:cs="Times New Roman"/>
          <w:bCs/>
          <w:sz w:val="28"/>
          <w:szCs w:val="28"/>
          <w:lang w:eastAsia="ru-RU"/>
        </w:rPr>
        <w:softHyphen/>
        <w:t>но</w:t>
      </w:r>
      <w:r w:rsidRPr="003E11CC">
        <w:rPr>
          <w:rFonts w:ascii="Times New Roman" w:eastAsia="Times New Roman" w:hAnsi="Times New Roman" w:cs="Times New Roman"/>
          <w:bCs/>
          <w:sz w:val="28"/>
          <w:szCs w:val="28"/>
          <w:lang w:eastAsia="ru-RU"/>
        </w:rPr>
        <w:softHyphen/>
        <w:t>го са</w:t>
      </w:r>
      <w:r w:rsidRPr="003E11CC">
        <w:rPr>
          <w:rFonts w:ascii="Times New Roman" w:eastAsia="Times New Roman" w:hAnsi="Times New Roman" w:cs="Times New Roman"/>
          <w:bCs/>
          <w:sz w:val="28"/>
          <w:szCs w:val="28"/>
          <w:lang w:eastAsia="ru-RU"/>
        </w:rPr>
        <w:softHyphen/>
        <w:t>мо</w:t>
      </w:r>
      <w:r w:rsidRPr="003E11CC">
        <w:rPr>
          <w:rFonts w:ascii="Times New Roman" w:eastAsia="Times New Roman" w:hAnsi="Times New Roman" w:cs="Times New Roman"/>
          <w:bCs/>
          <w:sz w:val="28"/>
          <w:szCs w:val="28"/>
          <w:lang w:eastAsia="ru-RU"/>
        </w:rPr>
        <w:softHyphen/>
        <w:t>управ</w:t>
      </w:r>
      <w:r w:rsidRPr="003E11CC">
        <w:rPr>
          <w:rFonts w:ascii="Times New Roman" w:eastAsia="Times New Roman" w:hAnsi="Times New Roman" w:cs="Times New Roman"/>
          <w:bCs/>
          <w:sz w:val="28"/>
          <w:szCs w:val="28"/>
          <w:lang w:eastAsia="ru-RU"/>
        </w:rPr>
        <w:softHyphen/>
        <w:t>ле</w:t>
      </w:r>
      <w:r w:rsidRPr="003E11CC">
        <w:rPr>
          <w:rFonts w:ascii="Times New Roman" w:eastAsia="Times New Roman" w:hAnsi="Times New Roman" w:cs="Times New Roman"/>
          <w:bCs/>
          <w:sz w:val="28"/>
          <w:szCs w:val="28"/>
          <w:lang w:eastAsia="ru-RU"/>
        </w:rPr>
        <w:softHyphen/>
        <w:t>ния в Рос</w:t>
      </w:r>
      <w:r w:rsidRPr="003E11CC">
        <w:rPr>
          <w:rFonts w:ascii="Times New Roman" w:eastAsia="Times New Roman" w:hAnsi="Times New Roman" w:cs="Times New Roman"/>
          <w:bCs/>
          <w:sz w:val="28"/>
          <w:szCs w:val="28"/>
          <w:lang w:eastAsia="ru-RU"/>
        </w:rPr>
        <w:softHyphen/>
        <w:t>сий</w:t>
      </w:r>
      <w:r w:rsidRPr="003E11CC">
        <w:rPr>
          <w:rFonts w:ascii="Times New Roman" w:eastAsia="Times New Roman" w:hAnsi="Times New Roman" w:cs="Times New Roman"/>
          <w:bCs/>
          <w:sz w:val="28"/>
          <w:szCs w:val="28"/>
          <w:lang w:eastAsia="ru-RU"/>
        </w:rPr>
        <w:softHyphen/>
        <w:t>ской Фе</w:t>
      </w:r>
      <w:r w:rsidRPr="003E11CC">
        <w:rPr>
          <w:rFonts w:ascii="Times New Roman" w:eastAsia="Times New Roman" w:hAnsi="Times New Roman" w:cs="Times New Roman"/>
          <w:bCs/>
          <w:sz w:val="28"/>
          <w:szCs w:val="28"/>
          <w:lang w:eastAsia="ru-RU"/>
        </w:rPr>
        <w:softHyphen/>
        <w:t>де</w:t>
      </w:r>
      <w:r w:rsidRPr="003E11CC">
        <w:rPr>
          <w:rFonts w:ascii="Times New Roman" w:eastAsia="Times New Roman" w:hAnsi="Times New Roman" w:cs="Times New Roman"/>
          <w:bCs/>
          <w:sz w:val="28"/>
          <w:szCs w:val="28"/>
          <w:lang w:eastAsia="ru-RU"/>
        </w:rPr>
        <w:softHyphen/>
        <w:t>ра</w:t>
      </w:r>
      <w:r w:rsidRPr="003E11CC">
        <w:rPr>
          <w:rFonts w:ascii="Times New Roman" w:eastAsia="Times New Roman" w:hAnsi="Times New Roman" w:cs="Times New Roman"/>
          <w:bCs/>
          <w:sz w:val="28"/>
          <w:szCs w:val="28"/>
          <w:lang w:eastAsia="ru-RU"/>
        </w:rPr>
        <w:softHyphen/>
        <w:t>ции», приказа Министерства строительства и ЖКХ РФ от 13.04.2017 №711/</w:t>
      </w:r>
      <w:proofErr w:type="spellStart"/>
      <w:r w:rsidRPr="003E11CC">
        <w:rPr>
          <w:rFonts w:ascii="Times New Roman" w:eastAsia="Times New Roman" w:hAnsi="Times New Roman" w:cs="Times New Roman"/>
          <w:bCs/>
          <w:sz w:val="28"/>
          <w:szCs w:val="28"/>
          <w:lang w:eastAsia="ru-RU"/>
        </w:rPr>
        <w:t>пр</w:t>
      </w:r>
      <w:proofErr w:type="spellEnd"/>
      <w:r w:rsidRPr="003E11CC">
        <w:rPr>
          <w:rFonts w:ascii="Times New Roman" w:eastAsia="Times New Roman" w:hAnsi="Times New Roman" w:cs="Times New Roman"/>
          <w:bCs/>
          <w:sz w:val="28"/>
          <w:szCs w:val="28"/>
          <w:lang w:eastAsia="ru-RU"/>
        </w:rPr>
        <w:t xml:space="preserve"> «Об утверждении методических рекомендаций для подготовки правил благоустройства территории поселений,</w:t>
      </w:r>
      <w:r w:rsidR="00D635FD">
        <w:rPr>
          <w:rFonts w:ascii="Times New Roman" w:eastAsia="Times New Roman" w:hAnsi="Times New Roman" w:cs="Times New Roman"/>
          <w:bCs/>
          <w:sz w:val="28"/>
          <w:szCs w:val="28"/>
          <w:lang w:eastAsia="ru-RU"/>
        </w:rPr>
        <w:t xml:space="preserve"> правовой и антикоррупционной экспертизой</w:t>
      </w:r>
      <w:r w:rsidRPr="003E11CC">
        <w:rPr>
          <w:rFonts w:ascii="Times New Roman" w:eastAsia="Times New Roman" w:hAnsi="Times New Roman" w:cs="Times New Roman"/>
          <w:bCs/>
          <w:sz w:val="28"/>
          <w:szCs w:val="28"/>
          <w:lang w:eastAsia="ru-RU"/>
        </w:rPr>
        <w:t xml:space="preserve"> </w:t>
      </w:r>
      <w:r w:rsidR="00D635FD">
        <w:rPr>
          <w:rFonts w:ascii="Times New Roman" w:eastAsia="Times New Roman" w:hAnsi="Times New Roman" w:cs="Times New Roman"/>
          <w:bCs/>
          <w:sz w:val="28"/>
          <w:szCs w:val="28"/>
          <w:lang w:eastAsia="ru-RU"/>
        </w:rPr>
        <w:t>Астраханской межрайонной природоохранной прокуратуры от 28.07.2017 №01-02-</w:t>
      </w:r>
      <w:r w:rsidR="00F70CA0">
        <w:rPr>
          <w:rFonts w:ascii="Times New Roman" w:eastAsia="Times New Roman" w:hAnsi="Times New Roman" w:cs="Times New Roman"/>
          <w:bCs/>
          <w:sz w:val="28"/>
          <w:szCs w:val="28"/>
          <w:lang w:eastAsia="ru-RU"/>
        </w:rPr>
        <w:t>2017 на проект</w:t>
      </w:r>
      <w:r w:rsidR="00D635FD">
        <w:rPr>
          <w:rFonts w:ascii="Times New Roman" w:eastAsia="Times New Roman" w:hAnsi="Times New Roman" w:cs="Times New Roman"/>
          <w:bCs/>
          <w:sz w:val="28"/>
          <w:szCs w:val="28"/>
          <w:lang w:eastAsia="ru-RU"/>
        </w:rPr>
        <w:t xml:space="preserve"> решения </w:t>
      </w:r>
      <w:r w:rsidRPr="003E11CC">
        <w:rPr>
          <w:rFonts w:ascii="Times New Roman" w:eastAsia="Times New Roman" w:hAnsi="Times New Roman" w:cs="Times New Roman"/>
          <w:bCs/>
          <w:sz w:val="28"/>
          <w:szCs w:val="28"/>
          <w:lang w:eastAsia="ru-RU"/>
        </w:rPr>
        <w:t>Совет муниципального образования «Успенский сельсовет»</w:t>
      </w:r>
      <w:r w:rsidR="00F70CA0">
        <w:rPr>
          <w:rFonts w:ascii="Times New Roman" w:eastAsia="Times New Roman" w:hAnsi="Times New Roman" w:cs="Times New Roman"/>
          <w:bCs/>
          <w:sz w:val="28"/>
          <w:szCs w:val="28"/>
          <w:lang w:eastAsia="ru-RU"/>
        </w:rPr>
        <w:t xml:space="preserve"> «Об утверждении проекта </w:t>
      </w:r>
      <w:r w:rsidR="00F70CA0" w:rsidRPr="003E11CC">
        <w:rPr>
          <w:rFonts w:ascii="Times New Roman" w:eastAsia="Times New Roman" w:hAnsi="Times New Roman" w:cs="Times New Roman"/>
          <w:bCs/>
          <w:sz w:val="28"/>
          <w:szCs w:val="28"/>
          <w:lang w:eastAsia="ru-RU"/>
        </w:rPr>
        <w:t>Пра</w:t>
      </w:r>
      <w:r w:rsidR="00F70CA0" w:rsidRPr="003E11CC">
        <w:rPr>
          <w:rFonts w:ascii="Times New Roman" w:eastAsia="Times New Roman" w:hAnsi="Times New Roman" w:cs="Times New Roman"/>
          <w:bCs/>
          <w:sz w:val="28"/>
          <w:szCs w:val="28"/>
          <w:lang w:eastAsia="ru-RU"/>
        </w:rPr>
        <w:softHyphen/>
        <w:t>ви</w:t>
      </w:r>
      <w:r w:rsidR="00F70CA0" w:rsidRPr="003E11CC">
        <w:rPr>
          <w:rFonts w:ascii="Times New Roman" w:eastAsia="Times New Roman" w:hAnsi="Times New Roman" w:cs="Times New Roman"/>
          <w:bCs/>
          <w:sz w:val="28"/>
          <w:szCs w:val="28"/>
          <w:lang w:eastAsia="ru-RU"/>
        </w:rPr>
        <w:softHyphen/>
        <w:t>л бла</w:t>
      </w:r>
      <w:r w:rsidR="00F70CA0" w:rsidRPr="003E11CC">
        <w:rPr>
          <w:rFonts w:ascii="Times New Roman" w:eastAsia="Times New Roman" w:hAnsi="Times New Roman" w:cs="Times New Roman"/>
          <w:bCs/>
          <w:sz w:val="28"/>
          <w:szCs w:val="28"/>
          <w:lang w:eastAsia="ru-RU"/>
        </w:rPr>
        <w:softHyphen/>
        <w:t>го</w:t>
      </w:r>
      <w:r w:rsidR="00F70CA0" w:rsidRPr="003E11CC">
        <w:rPr>
          <w:rFonts w:ascii="Times New Roman" w:eastAsia="Times New Roman" w:hAnsi="Times New Roman" w:cs="Times New Roman"/>
          <w:bCs/>
          <w:sz w:val="28"/>
          <w:szCs w:val="28"/>
          <w:lang w:eastAsia="ru-RU"/>
        </w:rPr>
        <w:softHyphen/>
        <w:t>ус</w:t>
      </w:r>
      <w:r w:rsidR="00F70CA0" w:rsidRPr="003E11CC">
        <w:rPr>
          <w:rFonts w:ascii="Times New Roman" w:eastAsia="Times New Roman" w:hAnsi="Times New Roman" w:cs="Times New Roman"/>
          <w:bCs/>
          <w:sz w:val="28"/>
          <w:szCs w:val="28"/>
          <w:lang w:eastAsia="ru-RU"/>
        </w:rPr>
        <w:softHyphen/>
        <w:t>т</w:t>
      </w:r>
      <w:r w:rsidR="00F70CA0" w:rsidRPr="003E11CC">
        <w:rPr>
          <w:rFonts w:ascii="Times New Roman" w:eastAsia="Times New Roman" w:hAnsi="Times New Roman" w:cs="Times New Roman"/>
          <w:bCs/>
          <w:sz w:val="28"/>
          <w:szCs w:val="28"/>
          <w:lang w:eastAsia="ru-RU"/>
        </w:rPr>
        <w:softHyphen/>
        <w:t>рой</w:t>
      </w:r>
      <w:r w:rsidR="00F70CA0" w:rsidRPr="003E11CC">
        <w:rPr>
          <w:rFonts w:ascii="Times New Roman" w:eastAsia="Times New Roman" w:hAnsi="Times New Roman" w:cs="Times New Roman"/>
          <w:bCs/>
          <w:sz w:val="28"/>
          <w:szCs w:val="28"/>
          <w:lang w:eastAsia="ru-RU"/>
        </w:rPr>
        <w:softHyphen/>
        <w:t>ст</w:t>
      </w:r>
      <w:r w:rsidR="00F70CA0" w:rsidRPr="003E11CC">
        <w:rPr>
          <w:rFonts w:ascii="Times New Roman" w:eastAsia="Times New Roman" w:hAnsi="Times New Roman" w:cs="Times New Roman"/>
          <w:bCs/>
          <w:sz w:val="28"/>
          <w:szCs w:val="28"/>
          <w:lang w:eastAsia="ru-RU"/>
        </w:rPr>
        <w:softHyphen/>
        <w:t>ва тер</w:t>
      </w:r>
      <w:r w:rsidR="00F70CA0" w:rsidRPr="003E11CC">
        <w:rPr>
          <w:rFonts w:ascii="Times New Roman" w:eastAsia="Times New Roman" w:hAnsi="Times New Roman" w:cs="Times New Roman"/>
          <w:bCs/>
          <w:sz w:val="28"/>
          <w:szCs w:val="28"/>
          <w:lang w:eastAsia="ru-RU"/>
        </w:rPr>
        <w:softHyphen/>
        <w:t>ри</w:t>
      </w:r>
      <w:r w:rsidR="00F70CA0" w:rsidRPr="003E11CC">
        <w:rPr>
          <w:rFonts w:ascii="Times New Roman" w:eastAsia="Times New Roman" w:hAnsi="Times New Roman" w:cs="Times New Roman"/>
          <w:bCs/>
          <w:sz w:val="28"/>
          <w:szCs w:val="28"/>
          <w:lang w:eastAsia="ru-RU"/>
        </w:rPr>
        <w:softHyphen/>
        <w:t>то</w:t>
      </w:r>
      <w:r w:rsidR="00F70CA0" w:rsidRPr="003E11CC">
        <w:rPr>
          <w:rFonts w:ascii="Times New Roman" w:eastAsia="Times New Roman" w:hAnsi="Times New Roman" w:cs="Times New Roman"/>
          <w:bCs/>
          <w:sz w:val="28"/>
          <w:szCs w:val="28"/>
          <w:lang w:eastAsia="ru-RU"/>
        </w:rPr>
        <w:softHyphen/>
        <w:t>рии муниципального образования «Успенский сельсовет»</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3E11CC" w:rsidRPr="003E11CC" w:rsidRDefault="003E11CC" w:rsidP="003E11C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E11CC">
        <w:rPr>
          <w:rFonts w:ascii="Times New Roman" w:eastAsia="Times New Roman" w:hAnsi="Times New Roman" w:cs="Times New Roman"/>
          <w:bCs/>
          <w:sz w:val="28"/>
          <w:szCs w:val="28"/>
          <w:lang w:eastAsia="ru-RU"/>
        </w:rPr>
        <w:t>РЕ</w:t>
      </w:r>
      <w:r w:rsidRPr="003E11CC">
        <w:rPr>
          <w:rFonts w:ascii="Times New Roman" w:eastAsia="Times New Roman" w:hAnsi="Times New Roman" w:cs="Times New Roman"/>
          <w:bCs/>
          <w:sz w:val="28"/>
          <w:szCs w:val="28"/>
          <w:lang w:eastAsia="ru-RU"/>
        </w:rPr>
        <w:softHyphen/>
        <w:t>ШИЛ:</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E11CC">
        <w:rPr>
          <w:rFonts w:ascii="Times New Roman" w:eastAsia="Times New Roman" w:hAnsi="Times New Roman" w:cs="Times New Roman"/>
          <w:bCs/>
          <w:sz w:val="28"/>
          <w:szCs w:val="28"/>
          <w:lang w:eastAsia="ru-RU"/>
        </w:rPr>
        <w:t>1. Ут</w:t>
      </w:r>
      <w:r w:rsidRPr="003E11CC">
        <w:rPr>
          <w:rFonts w:ascii="Times New Roman" w:eastAsia="Times New Roman" w:hAnsi="Times New Roman" w:cs="Times New Roman"/>
          <w:bCs/>
          <w:sz w:val="28"/>
          <w:szCs w:val="28"/>
          <w:lang w:eastAsia="ru-RU"/>
        </w:rPr>
        <w:softHyphen/>
        <w:t>вер</w:t>
      </w:r>
      <w:r w:rsidRPr="003E11CC">
        <w:rPr>
          <w:rFonts w:ascii="Times New Roman" w:eastAsia="Times New Roman" w:hAnsi="Times New Roman" w:cs="Times New Roman"/>
          <w:bCs/>
          <w:sz w:val="28"/>
          <w:szCs w:val="28"/>
          <w:lang w:eastAsia="ru-RU"/>
        </w:rPr>
        <w:softHyphen/>
        <w:t>дить прилагаемые Пра</w:t>
      </w:r>
      <w:r w:rsidRPr="003E11CC">
        <w:rPr>
          <w:rFonts w:ascii="Times New Roman" w:eastAsia="Times New Roman" w:hAnsi="Times New Roman" w:cs="Times New Roman"/>
          <w:bCs/>
          <w:sz w:val="28"/>
          <w:szCs w:val="28"/>
          <w:lang w:eastAsia="ru-RU"/>
        </w:rPr>
        <w:softHyphen/>
        <w:t>ви</w:t>
      </w:r>
      <w:r w:rsidRPr="003E11CC">
        <w:rPr>
          <w:rFonts w:ascii="Times New Roman" w:eastAsia="Times New Roman" w:hAnsi="Times New Roman" w:cs="Times New Roman"/>
          <w:bCs/>
          <w:sz w:val="28"/>
          <w:szCs w:val="28"/>
          <w:lang w:eastAsia="ru-RU"/>
        </w:rPr>
        <w:softHyphen/>
        <w:t>ла бла</w:t>
      </w:r>
      <w:r w:rsidRPr="003E11CC">
        <w:rPr>
          <w:rFonts w:ascii="Times New Roman" w:eastAsia="Times New Roman" w:hAnsi="Times New Roman" w:cs="Times New Roman"/>
          <w:bCs/>
          <w:sz w:val="28"/>
          <w:szCs w:val="28"/>
          <w:lang w:eastAsia="ru-RU"/>
        </w:rPr>
        <w:softHyphen/>
        <w:t>го</w:t>
      </w:r>
      <w:r w:rsidRPr="003E11CC">
        <w:rPr>
          <w:rFonts w:ascii="Times New Roman" w:eastAsia="Times New Roman" w:hAnsi="Times New Roman" w:cs="Times New Roman"/>
          <w:bCs/>
          <w:sz w:val="28"/>
          <w:szCs w:val="28"/>
          <w:lang w:eastAsia="ru-RU"/>
        </w:rPr>
        <w:softHyphen/>
        <w:t>ус</w:t>
      </w:r>
      <w:r w:rsidRPr="003E11CC">
        <w:rPr>
          <w:rFonts w:ascii="Times New Roman" w:eastAsia="Times New Roman" w:hAnsi="Times New Roman" w:cs="Times New Roman"/>
          <w:bCs/>
          <w:sz w:val="28"/>
          <w:szCs w:val="28"/>
          <w:lang w:eastAsia="ru-RU"/>
        </w:rPr>
        <w:softHyphen/>
        <w:t>т</w:t>
      </w:r>
      <w:r w:rsidRPr="003E11CC">
        <w:rPr>
          <w:rFonts w:ascii="Times New Roman" w:eastAsia="Times New Roman" w:hAnsi="Times New Roman" w:cs="Times New Roman"/>
          <w:bCs/>
          <w:sz w:val="28"/>
          <w:szCs w:val="28"/>
          <w:lang w:eastAsia="ru-RU"/>
        </w:rPr>
        <w:softHyphen/>
        <w:t>рой</w:t>
      </w:r>
      <w:r w:rsidRPr="003E11CC">
        <w:rPr>
          <w:rFonts w:ascii="Times New Roman" w:eastAsia="Times New Roman" w:hAnsi="Times New Roman" w:cs="Times New Roman"/>
          <w:bCs/>
          <w:sz w:val="28"/>
          <w:szCs w:val="28"/>
          <w:lang w:eastAsia="ru-RU"/>
        </w:rPr>
        <w:softHyphen/>
        <w:t>ст</w:t>
      </w:r>
      <w:r w:rsidRPr="003E11CC">
        <w:rPr>
          <w:rFonts w:ascii="Times New Roman" w:eastAsia="Times New Roman" w:hAnsi="Times New Roman" w:cs="Times New Roman"/>
          <w:bCs/>
          <w:sz w:val="28"/>
          <w:szCs w:val="28"/>
          <w:lang w:eastAsia="ru-RU"/>
        </w:rPr>
        <w:softHyphen/>
        <w:t>ва тер</w:t>
      </w:r>
      <w:r w:rsidRPr="003E11CC">
        <w:rPr>
          <w:rFonts w:ascii="Times New Roman" w:eastAsia="Times New Roman" w:hAnsi="Times New Roman" w:cs="Times New Roman"/>
          <w:bCs/>
          <w:sz w:val="28"/>
          <w:szCs w:val="28"/>
          <w:lang w:eastAsia="ru-RU"/>
        </w:rPr>
        <w:softHyphen/>
        <w:t>ри</w:t>
      </w:r>
      <w:r w:rsidRPr="003E11CC">
        <w:rPr>
          <w:rFonts w:ascii="Times New Roman" w:eastAsia="Times New Roman" w:hAnsi="Times New Roman" w:cs="Times New Roman"/>
          <w:bCs/>
          <w:sz w:val="28"/>
          <w:szCs w:val="28"/>
          <w:lang w:eastAsia="ru-RU"/>
        </w:rPr>
        <w:softHyphen/>
        <w:t>то</w:t>
      </w:r>
      <w:r w:rsidRPr="003E11CC">
        <w:rPr>
          <w:rFonts w:ascii="Times New Roman" w:eastAsia="Times New Roman" w:hAnsi="Times New Roman" w:cs="Times New Roman"/>
          <w:bCs/>
          <w:sz w:val="28"/>
          <w:szCs w:val="28"/>
          <w:lang w:eastAsia="ru-RU"/>
        </w:rPr>
        <w:softHyphen/>
        <w:t>рии муниципального образования «Успенский сельсовет»</w:t>
      </w:r>
      <w:r w:rsidR="00F70CA0">
        <w:rPr>
          <w:rFonts w:ascii="Times New Roman" w:eastAsia="Times New Roman" w:hAnsi="Times New Roman" w:cs="Times New Roman"/>
          <w:bCs/>
          <w:sz w:val="28"/>
          <w:szCs w:val="28"/>
          <w:lang w:eastAsia="ru-RU"/>
        </w:rPr>
        <w:t xml:space="preserve"> </w:t>
      </w:r>
      <w:proofErr w:type="gramStart"/>
      <w:r w:rsidR="00F70CA0">
        <w:rPr>
          <w:rFonts w:ascii="Times New Roman" w:eastAsia="Times New Roman" w:hAnsi="Times New Roman" w:cs="Times New Roman"/>
          <w:bCs/>
          <w:sz w:val="28"/>
          <w:szCs w:val="28"/>
          <w:lang w:eastAsia="ru-RU"/>
        </w:rPr>
        <w:t>согласно приложения</w:t>
      </w:r>
      <w:proofErr w:type="gramEnd"/>
      <w:r w:rsidRPr="003E11CC">
        <w:rPr>
          <w:rFonts w:ascii="Times New Roman" w:eastAsia="Times New Roman" w:hAnsi="Times New Roman" w:cs="Times New Roman"/>
          <w:bCs/>
          <w:sz w:val="28"/>
          <w:szCs w:val="28"/>
          <w:lang w:eastAsia="ru-RU"/>
        </w:rPr>
        <w:t>.</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E11CC">
        <w:rPr>
          <w:rFonts w:ascii="Times New Roman" w:eastAsia="Times New Roman" w:hAnsi="Times New Roman" w:cs="Times New Roman"/>
          <w:bCs/>
          <w:sz w:val="28"/>
          <w:szCs w:val="28"/>
          <w:lang w:eastAsia="ru-RU"/>
        </w:rPr>
        <w:t>2. При</w:t>
      </w:r>
      <w:r w:rsidRPr="003E11CC">
        <w:rPr>
          <w:rFonts w:ascii="Times New Roman" w:eastAsia="Times New Roman" w:hAnsi="Times New Roman" w:cs="Times New Roman"/>
          <w:bCs/>
          <w:sz w:val="28"/>
          <w:szCs w:val="28"/>
          <w:lang w:eastAsia="ru-RU"/>
        </w:rPr>
        <w:softHyphen/>
        <w:t>знать ут</w:t>
      </w:r>
      <w:r w:rsidRPr="003E11CC">
        <w:rPr>
          <w:rFonts w:ascii="Times New Roman" w:eastAsia="Times New Roman" w:hAnsi="Times New Roman" w:cs="Times New Roman"/>
          <w:bCs/>
          <w:sz w:val="28"/>
          <w:szCs w:val="28"/>
          <w:lang w:eastAsia="ru-RU"/>
        </w:rPr>
        <w:softHyphen/>
        <w:t>ра</w:t>
      </w:r>
      <w:r w:rsidRPr="003E11CC">
        <w:rPr>
          <w:rFonts w:ascii="Times New Roman" w:eastAsia="Times New Roman" w:hAnsi="Times New Roman" w:cs="Times New Roman"/>
          <w:bCs/>
          <w:sz w:val="28"/>
          <w:szCs w:val="28"/>
          <w:lang w:eastAsia="ru-RU"/>
        </w:rPr>
        <w:softHyphen/>
        <w:t>тив</w:t>
      </w:r>
      <w:r w:rsidRPr="003E11CC">
        <w:rPr>
          <w:rFonts w:ascii="Times New Roman" w:eastAsia="Times New Roman" w:hAnsi="Times New Roman" w:cs="Times New Roman"/>
          <w:bCs/>
          <w:sz w:val="28"/>
          <w:szCs w:val="28"/>
          <w:lang w:eastAsia="ru-RU"/>
        </w:rPr>
        <w:softHyphen/>
        <w:t>шим си</w:t>
      </w:r>
      <w:r w:rsidRPr="003E11CC">
        <w:rPr>
          <w:rFonts w:ascii="Times New Roman" w:eastAsia="Times New Roman" w:hAnsi="Times New Roman" w:cs="Times New Roman"/>
          <w:bCs/>
          <w:sz w:val="28"/>
          <w:szCs w:val="28"/>
          <w:lang w:eastAsia="ru-RU"/>
        </w:rPr>
        <w:softHyphen/>
        <w:t>лу ре</w:t>
      </w:r>
      <w:r w:rsidRPr="003E11CC">
        <w:rPr>
          <w:rFonts w:ascii="Times New Roman" w:eastAsia="Times New Roman" w:hAnsi="Times New Roman" w:cs="Times New Roman"/>
          <w:bCs/>
          <w:sz w:val="28"/>
          <w:szCs w:val="28"/>
          <w:lang w:eastAsia="ru-RU"/>
        </w:rPr>
        <w:softHyphen/>
        <w:t>ше</w:t>
      </w:r>
      <w:r w:rsidRPr="003E11CC">
        <w:rPr>
          <w:rFonts w:ascii="Times New Roman" w:eastAsia="Times New Roman" w:hAnsi="Times New Roman" w:cs="Times New Roman"/>
          <w:bCs/>
          <w:sz w:val="28"/>
          <w:szCs w:val="28"/>
          <w:lang w:eastAsia="ru-RU"/>
        </w:rPr>
        <w:softHyphen/>
        <w:t>ние Со</w:t>
      </w:r>
      <w:r w:rsidRPr="003E11CC">
        <w:rPr>
          <w:rFonts w:ascii="Times New Roman" w:eastAsia="Times New Roman" w:hAnsi="Times New Roman" w:cs="Times New Roman"/>
          <w:bCs/>
          <w:sz w:val="28"/>
          <w:szCs w:val="28"/>
          <w:lang w:eastAsia="ru-RU"/>
        </w:rPr>
        <w:softHyphen/>
        <w:t>ве</w:t>
      </w:r>
      <w:r w:rsidRPr="003E11CC">
        <w:rPr>
          <w:rFonts w:ascii="Times New Roman" w:eastAsia="Times New Roman" w:hAnsi="Times New Roman" w:cs="Times New Roman"/>
          <w:bCs/>
          <w:sz w:val="28"/>
          <w:szCs w:val="28"/>
          <w:lang w:eastAsia="ru-RU"/>
        </w:rPr>
        <w:softHyphen/>
        <w:t xml:space="preserve">та МО «Успенский сельсовет» от </w:t>
      </w:r>
      <w:r w:rsidRPr="003E11CC">
        <w:rPr>
          <w:rFonts w:ascii="Times New Roman" w:eastAsia="Calibri" w:hAnsi="Times New Roman" w:cs="Times New Roman"/>
          <w:sz w:val="28"/>
          <w:szCs w:val="28"/>
        </w:rPr>
        <w:t>24.03.2016 №11 (в редакции от №10 от 12.05.2015) «Правила внешнего благоустройства, чистоты и порядка</w:t>
      </w:r>
      <w:r w:rsidRPr="003E11CC">
        <w:rPr>
          <w:rFonts w:ascii="Times New Roman" w:eastAsia="Times New Roman" w:hAnsi="Times New Roman" w:cs="Times New Roman"/>
          <w:bCs/>
          <w:sz w:val="28"/>
          <w:szCs w:val="28"/>
          <w:lang w:eastAsia="ru-RU"/>
        </w:rPr>
        <w:t>».</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3E11CC" w:rsidRPr="003E11CC" w:rsidRDefault="003E11CC" w:rsidP="003E11C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3E11CC" w:rsidRPr="003E11CC" w:rsidRDefault="003E11CC" w:rsidP="003E11C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3E11CC" w:rsidRPr="003E11CC" w:rsidRDefault="003E11CC" w:rsidP="003E11C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E11CC">
        <w:rPr>
          <w:rFonts w:ascii="Times New Roman" w:eastAsia="Times New Roman" w:hAnsi="Times New Roman" w:cs="Times New Roman"/>
          <w:bCs/>
          <w:sz w:val="28"/>
          <w:szCs w:val="28"/>
          <w:lang w:eastAsia="ru-RU"/>
        </w:rPr>
        <w:t>Глава муниципального</w:t>
      </w:r>
    </w:p>
    <w:p w:rsidR="003E11CC" w:rsidRPr="003E11CC" w:rsidRDefault="003E11CC" w:rsidP="003E11C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E11CC">
        <w:rPr>
          <w:rFonts w:ascii="Times New Roman" w:eastAsia="Times New Roman" w:hAnsi="Times New Roman" w:cs="Times New Roman"/>
          <w:bCs/>
          <w:sz w:val="28"/>
          <w:szCs w:val="28"/>
          <w:lang w:eastAsia="ru-RU"/>
        </w:rPr>
        <w:t>образования                                                            О.В. Мершиёва.</w:t>
      </w:r>
    </w:p>
    <w:p w:rsidR="003E11CC" w:rsidRPr="003E11CC" w:rsidRDefault="003E11CC" w:rsidP="003E11C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3E11CC" w:rsidRPr="003E11CC" w:rsidRDefault="003E11CC" w:rsidP="003E11C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3E11CC" w:rsidRPr="003E11CC" w:rsidRDefault="003E11CC" w:rsidP="003E11C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E11CC">
        <w:rPr>
          <w:rFonts w:ascii="Times New Roman" w:eastAsia="Times New Roman" w:hAnsi="Times New Roman" w:cs="Times New Roman"/>
          <w:bCs/>
          <w:sz w:val="28"/>
          <w:szCs w:val="28"/>
          <w:lang w:eastAsia="ru-RU"/>
        </w:rPr>
        <w:t xml:space="preserve">Председатель Совета </w:t>
      </w:r>
      <w:r w:rsidRPr="003E11CC">
        <w:rPr>
          <w:rFonts w:ascii="Times New Roman" w:eastAsia="Times New Roman" w:hAnsi="Times New Roman" w:cs="Times New Roman"/>
          <w:bCs/>
          <w:sz w:val="28"/>
          <w:szCs w:val="28"/>
          <w:lang w:eastAsia="ru-RU"/>
        </w:rPr>
        <w:tab/>
      </w:r>
      <w:r w:rsidRPr="003E11CC">
        <w:rPr>
          <w:rFonts w:ascii="Times New Roman" w:eastAsia="Times New Roman" w:hAnsi="Times New Roman" w:cs="Times New Roman"/>
          <w:bCs/>
          <w:sz w:val="28"/>
          <w:szCs w:val="28"/>
          <w:lang w:eastAsia="ru-RU"/>
        </w:rPr>
        <w:tab/>
      </w:r>
      <w:r w:rsidRPr="003E11CC">
        <w:rPr>
          <w:rFonts w:ascii="Times New Roman" w:eastAsia="Times New Roman" w:hAnsi="Times New Roman" w:cs="Times New Roman"/>
          <w:bCs/>
          <w:sz w:val="28"/>
          <w:szCs w:val="28"/>
          <w:lang w:eastAsia="ru-RU"/>
        </w:rPr>
        <w:tab/>
      </w:r>
      <w:r w:rsidRPr="003E11CC">
        <w:rPr>
          <w:rFonts w:ascii="Times New Roman" w:eastAsia="Times New Roman" w:hAnsi="Times New Roman" w:cs="Times New Roman"/>
          <w:bCs/>
          <w:sz w:val="28"/>
          <w:szCs w:val="28"/>
          <w:lang w:eastAsia="ru-RU"/>
        </w:rPr>
        <w:tab/>
      </w:r>
      <w:r w:rsidRPr="003E11CC">
        <w:rPr>
          <w:rFonts w:ascii="Times New Roman" w:eastAsia="Times New Roman" w:hAnsi="Times New Roman" w:cs="Times New Roman"/>
          <w:bCs/>
          <w:sz w:val="28"/>
          <w:szCs w:val="28"/>
          <w:lang w:eastAsia="ru-RU"/>
        </w:rPr>
        <w:tab/>
        <w:t>О.В. Мершиёва.</w:t>
      </w:r>
    </w:p>
    <w:p w:rsidR="003E11CC" w:rsidRPr="003E11CC" w:rsidRDefault="003E11CC" w:rsidP="003E11C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F70CA0" w:rsidRDefault="00F70CA0">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3E11CC" w:rsidRPr="003E11CC" w:rsidRDefault="003E11CC" w:rsidP="00A3403C">
      <w:pPr>
        <w:autoSpaceDE w:val="0"/>
        <w:autoSpaceDN w:val="0"/>
        <w:adjustRightInd w:val="0"/>
        <w:spacing w:after="0" w:line="240" w:lineRule="auto"/>
        <w:ind w:left="6237"/>
        <w:jc w:val="both"/>
        <w:rPr>
          <w:rFonts w:ascii="Times New Roman" w:eastAsia="Times New Roman" w:hAnsi="Times New Roman" w:cs="Times New Roman"/>
          <w:bCs/>
          <w:sz w:val="28"/>
          <w:szCs w:val="28"/>
          <w:lang w:eastAsia="ru-RU"/>
        </w:rPr>
      </w:pPr>
      <w:r w:rsidRPr="003E11CC">
        <w:rPr>
          <w:rFonts w:ascii="Times New Roman" w:eastAsia="Times New Roman" w:hAnsi="Times New Roman" w:cs="Times New Roman"/>
          <w:bCs/>
          <w:sz w:val="28"/>
          <w:szCs w:val="28"/>
          <w:lang w:eastAsia="ru-RU"/>
        </w:rPr>
        <w:lastRenderedPageBreak/>
        <w:t>УТВЕРЖДЕНЫ</w:t>
      </w:r>
    </w:p>
    <w:p w:rsidR="003E11CC" w:rsidRPr="003E11CC" w:rsidRDefault="003E11CC" w:rsidP="00A3403C">
      <w:pPr>
        <w:shd w:val="clear" w:color="auto" w:fill="FFFFFF"/>
        <w:spacing w:after="0" w:line="240" w:lineRule="auto"/>
        <w:ind w:left="6237"/>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решением Совета депутатов</w:t>
      </w:r>
    </w:p>
    <w:p w:rsidR="003E11CC" w:rsidRPr="003E11CC" w:rsidRDefault="003E11CC" w:rsidP="00A3403C">
      <w:pPr>
        <w:shd w:val="clear" w:color="auto" w:fill="FFFFFF"/>
        <w:spacing w:after="0" w:line="240" w:lineRule="auto"/>
        <w:ind w:left="6237"/>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МО «Успенский сельсовет»</w:t>
      </w:r>
    </w:p>
    <w:p w:rsidR="003E11CC" w:rsidRPr="003E11CC" w:rsidRDefault="003E11CC" w:rsidP="00F13124">
      <w:pPr>
        <w:shd w:val="clear" w:color="auto" w:fill="FFFFFF"/>
        <w:spacing w:after="0" w:line="240" w:lineRule="auto"/>
        <w:ind w:left="6237"/>
        <w:rPr>
          <w:rFonts w:ascii="Times New Roman" w:eastAsia="Times New Roman" w:hAnsi="Times New Roman" w:cs="Times New Roman"/>
          <w:b/>
          <w:spacing w:val="2"/>
          <w:sz w:val="28"/>
          <w:szCs w:val="28"/>
          <w:lang w:eastAsia="ru-RU"/>
        </w:rPr>
      </w:pPr>
      <w:proofErr w:type="gramStart"/>
      <w:r w:rsidRPr="003E11CC">
        <w:rPr>
          <w:rFonts w:ascii="Times New Roman" w:eastAsia="Times New Roman" w:hAnsi="Times New Roman" w:cs="Times New Roman"/>
          <w:sz w:val="28"/>
          <w:szCs w:val="28"/>
          <w:lang w:eastAsia="ru-RU"/>
        </w:rPr>
        <w:t xml:space="preserve">от  </w:t>
      </w:r>
      <w:r w:rsidR="00F70CA0">
        <w:rPr>
          <w:rFonts w:ascii="Times New Roman" w:eastAsia="Times New Roman" w:hAnsi="Times New Roman" w:cs="Times New Roman"/>
          <w:sz w:val="28"/>
          <w:szCs w:val="28"/>
          <w:lang w:eastAsia="ru-RU"/>
        </w:rPr>
        <w:t>29.08.2017</w:t>
      </w:r>
      <w:proofErr w:type="gramEnd"/>
      <w:r w:rsidRPr="003E11CC">
        <w:rPr>
          <w:rFonts w:ascii="Times New Roman" w:eastAsia="Times New Roman" w:hAnsi="Times New Roman" w:cs="Times New Roman"/>
          <w:sz w:val="28"/>
          <w:szCs w:val="28"/>
          <w:lang w:eastAsia="ru-RU"/>
        </w:rPr>
        <w:t xml:space="preserve">  № </w:t>
      </w:r>
      <w:r w:rsidR="00F13124">
        <w:rPr>
          <w:rFonts w:ascii="Times New Roman" w:eastAsia="Times New Roman" w:hAnsi="Times New Roman" w:cs="Times New Roman"/>
          <w:sz w:val="28"/>
          <w:szCs w:val="28"/>
          <w:lang w:eastAsia="ru-RU"/>
        </w:rPr>
        <w:t>16</w:t>
      </w:r>
    </w:p>
    <w:p w:rsidR="003E11CC" w:rsidRPr="003E11CC" w:rsidRDefault="003E11CC" w:rsidP="003E11CC">
      <w:pPr>
        <w:shd w:val="clear" w:color="auto" w:fill="FFFFFF"/>
        <w:spacing w:after="0" w:line="240" w:lineRule="auto"/>
        <w:jc w:val="center"/>
        <w:rPr>
          <w:rFonts w:ascii="Times New Roman" w:eastAsia="Times New Roman" w:hAnsi="Times New Roman" w:cs="Times New Roman"/>
          <w:b/>
          <w:spacing w:val="2"/>
          <w:sz w:val="28"/>
          <w:szCs w:val="28"/>
          <w:lang w:eastAsia="ru-RU"/>
        </w:rPr>
      </w:pPr>
      <w:r w:rsidRPr="003E11CC">
        <w:rPr>
          <w:rFonts w:ascii="Times New Roman" w:eastAsia="Times New Roman" w:hAnsi="Times New Roman" w:cs="Times New Roman"/>
          <w:b/>
          <w:spacing w:val="2"/>
          <w:sz w:val="28"/>
          <w:szCs w:val="28"/>
          <w:lang w:eastAsia="ru-RU"/>
        </w:rPr>
        <w:t>ПРАВИЛА</w:t>
      </w:r>
    </w:p>
    <w:p w:rsidR="003E11CC" w:rsidRPr="003E11CC" w:rsidRDefault="003E11CC" w:rsidP="003E11CC">
      <w:pPr>
        <w:shd w:val="clear" w:color="auto" w:fill="FFFFFF"/>
        <w:spacing w:after="0" w:line="240" w:lineRule="auto"/>
        <w:jc w:val="center"/>
        <w:rPr>
          <w:rFonts w:ascii="Times New Roman" w:eastAsia="Times New Roman" w:hAnsi="Times New Roman" w:cs="Times New Roman"/>
          <w:b/>
          <w:spacing w:val="2"/>
          <w:sz w:val="28"/>
          <w:szCs w:val="28"/>
          <w:lang w:eastAsia="ru-RU"/>
        </w:rPr>
      </w:pPr>
      <w:r w:rsidRPr="003E11CC">
        <w:rPr>
          <w:rFonts w:ascii="Times New Roman" w:eastAsia="Times New Roman" w:hAnsi="Times New Roman" w:cs="Times New Roman"/>
          <w:b/>
          <w:spacing w:val="2"/>
          <w:sz w:val="28"/>
          <w:szCs w:val="28"/>
          <w:lang w:eastAsia="ru-RU"/>
        </w:rPr>
        <w:t>благоустройства территории муниципального образования</w:t>
      </w:r>
    </w:p>
    <w:p w:rsidR="003E11CC" w:rsidRPr="003E11CC" w:rsidRDefault="003E11CC" w:rsidP="003E11CC">
      <w:pPr>
        <w:shd w:val="clear" w:color="auto" w:fill="FFFFFF"/>
        <w:spacing w:after="0" w:line="240" w:lineRule="auto"/>
        <w:jc w:val="center"/>
        <w:rPr>
          <w:rFonts w:ascii="Times New Roman" w:eastAsia="Times New Roman" w:hAnsi="Times New Roman" w:cs="Times New Roman"/>
          <w:b/>
          <w:spacing w:val="2"/>
          <w:sz w:val="28"/>
          <w:szCs w:val="28"/>
          <w:lang w:eastAsia="ru-RU"/>
        </w:rPr>
      </w:pPr>
      <w:r w:rsidRPr="003E11CC">
        <w:rPr>
          <w:rFonts w:ascii="Times New Roman" w:eastAsia="Times New Roman" w:hAnsi="Times New Roman" w:cs="Times New Roman"/>
          <w:b/>
          <w:spacing w:val="2"/>
          <w:sz w:val="28"/>
          <w:szCs w:val="28"/>
          <w:lang w:eastAsia="ru-RU"/>
        </w:rPr>
        <w:t>«Успенский сельсовет»</w:t>
      </w:r>
    </w:p>
    <w:p w:rsidR="003E11CC" w:rsidRPr="003E11CC" w:rsidRDefault="003E11CC" w:rsidP="003E11CC">
      <w:pPr>
        <w:spacing w:after="0" w:line="240" w:lineRule="auto"/>
        <w:rPr>
          <w:rFonts w:ascii="Times New Roman" w:eastAsia="Times New Roman" w:hAnsi="Times New Roman" w:cs="Times New Roman"/>
          <w:b/>
          <w:sz w:val="28"/>
          <w:szCs w:val="28"/>
          <w:lang w:eastAsia="ru-RU"/>
        </w:rPr>
      </w:pPr>
    </w:p>
    <w:p w:rsidR="003E11CC" w:rsidRPr="003E11CC" w:rsidRDefault="003E11CC" w:rsidP="003E11CC">
      <w:pPr>
        <w:spacing w:after="0" w:line="240" w:lineRule="auto"/>
        <w:ind w:firstLine="709"/>
        <w:jc w:val="center"/>
        <w:rPr>
          <w:rFonts w:ascii="Times New Roman" w:eastAsia="Times New Roman" w:hAnsi="Times New Roman" w:cs="Times New Roman"/>
          <w:b/>
          <w:sz w:val="28"/>
          <w:szCs w:val="28"/>
          <w:lang w:eastAsia="ru-RU"/>
        </w:rPr>
      </w:pPr>
      <w:r w:rsidRPr="003E11CC">
        <w:rPr>
          <w:rFonts w:ascii="Times New Roman" w:eastAsia="Times New Roman" w:hAnsi="Times New Roman" w:cs="Times New Roman"/>
          <w:b/>
          <w:sz w:val="28"/>
          <w:szCs w:val="28"/>
          <w:lang w:eastAsia="ru-RU"/>
        </w:rPr>
        <w:t>1. Общие положения</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1.1. Правила благоустройства территории муниципального образования «Успенский сельсовет» (далее по тексту - Правила) в соответствии с действующим законодательством устанавливают порядок организации благоустройства и озеленения территории населенного пункта и обязательны для всех физических и юридических лиц, независимо от их организационно - правовых форм собственности.</w:t>
      </w:r>
    </w:p>
    <w:p w:rsidR="003E11CC" w:rsidRPr="003E11CC" w:rsidRDefault="003E11CC" w:rsidP="00F70CA0">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1.2.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детские площадки, спортивные и другие площадки отдыха и досуга;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площадки для выгула и дрессировки собак;</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площадки автостоянок;</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улицы (в том числе пешеходные) и дороги;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парки, скверы, иные зеленые зоны;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площади, набережные и другие территории;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 технические зоны транспортных, инженерных коммуникаций, </w:t>
      </w:r>
      <w:proofErr w:type="spellStart"/>
      <w:r w:rsidRPr="003E11CC">
        <w:rPr>
          <w:rFonts w:ascii="Times New Roman" w:eastAsia="Times New Roman" w:hAnsi="Times New Roman" w:cs="Times New Roman"/>
          <w:sz w:val="28"/>
          <w:szCs w:val="28"/>
          <w:lang w:eastAsia="ru-RU"/>
        </w:rPr>
        <w:t>водоохранные</w:t>
      </w:r>
      <w:proofErr w:type="spellEnd"/>
      <w:r w:rsidRPr="003E11CC">
        <w:rPr>
          <w:rFonts w:ascii="Times New Roman" w:eastAsia="Times New Roman" w:hAnsi="Times New Roman" w:cs="Times New Roman"/>
          <w:sz w:val="28"/>
          <w:szCs w:val="28"/>
          <w:lang w:eastAsia="ru-RU"/>
        </w:rPr>
        <w:t xml:space="preserve"> зоны;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контейнерные площадки и площадки для складирования отдельных групп коммунальных отходов.</w:t>
      </w:r>
    </w:p>
    <w:p w:rsidR="003E11CC" w:rsidRPr="003E11CC" w:rsidRDefault="003E11CC" w:rsidP="00F70CA0">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1.3. К элементам благоустройства относят, в том числе: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элементы озеленения;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покрытия;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ограждения (заборы);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водные устройства;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уличное коммунально-бытовое и техническое оборудование;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игровое и спортивное оборудование;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элементы освещения;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средства размещения информации и рекламные конструкции;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малые архитектурные формы и мебель;</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некапитальные нестационарные сооружения;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элементы объектов капитального строительства.</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p>
    <w:p w:rsidR="003E11CC" w:rsidRPr="003E11CC" w:rsidRDefault="003E11CC" w:rsidP="003E11CC">
      <w:pPr>
        <w:spacing w:after="0" w:line="240" w:lineRule="auto"/>
        <w:ind w:firstLine="709"/>
        <w:jc w:val="center"/>
        <w:rPr>
          <w:rFonts w:ascii="Times New Roman" w:eastAsia="Times New Roman" w:hAnsi="Times New Roman" w:cs="Times New Roman"/>
          <w:b/>
          <w:sz w:val="28"/>
          <w:szCs w:val="28"/>
          <w:lang w:eastAsia="ru-RU"/>
        </w:rPr>
      </w:pPr>
      <w:r w:rsidRPr="003E11CC">
        <w:rPr>
          <w:rFonts w:ascii="Times New Roman" w:eastAsia="Times New Roman" w:hAnsi="Times New Roman" w:cs="Times New Roman"/>
          <w:b/>
          <w:sz w:val="28"/>
          <w:szCs w:val="28"/>
          <w:lang w:eastAsia="ru-RU"/>
        </w:rPr>
        <w:t>2. Правовые основания принятия настоящих Правил</w:t>
      </w:r>
    </w:p>
    <w:p w:rsidR="003E11CC" w:rsidRPr="003E11CC" w:rsidRDefault="003E11CC" w:rsidP="00F70CA0">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2.1 Правила разработаны в соответствии с Федеральным законом от 06.10.2003 г. № 131- ФЗ «Об общих принципах организации местного самоуправления в Российской Федерации», Федеральным законом от 30.03.1999 № 52-ФЗ «О санитарно-эпидемиологическом благополучии населения», </w:t>
      </w:r>
      <w:r w:rsidRPr="00681D3B">
        <w:rPr>
          <w:rFonts w:ascii="Times New Roman" w:eastAsia="Times New Roman" w:hAnsi="Times New Roman" w:cs="Times New Roman"/>
          <w:bCs/>
          <w:sz w:val="28"/>
          <w:szCs w:val="28"/>
          <w:lang w:eastAsia="ru-RU"/>
        </w:rPr>
        <w:t xml:space="preserve">Приказом </w:t>
      </w:r>
      <w:r w:rsidR="00A3403C" w:rsidRPr="00681D3B">
        <w:rPr>
          <w:rFonts w:ascii="Times New Roman" w:eastAsia="Times New Roman" w:hAnsi="Times New Roman" w:cs="Times New Roman"/>
          <w:bCs/>
          <w:sz w:val="28"/>
          <w:szCs w:val="28"/>
          <w:lang w:eastAsia="ru-RU"/>
        </w:rPr>
        <w:t>Министерств</w:t>
      </w:r>
      <w:r w:rsidRPr="00681D3B">
        <w:rPr>
          <w:rFonts w:ascii="Times New Roman" w:eastAsia="Times New Roman" w:hAnsi="Times New Roman" w:cs="Times New Roman"/>
          <w:bCs/>
          <w:sz w:val="28"/>
          <w:szCs w:val="28"/>
          <w:lang w:eastAsia="ru-RU"/>
        </w:rPr>
        <w:t xml:space="preserve">а </w:t>
      </w:r>
      <w:r w:rsidR="00A3403C" w:rsidRPr="00681D3B">
        <w:rPr>
          <w:rFonts w:ascii="Times New Roman" w:eastAsia="Times New Roman" w:hAnsi="Times New Roman" w:cs="Times New Roman"/>
          <w:bCs/>
          <w:sz w:val="28"/>
          <w:szCs w:val="28"/>
          <w:lang w:eastAsia="ru-RU"/>
        </w:rPr>
        <w:t>строительства и жилищно-коммунального хозяйства РФ</w:t>
      </w:r>
      <w:r w:rsidRPr="00681D3B">
        <w:rPr>
          <w:rFonts w:ascii="Times New Roman" w:eastAsia="Calibri" w:hAnsi="Times New Roman" w:cs="Times New Roman"/>
          <w:bCs/>
          <w:sz w:val="28"/>
          <w:szCs w:val="28"/>
        </w:rPr>
        <w:t xml:space="preserve"> </w:t>
      </w:r>
      <w:r w:rsidRPr="00681D3B">
        <w:rPr>
          <w:rFonts w:ascii="Times New Roman" w:eastAsia="Times New Roman" w:hAnsi="Times New Roman" w:cs="Times New Roman"/>
          <w:bCs/>
          <w:sz w:val="28"/>
          <w:szCs w:val="28"/>
          <w:lang w:eastAsia="ru-RU"/>
        </w:rPr>
        <w:t>от 13 апреля 2017 г. N 711/</w:t>
      </w:r>
      <w:proofErr w:type="spellStart"/>
      <w:r w:rsidRPr="00681D3B">
        <w:rPr>
          <w:rFonts w:ascii="Times New Roman" w:eastAsia="Times New Roman" w:hAnsi="Times New Roman" w:cs="Times New Roman"/>
          <w:bCs/>
          <w:sz w:val="28"/>
          <w:szCs w:val="28"/>
          <w:lang w:eastAsia="ru-RU"/>
        </w:rPr>
        <w:t>пр</w:t>
      </w:r>
      <w:proofErr w:type="spellEnd"/>
      <w:r w:rsidRPr="00681D3B">
        <w:rPr>
          <w:rFonts w:ascii="Times New Roman" w:eastAsia="Times New Roman" w:hAnsi="Times New Roman" w:cs="Times New Roman"/>
          <w:bCs/>
          <w:sz w:val="28"/>
          <w:szCs w:val="28"/>
          <w:lang w:eastAsia="ru-RU"/>
        </w:rPr>
        <w:t xml:space="preserve"> «</w:t>
      </w:r>
      <w:r w:rsidR="00A3403C" w:rsidRPr="00681D3B">
        <w:rPr>
          <w:rFonts w:ascii="Times New Roman" w:eastAsia="Times New Roman" w:hAnsi="Times New Roman" w:cs="Times New Roman"/>
          <w:bCs/>
          <w:sz w:val="28"/>
          <w:szCs w:val="28"/>
          <w:lang w:eastAsia="ru-RU"/>
        </w:rPr>
        <w:t xml:space="preserve">Об утверждении методических рекомендаций для </w:t>
      </w:r>
      <w:r w:rsidR="00A3403C" w:rsidRPr="00681D3B">
        <w:rPr>
          <w:rFonts w:ascii="Times New Roman" w:eastAsia="Times New Roman" w:hAnsi="Times New Roman" w:cs="Times New Roman"/>
          <w:bCs/>
          <w:sz w:val="28"/>
          <w:szCs w:val="28"/>
          <w:lang w:eastAsia="ru-RU"/>
        </w:rPr>
        <w:lastRenderedPageBreak/>
        <w:t xml:space="preserve">подготовки правил благоустройства территорий поселений, </w:t>
      </w:r>
      <w:r w:rsidR="00681D3B" w:rsidRPr="00681D3B">
        <w:rPr>
          <w:rFonts w:ascii="Times New Roman" w:eastAsia="Times New Roman" w:hAnsi="Times New Roman" w:cs="Times New Roman"/>
          <w:bCs/>
          <w:sz w:val="28"/>
          <w:szCs w:val="28"/>
          <w:lang w:eastAsia="ru-RU"/>
        </w:rPr>
        <w:t>городских округов, внутригородских районов</w:t>
      </w:r>
      <w:r w:rsidRPr="00681D3B">
        <w:rPr>
          <w:rFonts w:ascii="Times New Roman" w:eastAsia="Times New Roman" w:hAnsi="Times New Roman" w:cs="Times New Roman"/>
          <w:bCs/>
          <w:sz w:val="28"/>
          <w:szCs w:val="28"/>
          <w:lang w:eastAsia="ru-RU"/>
        </w:rPr>
        <w:t>»</w:t>
      </w:r>
      <w:r w:rsidRPr="003E11CC">
        <w:rPr>
          <w:rFonts w:ascii="Times New Roman" w:eastAsia="Times New Roman" w:hAnsi="Times New Roman" w:cs="Times New Roman"/>
          <w:b/>
          <w:bCs/>
          <w:sz w:val="28"/>
          <w:szCs w:val="28"/>
          <w:lang w:eastAsia="ru-RU"/>
        </w:rPr>
        <w:t xml:space="preserve">, </w:t>
      </w:r>
      <w:r w:rsidRPr="003E11CC">
        <w:rPr>
          <w:rFonts w:ascii="Times New Roman" w:eastAsia="Times New Roman" w:hAnsi="Times New Roman" w:cs="Times New Roman"/>
          <w:sz w:val="28"/>
          <w:szCs w:val="28"/>
          <w:lang w:eastAsia="ru-RU"/>
        </w:rPr>
        <w:t>другими нормативно - правовыми актами, определяющими требования к состоянию благоустройства территории сельского поселения и защите окружающей среды.</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p>
    <w:p w:rsidR="003E11CC" w:rsidRPr="003E11CC" w:rsidRDefault="003E11CC" w:rsidP="003E11CC">
      <w:pPr>
        <w:spacing w:after="0" w:line="240" w:lineRule="auto"/>
        <w:ind w:firstLine="709"/>
        <w:jc w:val="center"/>
        <w:rPr>
          <w:rFonts w:ascii="Times New Roman" w:eastAsia="Times New Roman" w:hAnsi="Times New Roman" w:cs="Times New Roman"/>
          <w:b/>
          <w:sz w:val="28"/>
          <w:szCs w:val="28"/>
          <w:lang w:eastAsia="ru-RU"/>
        </w:rPr>
      </w:pPr>
      <w:r w:rsidRPr="003E11CC">
        <w:rPr>
          <w:rFonts w:ascii="Times New Roman" w:eastAsia="Times New Roman" w:hAnsi="Times New Roman" w:cs="Times New Roman"/>
          <w:b/>
          <w:sz w:val="28"/>
          <w:szCs w:val="28"/>
          <w:lang w:eastAsia="ru-RU"/>
        </w:rPr>
        <w:t>3. Основные понятия</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3.1. В настоящих Правилах используются понятия:</w:t>
      </w:r>
    </w:p>
    <w:p w:rsidR="003E11CC" w:rsidRPr="003E11CC" w:rsidRDefault="003E11CC" w:rsidP="005C305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деятельность по благоустройству территорий -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3E11CC" w:rsidRPr="003E11CC" w:rsidRDefault="003E11CC" w:rsidP="005C305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под проектной документацией по благоустройству территорий понимается пакет документации, основанной на стратегии развития муниципального образования и концепции, отражающей потребности жителей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рекомендуется 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3E11CC" w:rsidRPr="003E11CC" w:rsidRDefault="003E11CC" w:rsidP="005C3053">
      <w:pPr>
        <w:spacing w:after="0" w:line="240" w:lineRule="auto"/>
        <w:ind w:firstLine="709"/>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Содержание объектов благоустройства - осуществление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благоустройство - комплекс мероприятий, направленных на обеспечение и улучшение санитарного и эстетического состояния территории муниципального образования, повышения комфортности условий проживания для жителей муниципального образования, поддержание единого архитектурного облика населенного пункта муниципального образования;</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уборка территорий - виды деятельности, связанные со сбором, вызовом в специально отведенные для этого места отходов деятельности физических и юридических лиц, другого мусора,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домовладелец - физическое (юридическое) лицо, пользующееся жилым помещением (использующее жилое помещение), находящимся у него на праве собственности, или по договору (соглашению) с собственником жилого помещения или лицом, уполномоченным собственником;</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территория предприятий, организаций, учреждений и иных хозяйствующих субъектов - часть территории, имеющая площадь, границы, местоположение, правовой статус и другие характеристики, переданная (закрепленная) целевым назначением юридическим или физическим лицам на правах, предусмотренных законодательством;</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территория общего пользования - территория парков, скверов, рощ, садов, бульваров, площадей, улиц и т. д.), предназначенная для беспрепятственного пользования неограниченным кругом лиц;</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lastRenderedPageBreak/>
        <w:t xml:space="preserve">- контейнер - стандартная, имеющая крышку емкость для сбора ТБО объемом 0,75-1 </w:t>
      </w:r>
      <w:proofErr w:type="spellStart"/>
      <w:r w:rsidRPr="003E11CC">
        <w:rPr>
          <w:rFonts w:ascii="Times New Roman" w:eastAsia="Times New Roman" w:hAnsi="Times New Roman" w:cs="Times New Roman"/>
          <w:sz w:val="28"/>
          <w:szCs w:val="28"/>
          <w:lang w:eastAsia="ru-RU"/>
        </w:rPr>
        <w:t>куб.м</w:t>
      </w:r>
      <w:proofErr w:type="spellEnd"/>
      <w:r w:rsidRPr="003E11CC">
        <w:rPr>
          <w:rFonts w:ascii="Times New Roman" w:eastAsia="Times New Roman" w:hAnsi="Times New Roman" w:cs="Times New Roman"/>
          <w:sz w:val="28"/>
          <w:szCs w:val="28"/>
          <w:lang w:eastAsia="ru-RU"/>
        </w:rPr>
        <w:t>.;</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 бункер-накопитель - стандартная емкость для сбора КГМ объемом более 2,0 </w:t>
      </w:r>
      <w:proofErr w:type="spellStart"/>
      <w:r w:rsidRPr="003E11CC">
        <w:rPr>
          <w:rFonts w:ascii="Times New Roman" w:eastAsia="Times New Roman" w:hAnsi="Times New Roman" w:cs="Times New Roman"/>
          <w:sz w:val="28"/>
          <w:szCs w:val="28"/>
          <w:lang w:eastAsia="ru-RU"/>
        </w:rPr>
        <w:t>куб.м</w:t>
      </w:r>
      <w:proofErr w:type="spellEnd"/>
      <w:r w:rsidRPr="003E11CC">
        <w:rPr>
          <w:rFonts w:ascii="Times New Roman" w:eastAsia="Times New Roman" w:hAnsi="Times New Roman" w:cs="Times New Roman"/>
          <w:sz w:val="28"/>
          <w:szCs w:val="28"/>
          <w:lang w:eastAsia="ru-RU"/>
        </w:rPr>
        <w:t>.;</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контейнерная площадка - специально оборудованная площадка для сбора и временного хранения отходов производства и потребления, имеющая бетонное или асфальтированное основание с защитным ограждением, с установкой необходимого расчетного количества контейнеров и бункеров-накопителей;</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очистка территории - уборка территорий, сбор, вывоз и утилизация (обезвреживание) бытовых отходов и мусора;</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утилизация (обезвреживание) мусора - обработка мусора различными технологическими методами на специализированных установках с целью предотвращения вредного воздействия на здоровье человека и окружающую среду;</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несанкционированная свалка мусора - самовольный (несанкционированный) сброс (размещение) или складирование ТБО, КГМ, отходов производства и строительства, другого мусора, образованного в процессе деятельности юридических или физических лиц;</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производственных, промышленных и коммунально-складских зонах (районах);</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дорога - проезжая часть, предполагающая наличие осевых, резервных полос и знаков регулирования движения транспорта;</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 тротуар - пешеходная зона, имеющая асфальтобетонное или другое покрытие, вдоль улиц и проездов шириной не менее </w:t>
      </w:r>
      <w:smartTag w:uri="urn:schemas-microsoft-com:office:smarttags" w:element="metricconverter">
        <w:smartTagPr>
          <w:attr w:name="ProductID" w:val="1,5 метра"/>
        </w:smartTagPr>
        <w:r w:rsidRPr="003E11CC">
          <w:rPr>
            <w:rFonts w:ascii="Times New Roman" w:eastAsia="Times New Roman" w:hAnsi="Times New Roman" w:cs="Times New Roman"/>
            <w:sz w:val="28"/>
            <w:szCs w:val="28"/>
            <w:lang w:eastAsia="ru-RU"/>
          </w:rPr>
          <w:t>1,5 метра</w:t>
        </w:r>
      </w:smartTag>
      <w:r w:rsidRPr="003E11CC">
        <w:rPr>
          <w:rFonts w:ascii="Times New Roman" w:eastAsia="Times New Roman" w:hAnsi="Times New Roman" w:cs="Times New Roman"/>
          <w:sz w:val="28"/>
          <w:szCs w:val="28"/>
          <w:lang w:eastAsia="ru-RU"/>
        </w:rPr>
        <w:t>;</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полоса отвода - земля, занимаемая автомобильной дорогой с учетом проектного резерва ее расширения, а также сооружениями, защитными лесонасаждениями, устройствами, необходимыми для ремонта и содержания автомобильной дороги;</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 придорожная полоса - полоса земли или поверхность искусственного сооружения, расположенная вдоль проезжей части дороги, на которой размещаются водоотводные каналы (кюветы), земли, предназначенные для развития дороги и размещения пешеходных и велосипедных дорожек и других сооружений дорожного комплекса и сервиса, в пределах </w:t>
      </w:r>
      <w:smartTag w:uri="urn:schemas-microsoft-com:office:smarttags" w:element="metricconverter">
        <w:smartTagPr>
          <w:attr w:name="ProductID" w:val="50 метров"/>
        </w:smartTagPr>
        <w:r w:rsidRPr="003E11CC">
          <w:rPr>
            <w:rFonts w:ascii="Times New Roman" w:eastAsia="Times New Roman" w:hAnsi="Times New Roman" w:cs="Times New Roman"/>
            <w:sz w:val="28"/>
            <w:szCs w:val="28"/>
            <w:lang w:eastAsia="ru-RU"/>
          </w:rPr>
          <w:t>50 метров</w:t>
        </w:r>
      </w:smartTag>
      <w:r w:rsidRPr="003E11CC">
        <w:rPr>
          <w:rFonts w:ascii="Times New Roman" w:eastAsia="Times New Roman" w:hAnsi="Times New Roman" w:cs="Times New Roman"/>
          <w:sz w:val="28"/>
          <w:szCs w:val="28"/>
          <w:lang w:eastAsia="ru-RU"/>
        </w:rPr>
        <w:t xml:space="preserve"> по обе стороны автодороги;</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 содержание дорог - комплекс работ, в результате которых поддерживается </w:t>
      </w:r>
      <w:proofErr w:type="spellStart"/>
      <w:r w:rsidRPr="003E11CC">
        <w:rPr>
          <w:rFonts w:ascii="Times New Roman" w:eastAsia="Times New Roman" w:hAnsi="Times New Roman" w:cs="Times New Roman"/>
          <w:sz w:val="28"/>
          <w:szCs w:val="28"/>
          <w:lang w:eastAsia="ru-RU"/>
        </w:rPr>
        <w:t>транспортно</w:t>
      </w:r>
      <w:proofErr w:type="spellEnd"/>
      <w:r w:rsidRPr="003E11CC">
        <w:rPr>
          <w:rFonts w:ascii="Times New Roman" w:eastAsia="Times New Roman" w:hAnsi="Times New Roman" w:cs="Times New Roman"/>
          <w:sz w:val="28"/>
          <w:szCs w:val="28"/>
          <w:lang w:eastAsia="ru-RU"/>
        </w:rPr>
        <w:t xml:space="preserve"> - эксплуатационное состояние дороги, дорожных сооружений, отвечающих требованиям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 газон - участок, занятый преимущественно естественно произрастающей или засеянной травянистой растительностью (дерновый покров) высотой не более </w:t>
      </w:r>
      <w:smartTag w:uri="urn:schemas-microsoft-com:office:smarttags" w:element="metricconverter">
        <w:smartTagPr>
          <w:attr w:name="ProductID" w:val="20 см"/>
        </w:smartTagPr>
        <w:r w:rsidRPr="003E11CC">
          <w:rPr>
            <w:rFonts w:ascii="Times New Roman" w:eastAsia="Times New Roman" w:hAnsi="Times New Roman" w:cs="Times New Roman"/>
            <w:sz w:val="28"/>
            <w:szCs w:val="28"/>
            <w:lang w:eastAsia="ru-RU"/>
          </w:rPr>
          <w:t>20 см</w:t>
        </w:r>
      </w:smartTag>
      <w:r w:rsidRPr="003E11CC">
        <w:rPr>
          <w:rFonts w:ascii="Times New Roman" w:eastAsia="Times New Roman" w:hAnsi="Times New Roman" w:cs="Times New Roman"/>
          <w:sz w:val="28"/>
          <w:szCs w:val="28"/>
          <w:lang w:eastAsia="ru-RU"/>
        </w:rPr>
        <w:t>;</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парки - зеленые массивы, предназначенные для отдыха населения.</w:t>
      </w:r>
    </w:p>
    <w:p w:rsidR="003E11CC" w:rsidRPr="003E11CC" w:rsidRDefault="003E11CC" w:rsidP="003E11CC">
      <w:pPr>
        <w:spacing w:after="0" w:line="240" w:lineRule="auto"/>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lastRenderedPageBreak/>
        <w:t>скверы - компактные зеленые массивы, предназначенные для кратковременного отдыха населения, планировочной организации и декоративного оформления территорий;</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зеленые насаждения - лесная, древесно-кустарниковая и травянистая растительность (цветочно-декоративные растения и газоны) на территории сельского поселения;</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озелененная территория - участок земли, покрытый лесной, древесно-кустарниковой и травянистой растительностью естественного или искусственного происхождения;</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содержание зеленых насаждений - комплекс мероприятий по охране озелененных территорий, уходу и воспроизводству зеленых насаждений, осуществляемых собственниками, пользователями и арендаторами озелененных территорий;</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 реконструкция зеленых насаждений - комплекс агротехнических мероприятий по замене больных и </w:t>
      </w:r>
      <w:proofErr w:type="gramStart"/>
      <w:r w:rsidRPr="003E11CC">
        <w:rPr>
          <w:rFonts w:ascii="Times New Roman" w:eastAsia="Times New Roman" w:hAnsi="Times New Roman" w:cs="Times New Roman"/>
          <w:sz w:val="28"/>
          <w:szCs w:val="28"/>
          <w:lang w:eastAsia="ru-RU"/>
        </w:rPr>
        <w:t>усыхающих деревьев</w:t>
      </w:r>
      <w:proofErr w:type="gramEnd"/>
      <w:r w:rsidRPr="003E11CC">
        <w:rPr>
          <w:rFonts w:ascii="Times New Roman" w:eastAsia="Times New Roman" w:hAnsi="Times New Roman" w:cs="Times New Roman"/>
          <w:sz w:val="28"/>
          <w:szCs w:val="28"/>
          <w:lang w:eastAsia="ru-RU"/>
        </w:rPr>
        <w:t xml:space="preserve"> и кустарников, улучшению породного состава, а также обрезке древесно-кустарниковой растительности;</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компенсационное озеленение - воспроизводство зеленых насаждений взамен снесенных, уничтоженных или поврежденных;</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уничтожение зеленых насаждений - повреждение зеленых насаждений, повлекшее прекращение роста;</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 земляные работы - производство работ, связанных со вскрытием грунта при возведении объектов производственного и жилищно-гражданского назначения, сооружений всех видов, подземных и </w:t>
      </w:r>
      <w:proofErr w:type="gramStart"/>
      <w:r w:rsidRPr="003E11CC">
        <w:rPr>
          <w:rFonts w:ascii="Times New Roman" w:eastAsia="Times New Roman" w:hAnsi="Times New Roman" w:cs="Times New Roman"/>
          <w:sz w:val="28"/>
          <w:szCs w:val="28"/>
          <w:lang w:eastAsia="ru-RU"/>
        </w:rPr>
        <w:t>наземных инженерных сетей</w:t>
      </w:r>
      <w:proofErr w:type="gramEnd"/>
      <w:r w:rsidRPr="003E11CC">
        <w:rPr>
          <w:rFonts w:ascii="Times New Roman" w:eastAsia="Times New Roman" w:hAnsi="Times New Roman" w:cs="Times New Roman"/>
          <w:sz w:val="28"/>
          <w:szCs w:val="28"/>
          <w:lang w:eastAsia="ru-RU"/>
        </w:rPr>
        <w:t xml:space="preserve"> и коммуникаций и т.д., за исключением пахотных работ (вертикальная разработка грунта на глубину более </w:t>
      </w:r>
      <w:smartTag w:uri="urn:schemas-microsoft-com:office:smarttags" w:element="metricconverter">
        <w:smartTagPr>
          <w:attr w:name="ProductID" w:val="30 см"/>
        </w:smartTagPr>
        <w:r w:rsidRPr="003E11CC">
          <w:rPr>
            <w:rFonts w:ascii="Times New Roman" w:eastAsia="Times New Roman" w:hAnsi="Times New Roman" w:cs="Times New Roman"/>
            <w:sz w:val="28"/>
            <w:szCs w:val="28"/>
            <w:lang w:eastAsia="ru-RU"/>
          </w:rPr>
          <w:t>30 см</w:t>
        </w:r>
      </w:smartTag>
      <w:r w:rsidRPr="003E11CC">
        <w:rPr>
          <w:rFonts w:ascii="Times New Roman" w:eastAsia="Times New Roman" w:hAnsi="Times New Roman" w:cs="Times New Roman"/>
          <w:sz w:val="28"/>
          <w:szCs w:val="28"/>
          <w:lang w:eastAsia="ru-RU"/>
        </w:rPr>
        <w:t>);</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дворовая территория - территория, прилегающая к жилому зданию и находящаяся в общем пользовании проживающих в нем лиц, ограниченная по периметру жилыми зданиями, строениями, сооружениями или ограждениями. На дворовой территории в интересах лиц, проживающих в жилом здании, к которому она прилегает,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фасад здания - наружная сторона здания или сооружения. Различают главный фасад, уличный фасад, дворовый фасад и др.;</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текущий ремонт зданий и сооружений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капитальный ремонт - ремонт строений, зданий, сооружений и иных объектов надзора с целью восстановления ресурса с заменой, при необходимости, конструктивных элементов систем инженерного оборудования, а также улучшения эксплуатационных показателей;</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 некапитальные сооружения - сооружения сезонного или вспомогательного назначения, в том числе летние павильоны, небольшие склады, торговые </w:t>
      </w:r>
      <w:r w:rsidRPr="003E11CC">
        <w:rPr>
          <w:rFonts w:ascii="Times New Roman" w:eastAsia="Times New Roman" w:hAnsi="Times New Roman" w:cs="Times New Roman"/>
          <w:sz w:val="28"/>
          <w:szCs w:val="28"/>
          <w:lang w:eastAsia="ru-RU"/>
        </w:rPr>
        <w:lastRenderedPageBreak/>
        <w:t xml:space="preserve">павильоны из легковозводимых конструкций, металлоконструкций без заглубленных фундаментов, теплицы, парники, беседки и другие подобные сооружения, в том числе объекты мелкорозничной торговли, включая </w:t>
      </w:r>
      <w:proofErr w:type="spellStart"/>
      <w:r w:rsidRPr="003E11CC">
        <w:rPr>
          <w:rFonts w:ascii="Times New Roman" w:eastAsia="Times New Roman" w:hAnsi="Times New Roman" w:cs="Times New Roman"/>
          <w:sz w:val="28"/>
          <w:szCs w:val="28"/>
          <w:lang w:eastAsia="ru-RU"/>
        </w:rPr>
        <w:t>тонары</w:t>
      </w:r>
      <w:proofErr w:type="spellEnd"/>
      <w:r w:rsidRPr="003E11CC">
        <w:rPr>
          <w:rFonts w:ascii="Times New Roman" w:eastAsia="Times New Roman" w:hAnsi="Times New Roman" w:cs="Times New Roman"/>
          <w:sz w:val="28"/>
          <w:szCs w:val="28"/>
          <w:lang w:eastAsia="ru-RU"/>
        </w:rPr>
        <w:t>, машины и прицепы, с которых ведется торговля, объекты попутного бытового обслуживания и питания, остановочные павильоны, наземные туалетные кабины, боксовые гаражи, другие объекты некапитального характера.</w:t>
      </w:r>
    </w:p>
    <w:p w:rsidR="003E11CC" w:rsidRPr="003E11CC" w:rsidRDefault="003E11CC" w:rsidP="003E11CC">
      <w:pPr>
        <w:spacing w:after="0" w:line="240" w:lineRule="auto"/>
        <w:ind w:firstLine="708"/>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на специально предназначенных для такого освещения опорах,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и сооружений и в иных местах общественного пользования;</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информационные и декоративные средства стабильного территориального размещения - средства распространения информации в виде плакатов, стендов, световых и электронных табло, иных стационарных технических средств, предназначенных для неопределенного круга лиц и рассчитанных на визуальное восприятие. К техническим средствам стабильного территориального размещения относятся лишь те технические средства, которые непосредственно связаны с землей, зданиями, строениями и сооружениями (то есть объектами недвижимого имущества) и не предназначены для перемещения в период действия срока, установленного для их размещения на соответствующих местах.</w:t>
      </w:r>
    </w:p>
    <w:p w:rsidR="003E11CC" w:rsidRPr="003E11CC" w:rsidRDefault="003E11CC" w:rsidP="003E11CC">
      <w:pPr>
        <w:spacing w:after="0" w:line="240" w:lineRule="auto"/>
        <w:ind w:firstLine="709"/>
        <w:rPr>
          <w:rFonts w:ascii="Times New Roman" w:eastAsia="Times New Roman" w:hAnsi="Times New Roman" w:cs="Times New Roman"/>
          <w:sz w:val="28"/>
          <w:szCs w:val="28"/>
          <w:lang w:eastAsia="ru-RU"/>
        </w:rPr>
      </w:pPr>
    </w:p>
    <w:p w:rsidR="003E11CC" w:rsidRPr="003E11CC" w:rsidRDefault="003E11CC" w:rsidP="003E11CC">
      <w:pPr>
        <w:spacing w:after="0" w:line="240" w:lineRule="auto"/>
        <w:ind w:firstLine="709"/>
        <w:jc w:val="center"/>
        <w:rPr>
          <w:rFonts w:ascii="Times New Roman" w:eastAsia="Times New Roman" w:hAnsi="Times New Roman" w:cs="Times New Roman"/>
          <w:b/>
          <w:sz w:val="28"/>
          <w:szCs w:val="28"/>
          <w:lang w:eastAsia="ru-RU"/>
        </w:rPr>
      </w:pPr>
      <w:r w:rsidRPr="003E11CC">
        <w:rPr>
          <w:rFonts w:ascii="Times New Roman" w:eastAsia="Times New Roman" w:hAnsi="Times New Roman" w:cs="Times New Roman"/>
          <w:b/>
          <w:sz w:val="28"/>
          <w:szCs w:val="28"/>
          <w:lang w:eastAsia="ru-RU"/>
        </w:rPr>
        <w:t>4. Порядок закрепления территорий с целью их санитарного содержания и благоустройства</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4.1. Обеспечение чистоты, порядка и благоустройства территорий муниципального образования осуществляется гражданами, предприятиями, организациями, учреждениями независимо от их организационно-правовой формы собственности в пределах границ собственного землеотвода либо специализированными предприятиями и организациями, на которые возложено выполнение данного вида деятельности.</w:t>
      </w:r>
    </w:p>
    <w:p w:rsidR="003E11CC" w:rsidRPr="003E11CC" w:rsidRDefault="003E11CC" w:rsidP="00F70CA0">
      <w:pPr>
        <w:spacing w:after="0" w:line="240" w:lineRule="auto"/>
        <w:ind w:firstLine="709"/>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z w:val="28"/>
          <w:szCs w:val="28"/>
          <w:lang w:eastAsia="ru-RU"/>
        </w:rPr>
        <w:t xml:space="preserve">4.2. </w:t>
      </w:r>
      <w:r w:rsidRPr="003E11CC">
        <w:rPr>
          <w:rFonts w:ascii="Times New Roman" w:eastAsia="Times New Roman" w:hAnsi="Times New Roman" w:cs="Times New Roman"/>
          <w:spacing w:val="2"/>
          <w:sz w:val="28"/>
          <w:szCs w:val="28"/>
          <w:lang w:eastAsia="ru-RU"/>
        </w:rPr>
        <w:t>Администрация может на добровольной основе привлекать граждан для выполнения работ по уборке, благоустройству и озеленению территории сельского поселения.</w:t>
      </w:r>
    </w:p>
    <w:p w:rsidR="003E11CC" w:rsidRPr="003E11CC" w:rsidRDefault="003E11CC" w:rsidP="003E11CC">
      <w:pPr>
        <w:spacing w:after="0" w:line="240" w:lineRule="auto"/>
        <w:jc w:val="both"/>
        <w:rPr>
          <w:rFonts w:ascii="Times New Roman" w:eastAsia="Times New Roman" w:hAnsi="Times New Roman" w:cs="Times New Roman"/>
          <w:b/>
          <w:sz w:val="28"/>
          <w:szCs w:val="28"/>
          <w:lang w:eastAsia="ru-RU"/>
        </w:rPr>
      </w:pPr>
    </w:p>
    <w:p w:rsidR="003E11CC" w:rsidRPr="003E11CC" w:rsidRDefault="003E11CC" w:rsidP="003E11CC">
      <w:pPr>
        <w:shd w:val="clear" w:color="auto" w:fill="FFFFFF"/>
        <w:spacing w:after="0" w:line="240" w:lineRule="auto"/>
        <w:ind w:firstLine="709"/>
        <w:jc w:val="center"/>
        <w:rPr>
          <w:rFonts w:ascii="Times New Roman" w:eastAsia="Times New Roman" w:hAnsi="Times New Roman" w:cs="Times New Roman"/>
          <w:b/>
          <w:spacing w:val="2"/>
          <w:sz w:val="28"/>
          <w:szCs w:val="28"/>
          <w:lang w:eastAsia="ru-RU"/>
        </w:rPr>
      </w:pPr>
      <w:r w:rsidRPr="003E11CC">
        <w:rPr>
          <w:rFonts w:ascii="Times New Roman" w:eastAsia="Times New Roman" w:hAnsi="Times New Roman" w:cs="Times New Roman"/>
          <w:b/>
          <w:spacing w:val="2"/>
          <w:sz w:val="28"/>
          <w:szCs w:val="28"/>
          <w:lang w:eastAsia="ru-RU"/>
        </w:rPr>
        <w:t>5. Уборка территории.</w:t>
      </w:r>
    </w:p>
    <w:p w:rsidR="003E11CC" w:rsidRPr="003E11CC" w:rsidRDefault="003E11CC" w:rsidP="003E11CC">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5.1. Организацию работы по благоустройству, очистке и уборке территорий осуществляют:</w:t>
      </w:r>
    </w:p>
    <w:p w:rsidR="003E11CC" w:rsidRPr="003E11CC" w:rsidRDefault="003E11CC" w:rsidP="003E11CC">
      <w:pPr>
        <w:shd w:val="clear" w:color="auto" w:fill="FFFFFF"/>
        <w:spacing w:after="0" w:line="240" w:lineRule="auto"/>
        <w:ind w:firstLine="709"/>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на прилегающих территориях многоквартирных домов – организации, обслуживающие жилищный фонд, если собственниками заключен договор на управление/эксплуатацию многоквартирным домом;</w:t>
      </w:r>
    </w:p>
    <w:p w:rsidR="003E11CC" w:rsidRPr="003E11CC" w:rsidRDefault="003E11CC" w:rsidP="003E11CC">
      <w:pPr>
        <w:shd w:val="clear" w:color="auto" w:fill="FFFFFF"/>
        <w:spacing w:after="0" w:line="240" w:lineRule="auto"/>
        <w:ind w:firstLine="709"/>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на земельных участках, находящихся в собственности, постоянном (бессрочном) и безвозмездном пользовании, аренда физических и юридических лиц, либо индивидуальных предпринимателей – соответствующие физические и юридические лица, либо индивидуальные предприниматели;</w:t>
      </w:r>
    </w:p>
    <w:p w:rsidR="003E11CC" w:rsidRPr="003E11CC" w:rsidRDefault="003E11CC" w:rsidP="003E11CC">
      <w:pPr>
        <w:shd w:val="clear" w:color="auto" w:fill="FFFFFF"/>
        <w:spacing w:after="0" w:line="240" w:lineRule="auto"/>
        <w:ind w:firstLine="709"/>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lastRenderedPageBreak/>
        <w:t>на участках домовладений индивидуальной застройки, принадлежащих физическим лицам на правах собственности – собственники или пользователи домовладений.</w:t>
      </w:r>
    </w:p>
    <w:p w:rsidR="003E11CC" w:rsidRPr="003E11CC" w:rsidRDefault="003E11CC" w:rsidP="003E11CC">
      <w:pPr>
        <w:shd w:val="clear" w:color="auto" w:fill="FFFFFF"/>
        <w:spacing w:after="0" w:line="240" w:lineRule="auto"/>
        <w:ind w:firstLine="709"/>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5.2. Собранные опавшие листья своевременно вывозятся на специально отведенные участки, полигоны, либо на поля компостирования. Сжигать сухую растительность, мусор, об</w:t>
      </w:r>
      <w:r w:rsidR="00F52716">
        <w:rPr>
          <w:rFonts w:ascii="Times New Roman" w:eastAsia="Times New Roman" w:hAnsi="Times New Roman" w:cs="Times New Roman"/>
          <w:spacing w:val="2"/>
          <w:sz w:val="28"/>
          <w:szCs w:val="28"/>
          <w:lang w:eastAsia="ru-RU"/>
        </w:rPr>
        <w:t>резки деревьев, а так</w:t>
      </w:r>
      <w:r w:rsidRPr="003E11CC">
        <w:rPr>
          <w:rFonts w:ascii="Times New Roman" w:eastAsia="Times New Roman" w:hAnsi="Times New Roman" w:cs="Times New Roman"/>
          <w:spacing w:val="2"/>
          <w:sz w:val="28"/>
          <w:szCs w:val="28"/>
          <w:lang w:eastAsia="ru-RU"/>
        </w:rPr>
        <w:t xml:space="preserve">же отходы, собранные в </w:t>
      </w:r>
      <w:proofErr w:type="spellStart"/>
      <w:r w:rsidRPr="003E11CC">
        <w:rPr>
          <w:rFonts w:ascii="Times New Roman" w:eastAsia="Times New Roman" w:hAnsi="Times New Roman" w:cs="Times New Roman"/>
          <w:spacing w:val="2"/>
          <w:sz w:val="28"/>
          <w:szCs w:val="28"/>
          <w:lang w:eastAsia="ru-RU"/>
        </w:rPr>
        <w:t>мусороконтейнерах</w:t>
      </w:r>
      <w:proofErr w:type="spellEnd"/>
      <w:r w:rsidRPr="003E11CC">
        <w:rPr>
          <w:rFonts w:ascii="Times New Roman" w:eastAsia="Times New Roman" w:hAnsi="Times New Roman" w:cs="Times New Roman"/>
          <w:spacing w:val="2"/>
          <w:sz w:val="28"/>
          <w:szCs w:val="28"/>
          <w:lang w:eastAsia="ru-RU"/>
        </w:rPr>
        <w:t>, на территории муниципального образования запрещается.</w:t>
      </w:r>
    </w:p>
    <w:p w:rsidR="003E11CC" w:rsidRPr="003E11CC" w:rsidRDefault="003E11CC" w:rsidP="003E11CC">
      <w:pPr>
        <w:shd w:val="clear" w:color="auto" w:fill="FFFFFF"/>
        <w:tabs>
          <w:tab w:val="left" w:pos="1334"/>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5.</w:t>
      </w:r>
      <w:r w:rsidR="00F70CA0">
        <w:rPr>
          <w:rFonts w:ascii="Times New Roman" w:eastAsia="Times New Roman" w:hAnsi="Times New Roman" w:cs="Times New Roman"/>
          <w:spacing w:val="2"/>
          <w:sz w:val="28"/>
          <w:szCs w:val="28"/>
          <w:lang w:eastAsia="ru-RU"/>
        </w:rPr>
        <w:t>3</w:t>
      </w:r>
      <w:r w:rsidRPr="003E11CC">
        <w:rPr>
          <w:rFonts w:ascii="Times New Roman" w:eastAsia="Times New Roman" w:hAnsi="Times New Roman" w:cs="Times New Roman"/>
          <w:spacing w:val="2"/>
          <w:sz w:val="28"/>
          <w:szCs w:val="28"/>
          <w:lang w:eastAsia="ru-RU"/>
        </w:rPr>
        <w:t>. Каждая промышленная организация обязана создать защитные зеленые полосы, оградить жилые кварталы от производственных сооружений, благоустроить и содержать в исправности и чистоте выезды из организаций и строек на магистрали и улицы.</w:t>
      </w:r>
    </w:p>
    <w:p w:rsidR="003E11CC" w:rsidRPr="003E11CC" w:rsidRDefault="003E11CC" w:rsidP="003E11CC">
      <w:pPr>
        <w:shd w:val="clear" w:color="auto" w:fill="FFFFFF"/>
        <w:tabs>
          <w:tab w:val="left" w:pos="1334"/>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5.</w:t>
      </w:r>
      <w:r w:rsidR="00F70CA0">
        <w:rPr>
          <w:rFonts w:ascii="Times New Roman" w:eastAsia="Times New Roman" w:hAnsi="Times New Roman" w:cs="Times New Roman"/>
          <w:spacing w:val="2"/>
          <w:sz w:val="28"/>
          <w:szCs w:val="28"/>
          <w:lang w:eastAsia="ru-RU"/>
        </w:rPr>
        <w:t>4</w:t>
      </w:r>
      <w:r w:rsidRPr="003E11CC">
        <w:rPr>
          <w:rFonts w:ascii="Times New Roman" w:eastAsia="Times New Roman" w:hAnsi="Times New Roman" w:cs="Times New Roman"/>
          <w:spacing w:val="2"/>
          <w:sz w:val="28"/>
          <w:szCs w:val="28"/>
          <w:lang w:eastAsia="ru-RU"/>
        </w:rPr>
        <w:t xml:space="preserve">. </w:t>
      </w:r>
      <w:r w:rsidRPr="003E11CC">
        <w:rPr>
          <w:rFonts w:ascii="Times New Roman" w:eastAsia="Times New Roman" w:hAnsi="Times New Roman" w:cs="Times New Roman"/>
          <w:sz w:val="28"/>
          <w:szCs w:val="28"/>
          <w:lang w:eastAsia="ru-RU"/>
        </w:rPr>
        <w:t>На территории МО «Успенский сельсовет» запрещается накапливать и размещать отходы вне контейнерных площадок (далее - несанкционированные места), а также на контейнерных площадках, принадлежащим другим лицам, без заключения с ними соответствующего договора.</w:t>
      </w:r>
    </w:p>
    <w:p w:rsidR="003E11CC" w:rsidRPr="003E11CC" w:rsidRDefault="003E11CC" w:rsidP="003E11CC">
      <w:pPr>
        <w:shd w:val="clear" w:color="auto" w:fill="FFFFFF"/>
        <w:tabs>
          <w:tab w:val="left" w:pos="1334"/>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z w:val="28"/>
          <w:szCs w:val="28"/>
          <w:lang w:eastAsia="ru-RU"/>
        </w:rPr>
        <w:t>Лица, разместившие отходы в несанкционированных местах, обязаны за свой счет производить удаление отходов с данной территории, а при необходимости - рекультивацию данной территории.</w:t>
      </w:r>
    </w:p>
    <w:p w:rsidR="003E11CC" w:rsidRPr="003E11CC" w:rsidRDefault="003E11CC" w:rsidP="003E11C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5.</w:t>
      </w:r>
      <w:r w:rsidR="00F70CA0">
        <w:rPr>
          <w:rFonts w:ascii="Times New Roman" w:eastAsia="Times New Roman" w:hAnsi="Times New Roman" w:cs="Times New Roman"/>
          <w:sz w:val="28"/>
          <w:szCs w:val="28"/>
          <w:lang w:eastAsia="ru-RU"/>
        </w:rPr>
        <w:t>5</w:t>
      </w:r>
      <w:r w:rsidRPr="003E11CC">
        <w:rPr>
          <w:rFonts w:ascii="Times New Roman" w:eastAsia="Times New Roman" w:hAnsi="Times New Roman" w:cs="Times New Roman"/>
          <w:sz w:val="28"/>
          <w:szCs w:val="28"/>
          <w:lang w:eastAsia="ru-RU"/>
        </w:rPr>
        <w:t>. Руководители предприятий, учреждений, организаций, независимо от их правового статуса и формы хозяйственной деятельности, в собственности, полном хозяйственном ведении (оперативном управлении) которых находятся земельные участки, здания, сооружения и транспортные средства, а также граждане - владельцы или пользователи земельных участков, зданий, сооружений и транспортных средств, должностные лица, ответственные за исполнение работ ремонтно-эксплуатационных служб жилищно-коммунального хозяйства и других предприятий, независимо от их правового статуса, деятельность которых связана со строительством, ремонтом, обслуживанием и использованием территорий, зданий, сооружений, инженерных сетей и коммуникаций, обязаны содержать в чистоте и порядке, отвечающем общестроительным, санитарным требованиям:</w:t>
      </w:r>
    </w:p>
    <w:p w:rsidR="003E11CC" w:rsidRPr="003E11CC" w:rsidRDefault="003E11CC" w:rsidP="003E11C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5.</w:t>
      </w:r>
      <w:r w:rsidR="00F70CA0">
        <w:rPr>
          <w:rFonts w:ascii="Times New Roman" w:eastAsia="Times New Roman" w:hAnsi="Times New Roman" w:cs="Times New Roman"/>
          <w:sz w:val="28"/>
          <w:szCs w:val="28"/>
          <w:lang w:eastAsia="ru-RU"/>
        </w:rPr>
        <w:t>5</w:t>
      </w:r>
      <w:r w:rsidRPr="003E11CC">
        <w:rPr>
          <w:rFonts w:ascii="Times New Roman" w:eastAsia="Times New Roman" w:hAnsi="Times New Roman" w:cs="Times New Roman"/>
          <w:sz w:val="28"/>
          <w:szCs w:val="28"/>
          <w:lang w:eastAsia="ru-RU"/>
        </w:rPr>
        <w:t>.1. Жилые дома, административные, промышленные, коммунальные и торговые здания, дошкольные и школьные учреждения, объекты здравоохранения, памятники и дома культуры, театры, стадионы, детские площадки и территории, необходимые для обслуживания объектов, а также сады и парки, скверы и бульвары, зеленые насаждения, улицы, проспекты, набережные, площади, места захоронения воинов, кладбища, гаражи индивидуальных владельцев.</w:t>
      </w:r>
    </w:p>
    <w:p w:rsidR="003E11CC" w:rsidRPr="003E11CC" w:rsidRDefault="003E11CC" w:rsidP="003E11C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5.</w:t>
      </w:r>
      <w:r w:rsidR="00F70CA0">
        <w:rPr>
          <w:rFonts w:ascii="Times New Roman" w:eastAsia="Times New Roman" w:hAnsi="Times New Roman" w:cs="Times New Roman"/>
          <w:sz w:val="28"/>
          <w:szCs w:val="28"/>
          <w:lang w:eastAsia="ru-RU"/>
        </w:rPr>
        <w:t>5</w:t>
      </w:r>
      <w:r w:rsidRPr="003E11CC">
        <w:rPr>
          <w:rFonts w:ascii="Times New Roman" w:eastAsia="Times New Roman" w:hAnsi="Times New Roman" w:cs="Times New Roman"/>
          <w:sz w:val="28"/>
          <w:szCs w:val="28"/>
          <w:lang w:eastAsia="ru-RU"/>
        </w:rPr>
        <w:t>.2. Все виды торговых помещений, павильоны, киоски, палатки, лотки, телефонные кабины, остановки и павильоны для ожидания транспорта, опоры и фонари уличного освещения, световые и другие рекламные установки, освещение номерных знаков домов, указатели наименования улиц, мемориальные доски, щиты для газет и объявлений, театральные тумбы для афиш, вывески и витрины, скамейки, урны и другие виды малых архитектурных форм, ограждения и емкости для газа.</w:t>
      </w:r>
    </w:p>
    <w:p w:rsidR="003E11CC" w:rsidRPr="003E11CC" w:rsidRDefault="003E11CC" w:rsidP="003E11C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5.</w:t>
      </w:r>
      <w:r w:rsidR="00F70CA0">
        <w:rPr>
          <w:rFonts w:ascii="Times New Roman" w:eastAsia="Times New Roman" w:hAnsi="Times New Roman" w:cs="Times New Roman"/>
          <w:sz w:val="28"/>
          <w:szCs w:val="28"/>
          <w:lang w:eastAsia="ru-RU"/>
        </w:rPr>
        <w:t>5</w:t>
      </w:r>
      <w:r w:rsidRPr="003E11CC">
        <w:rPr>
          <w:rFonts w:ascii="Times New Roman" w:eastAsia="Times New Roman" w:hAnsi="Times New Roman" w:cs="Times New Roman"/>
          <w:sz w:val="28"/>
          <w:szCs w:val="28"/>
          <w:lang w:eastAsia="ru-RU"/>
        </w:rPr>
        <w:t>.3. Мосты, переходы, колодцы водопроводных, тепловых, электрических и телефонных сетей, водоразборные колонки, водостоки, пожарные водоемы, пруды, антенные установки, подъездные пути, тротуары и дороги, придорожные кюветы.</w:t>
      </w:r>
    </w:p>
    <w:p w:rsidR="003E11CC" w:rsidRPr="003E11CC" w:rsidRDefault="003E11CC" w:rsidP="003E11C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iCs/>
          <w:sz w:val="28"/>
          <w:szCs w:val="28"/>
          <w:lang w:eastAsia="ru-RU"/>
        </w:rPr>
        <w:t xml:space="preserve">Постоянный контроль за состоянием крышек люков в безопасном для автотранспорта и пешеходов состоянии производится учреждениями, </w:t>
      </w:r>
      <w:r w:rsidRPr="003E11CC">
        <w:rPr>
          <w:rFonts w:ascii="Times New Roman" w:eastAsia="Times New Roman" w:hAnsi="Times New Roman" w:cs="Times New Roman"/>
          <w:iCs/>
          <w:sz w:val="28"/>
          <w:szCs w:val="28"/>
          <w:lang w:eastAsia="ru-RU"/>
        </w:rPr>
        <w:lastRenderedPageBreak/>
        <w:t>предприятиями и организациями всех форм собственности, в ведении которых находятся подземные коммуникации.</w:t>
      </w:r>
    </w:p>
    <w:p w:rsidR="003E11CC" w:rsidRPr="003E11CC" w:rsidRDefault="003E11CC" w:rsidP="003E11C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pacing w:val="2"/>
          <w:sz w:val="28"/>
          <w:szCs w:val="28"/>
          <w:lang w:eastAsia="ru-RU"/>
        </w:rPr>
        <w:t>5.</w:t>
      </w:r>
      <w:r w:rsidR="00F70CA0">
        <w:rPr>
          <w:rFonts w:ascii="Times New Roman" w:eastAsia="Times New Roman" w:hAnsi="Times New Roman" w:cs="Times New Roman"/>
          <w:spacing w:val="2"/>
          <w:sz w:val="28"/>
          <w:szCs w:val="28"/>
          <w:lang w:eastAsia="ru-RU"/>
        </w:rPr>
        <w:t>6</w:t>
      </w:r>
      <w:r w:rsidRPr="003E11CC">
        <w:rPr>
          <w:rFonts w:ascii="Times New Roman" w:eastAsia="Times New Roman" w:hAnsi="Times New Roman" w:cs="Times New Roman"/>
          <w:spacing w:val="2"/>
          <w:sz w:val="28"/>
          <w:szCs w:val="28"/>
          <w:lang w:eastAsia="ru-RU"/>
        </w:rPr>
        <w:t>. Организацию уборки иных территорий осуществляется специализированными организациями на основании договора заключенного с Администрацией в пределах средств, предусмотренных на эти цели в бюджете сельского поселения.</w:t>
      </w:r>
    </w:p>
    <w:p w:rsidR="003E11CC" w:rsidRPr="003E11CC" w:rsidRDefault="003E11CC" w:rsidP="003E11CC">
      <w:pPr>
        <w:shd w:val="clear" w:color="auto" w:fill="FFFFFF"/>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5.</w:t>
      </w:r>
      <w:r w:rsidR="00F70CA0">
        <w:rPr>
          <w:rFonts w:ascii="Times New Roman" w:eastAsia="Times New Roman" w:hAnsi="Times New Roman" w:cs="Times New Roman"/>
          <w:spacing w:val="2"/>
          <w:sz w:val="28"/>
          <w:szCs w:val="28"/>
          <w:lang w:eastAsia="ru-RU"/>
        </w:rPr>
        <w:t>7</w:t>
      </w:r>
      <w:r w:rsidRPr="003E11CC">
        <w:rPr>
          <w:rFonts w:ascii="Times New Roman" w:eastAsia="Times New Roman" w:hAnsi="Times New Roman" w:cs="Times New Roman"/>
          <w:spacing w:val="2"/>
          <w:sz w:val="28"/>
          <w:szCs w:val="28"/>
          <w:lang w:eastAsia="ru-RU"/>
        </w:rPr>
        <w:t>. Сбор и вывоз отходов и мусора осуществляется по контейнерной или бестарной системе в порядке, установленном действующими нормативными правовыми актами.</w:t>
      </w:r>
    </w:p>
    <w:p w:rsidR="003E11CC" w:rsidRPr="003E11CC" w:rsidRDefault="003E11CC" w:rsidP="003E11CC">
      <w:pPr>
        <w:shd w:val="clear" w:color="auto" w:fill="FFFFFF"/>
        <w:tabs>
          <w:tab w:val="left" w:pos="1339"/>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5.</w:t>
      </w:r>
      <w:r w:rsidR="00F70CA0">
        <w:rPr>
          <w:rFonts w:ascii="Times New Roman" w:eastAsia="Times New Roman" w:hAnsi="Times New Roman" w:cs="Times New Roman"/>
          <w:spacing w:val="2"/>
          <w:sz w:val="28"/>
          <w:szCs w:val="28"/>
          <w:lang w:eastAsia="ru-RU"/>
        </w:rPr>
        <w:t>8</w:t>
      </w:r>
      <w:r w:rsidRPr="003E11CC">
        <w:rPr>
          <w:rFonts w:ascii="Times New Roman" w:eastAsia="Times New Roman" w:hAnsi="Times New Roman" w:cs="Times New Roman"/>
          <w:spacing w:val="2"/>
          <w:sz w:val="28"/>
          <w:szCs w:val="28"/>
          <w:lang w:eastAsia="ru-RU"/>
        </w:rPr>
        <w:t>. На территории общего пользования муниципального образования запрещается сжигание отходов и мусора.</w:t>
      </w:r>
    </w:p>
    <w:p w:rsidR="003E11CC" w:rsidRPr="003E11CC" w:rsidRDefault="00F70CA0" w:rsidP="003E11CC">
      <w:pPr>
        <w:shd w:val="clear" w:color="auto" w:fill="FFFFFF"/>
        <w:tabs>
          <w:tab w:val="left" w:pos="1248"/>
        </w:tabs>
        <w:spacing w:after="0" w:line="240" w:lineRule="auto"/>
        <w:ind w:firstLine="720"/>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5.9</w:t>
      </w:r>
      <w:r w:rsidR="003E11CC" w:rsidRPr="003E11CC">
        <w:rPr>
          <w:rFonts w:ascii="Times New Roman" w:eastAsia="Times New Roman" w:hAnsi="Times New Roman" w:cs="Times New Roman"/>
          <w:spacing w:val="2"/>
          <w:sz w:val="28"/>
          <w:szCs w:val="28"/>
          <w:lang w:eastAsia="ru-RU"/>
        </w:rPr>
        <w:t>. Юридическим лицам и частным домовладельцам рекомендуется заключить договор со специализированными организациями на вывоз бытовых отходов и мусора.</w:t>
      </w:r>
    </w:p>
    <w:p w:rsidR="003E11CC" w:rsidRPr="003E11CC" w:rsidRDefault="003E11CC" w:rsidP="003E11CC">
      <w:pPr>
        <w:shd w:val="clear" w:color="auto" w:fill="FFFFFF"/>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z w:val="28"/>
          <w:szCs w:val="28"/>
          <w:lang w:eastAsia="ru-RU"/>
        </w:rPr>
        <w:t>За несоблюдение экологических и санитарно-эпидемиологических требований при обращении с отходами производства и потребления или иными опасными веществами предусмотрена административная ответственность.</w:t>
      </w:r>
      <w:r w:rsidRPr="003E11CC">
        <w:rPr>
          <w:rFonts w:ascii="Times New Roman" w:eastAsia="Times New Roman" w:hAnsi="Times New Roman" w:cs="Times New Roman"/>
          <w:spacing w:val="2"/>
          <w:sz w:val="28"/>
          <w:szCs w:val="28"/>
          <w:lang w:eastAsia="ru-RU"/>
        </w:rPr>
        <w:t xml:space="preserve"> </w:t>
      </w:r>
    </w:p>
    <w:p w:rsidR="003E11CC" w:rsidRPr="003E11CC" w:rsidRDefault="003E11CC" w:rsidP="003E11CC">
      <w:pPr>
        <w:shd w:val="clear" w:color="auto" w:fill="FFFFFF"/>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5.1</w:t>
      </w:r>
      <w:r w:rsidR="00F70CA0">
        <w:rPr>
          <w:rFonts w:ascii="Times New Roman" w:eastAsia="Times New Roman" w:hAnsi="Times New Roman" w:cs="Times New Roman"/>
          <w:spacing w:val="2"/>
          <w:sz w:val="28"/>
          <w:szCs w:val="28"/>
          <w:lang w:eastAsia="ru-RU"/>
        </w:rPr>
        <w:t>0</w:t>
      </w:r>
      <w:r w:rsidRPr="003E11CC">
        <w:rPr>
          <w:rFonts w:ascii="Times New Roman" w:eastAsia="Times New Roman" w:hAnsi="Times New Roman" w:cs="Times New Roman"/>
          <w:spacing w:val="2"/>
          <w:sz w:val="28"/>
          <w:szCs w:val="28"/>
          <w:lang w:eastAsia="ru-RU"/>
        </w:rPr>
        <w:t xml:space="preserve">. Вывоз строительного мусора производится силами </w:t>
      </w:r>
      <w:proofErr w:type="gramStart"/>
      <w:r w:rsidRPr="003E11CC">
        <w:rPr>
          <w:rFonts w:ascii="Times New Roman" w:eastAsia="Times New Roman" w:hAnsi="Times New Roman" w:cs="Times New Roman"/>
          <w:spacing w:val="2"/>
          <w:sz w:val="28"/>
          <w:szCs w:val="28"/>
          <w:lang w:eastAsia="ru-RU"/>
        </w:rPr>
        <w:t>лиц</w:t>
      </w:r>
      <w:proofErr w:type="gramEnd"/>
      <w:r w:rsidRPr="003E11CC">
        <w:rPr>
          <w:rFonts w:ascii="Times New Roman" w:eastAsia="Times New Roman" w:hAnsi="Times New Roman" w:cs="Times New Roman"/>
          <w:spacing w:val="2"/>
          <w:sz w:val="28"/>
          <w:szCs w:val="28"/>
          <w:lang w:eastAsia="ru-RU"/>
        </w:rPr>
        <w:t xml:space="preserve"> осуществляющих ремонт в специально отведенные для этого места.</w:t>
      </w:r>
    </w:p>
    <w:p w:rsidR="003E11CC" w:rsidRPr="003E11CC" w:rsidRDefault="003E11CC" w:rsidP="003E11CC">
      <w:pPr>
        <w:shd w:val="clear" w:color="auto" w:fill="FFFFFF"/>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5.1</w:t>
      </w:r>
      <w:r w:rsidR="00F70CA0">
        <w:rPr>
          <w:rFonts w:ascii="Times New Roman" w:eastAsia="Times New Roman" w:hAnsi="Times New Roman" w:cs="Times New Roman"/>
          <w:spacing w:val="2"/>
          <w:sz w:val="28"/>
          <w:szCs w:val="28"/>
          <w:lang w:eastAsia="ru-RU"/>
        </w:rPr>
        <w:t>1</w:t>
      </w:r>
      <w:r w:rsidRPr="003E11CC">
        <w:rPr>
          <w:rFonts w:ascii="Times New Roman" w:eastAsia="Times New Roman" w:hAnsi="Times New Roman" w:cs="Times New Roman"/>
          <w:spacing w:val="2"/>
          <w:sz w:val="28"/>
          <w:szCs w:val="28"/>
          <w:lang w:eastAsia="ru-RU"/>
        </w:rPr>
        <w:t>. Размещение места временного хранения отходов определяются решением администрации сельского поселения.</w:t>
      </w:r>
    </w:p>
    <w:p w:rsidR="003E11CC" w:rsidRPr="003E11CC" w:rsidRDefault="003E11CC" w:rsidP="003E11CC">
      <w:pPr>
        <w:autoSpaceDE w:val="0"/>
        <w:autoSpaceDN w:val="0"/>
        <w:adjustRightInd w:val="0"/>
        <w:spacing w:after="0" w:line="240" w:lineRule="auto"/>
        <w:ind w:firstLine="720"/>
        <w:jc w:val="both"/>
        <w:rPr>
          <w:rFonts w:ascii="Times New Roman" w:eastAsia="Times New Roman" w:hAnsi="Times New Roman" w:cs="Times New Roman"/>
          <w:iCs/>
          <w:sz w:val="28"/>
          <w:szCs w:val="28"/>
          <w:lang w:eastAsia="ru-RU"/>
        </w:rPr>
      </w:pPr>
      <w:r w:rsidRPr="003E11CC">
        <w:rPr>
          <w:rFonts w:ascii="Times New Roman" w:eastAsia="Times New Roman" w:hAnsi="Times New Roman" w:cs="Times New Roman"/>
          <w:iCs/>
          <w:sz w:val="28"/>
          <w:szCs w:val="28"/>
          <w:lang w:eastAsia="ru-RU"/>
        </w:rPr>
        <w:t>5.1</w:t>
      </w:r>
      <w:r w:rsidR="00F70CA0">
        <w:rPr>
          <w:rFonts w:ascii="Times New Roman" w:eastAsia="Times New Roman" w:hAnsi="Times New Roman" w:cs="Times New Roman"/>
          <w:iCs/>
          <w:sz w:val="28"/>
          <w:szCs w:val="28"/>
          <w:lang w:eastAsia="ru-RU"/>
        </w:rPr>
        <w:t>2</w:t>
      </w:r>
      <w:r w:rsidRPr="003E11CC">
        <w:rPr>
          <w:rFonts w:ascii="Times New Roman" w:eastAsia="Times New Roman" w:hAnsi="Times New Roman" w:cs="Times New Roman"/>
          <w:iCs/>
          <w:sz w:val="28"/>
          <w:szCs w:val="28"/>
          <w:lang w:eastAsia="ru-RU"/>
        </w:rPr>
        <w:t>. Содержание территорий, улиц, дорог, площадей, парков и уличного освещения осуществляют учреждения, предприятия, организации всех форм собственности, а также граждане - владельцы или пользователи земельных участков, зданий, сооружений, включая частных домовладельцев, на основании земельного законодательства и документов о землепользовании.</w:t>
      </w:r>
    </w:p>
    <w:p w:rsidR="003E11CC" w:rsidRPr="003E11CC" w:rsidRDefault="003E11CC" w:rsidP="003E11CC">
      <w:pPr>
        <w:autoSpaceDE w:val="0"/>
        <w:autoSpaceDN w:val="0"/>
        <w:adjustRightInd w:val="0"/>
        <w:spacing w:after="0" w:line="240" w:lineRule="auto"/>
        <w:ind w:firstLine="540"/>
        <w:jc w:val="both"/>
        <w:rPr>
          <w:rFonts w:ascii="Times New Roman" w:eastAsia="Times New Roman" w:hAnsi="Times New Roman" w:cs="Times New Roman"/>
          <w:iCs/>
          <w:sz w:val="28"/>
          <w:szCs w:val="28"/>
          <w:lang w:eastAsia="ru-RU"/>
        </w:rPr>
      </w:pPr>
      <w:r w:rsidRPr="003E11CC">
        <w:rPr>
          <w:rFonts w:ascii="Times New Roman" w:eastAsia="Times New Roman" w:hAnsi="Times New Roman" w:cs="Times New Roman"/>
          <w:iCs/>
          <w:sz w:val="28"/>
          <w:szCs w:val="28"/>
          <w:lang w:eastAsia="ru-RU"/>
        </w:rPr>
        <w:t>5.1</w:t>
      </w:r>
      <w:r w:rsidR="00F70CA0">
        <w:rPr>
          <w:rFonts w:ascii="Times New Roman" w:eastAsia="Times New Roman" w:hAnsi="Times New Roman" w:cs="Times New Roman"/>
          <w:iCs/>
          <w:sz w:val="28"/>
          <w:szCs w:val="28"/>
          <w:lang w:eastAsia="ru-RU"/>
        </w:rPr>
        <w:t>3</w:t>
      </w:r>
      <w:r w:rsidRPr="003E11CC">
        <w:rPr>
          <w:rFonts w:ascii="Times New Roman" w:eastAsia="Times New Roman" w:hAnsi="Times New Roman" w:cs="Times New Roman"/>
          <w:iCs/>
          <w:sz w:val="28"/>
          <w:szCs w:val="28"/>
          <w:lang w:eastAsia="ru-RU"/>
        </w:rPr>
        <w:t>. Уборку тротуаров, трамвайных, автобусных остановок, мест стоянок такси, подсыпку их песком, а также расчистку проходов к транспорту, проезды во дворы производят учреждения, организации и предприятия всех форм собственности, за которыми закреплены эти территории.</w:t>
      </w:r>
    </w:p>
    <w:p w:rsidR="003E11CC" w:rsidRPr="003E11CC" w:rsidRDefault="003E11CC" w:rsidP="003E11CC">
      <w:pPr>
        <w:autoSpaceDE w:val="0"/>
        <w:autoSpaceDN w:val="0"/>
        <w:adjustRightInd w:val="0"/>
        <w:spacing w:after="0" w:line="240" w:lineRule="auto"/>
        <w:ind w:firstLine="540"/>
        <w:jc w:val="both"/>
        <w:rPr>
          <w:rFonts w:ascii="Times New Roman" w:eastAsia="Times New Roman" w:hAnsi="Times New Roman" w:cs="Times New Roman"/>
          <w:iCs/>
          <w:sz w:val="28"/>
          <w:szCs w:val="28"/>
          <w:lang w:eastAsia="ru-RU"/>
        </w:rPr>
      </w:pPr>
      <w:r w:rsidRPr="003E11CC">
        <w:rPr>
          <w:rFonts w:ascii="Times New Roman" w:eastAsia="Times New Roman" w:hAnsi="Times New Roman" w:cs="Times New Roman"/>
          <w:iCs/>
          <w:sz w:val="28"/>
          <w:szCs w:val="28"/>
          <w:lang w:eastAsia="ru-RU"/>
        </w:rPr>
        <w:t>5.1</w:t>
      </w:r>
      <w:r w:rsidR="00F70CA0">
        <w:rPr>
          <w:rFonts w:ascii="Times New Roman" w:eastAsia="Times New Roman" w:hAnsi="Times New Roman" w:cs="Times New Roman"/>
          <w:iCs/>
          <w:sz w:val="28"/>
          <w:szCs w:val="28"/>
          <w:lang w:eastAsia="ru-RU"/>
        </w:rPr>
        <w:t>4</w:t>
      </w:r>
      <w:r w:rsidRPr="003E11CC">
        <w:rPr>
          <w:rFonts w:ascii="Times New Roman" w:eastAsia="Times New Roman" w:hAnsi="Times New Roman" w:cs="Times New Roman"/>
          <w:iCs/>
          <w:sz w:val="28"/>
          <w:szCs w:val="28"/>
          <w:lang w:eastAsia="ru-RU"/>
        </w:rPr>
        <w:t>. Места уличной торговли должны быть оборудованы урнами. Руководители учреждений и организаций, в ведении которых находятся объекты уличной торговли, обязаны обеспечить установку урн.</w:t>
      </w:r>
    </w:p>
    <w:p w:rsidR="003E11CC" w:rsidRPr="003E11CC" w:rsidRDefault="003E11CC" w:rsidP="003E11CC">
      <w:pPr>
        <w:autoSpaceDE w:val="0"/>
        <w:autoSpaceDN w:val="0"/>
        <w:adjustRightInd w:val="0"/>
        <w:spacing w:after="0" w:line="240" w:lineRule="auto"/>
        <w:ind w:firstLine="540"/>
        <w:jc w:val="both"/>
        <w:rPr>
          <w:rFonts w:ascii="Times New Roman" w:eastAsia="Times New Roman" w:hAnsi="Times New Roman" w:cs="Times New Roman"/>
          <w:iCs/>
          <w:sz w:val="28"/>
          <w:szCs w:val="28"/>
          <w:lang w:eastAsia="ru-RU"/>
        </w:rPr>
      </w:pPr>
      <w:r w:rsidRPr="003E11CC">
        <w:rPr>
          <w:rFonts w:ascii="Times New Roman" w:eastAsia="Times New Roman" w:hAnsi="Times New Roman" w:cs="Times New Roman"/>
          <w:iCs/>
          <w:sz w:val="28"/>
          <w:szCs w:val="28"/>
          <w:lang w:eastAsia="ru-RU"/>
        </w:rPr>
        <w:t>5.1</w:t>
      </w:r>
      <w:r w:rsidR="00F70CA0">
        <w:rPr>
          <w:rFonts w:ascii="Times New Roman" w:eastAsia="Times New Roman" w:hAnsi="Times New Roman" w:cs="Times New Roman"/>
          <w:iCs/>
          <w:sz w:val="28"/>
          <w:szCs w:val="28"/>
          <w:lang w:eastAsia="ru-RU"/>
        </w:rPr>
        <w:t>5</w:t>
      </w:r>
      <w:r w:rsidRPr="003E11CC">
        <w:rPr>
          <w:rFonts w:ascii="Times New Roman" w:eastAsia="Times New Roman" w:hAnsi="Times New Roman" w:cs="Times New Roman"/>
          <w:iCs/>
          <w:sz w:val="28"/>
          <w:szCs w:val="28"/>
          <w:lang w:eastAsia="ru-RU"/>
        </w:rPr>
        <w:t>. Учреждения, предприятия и организации всех форм собственности, имеющие в ведении водопроводные и тепловые сети, в случае их порыва должны немедленно принять меры по ликвидации течи и недопущению обводнения прилегающих территорий, зданий и сооружений.</w:t>
      </w:r>
    </w:p>
    <w:p w:rsidR="003E11CC" w:rsidRPr="003E11CC" w:rsidRDefault="003E11CC" w:rsidP="003E11CC">
      <w:pPr>
        <w:autoSpaceDE w:val="0"/>
        <w:autoSpaceDN w:val="0"/>
        <w:adjustRightInd w:val="0"/>
        <w:spacing w:after="0" w:line="240" w:lineRule="auto"/>
        <w:ind w:firstLine="540"/>
        <w:jc w:val="both"/>
        <w:rPr>
          <w:rFonts w:ascii="Times New Roman" w:eastAsia="Times New Roman" w:hAnsi="Times New Roman" w:cs="Times New Roman"/>
          <w:iCs/>
          <w:sz w:val="28"/>
          <w:szCs w:val="28"/>
          <w:lang w:eastAsia="ru-RU"/>
        </w:rPr>
      </w:pPr>
      <w:r w:rsidRPr="003E11CC">
        <w:rPr>
          <w:rFonts w:ascii="Times New Roman" w:eastAsia="Times New Roman" w:hAnsi="Times New Roman" w:cs="Times New Roman"/>
          <w:iCs/>
          <w:sz w:val="28"/>
          <w:szCs w:val="28"/>
          <w:lang w:eastAsia="ru-RU"/>
        </w:rPr>
        <w:t>5.1</w:t>
      </w:r>
      <w:r w:rsidR="00F70CA0">
        <w:rPr>
          <w:rFonts w:ascii="Times New Roman" w:eastAsia="Times New Roman" w:hAnsi="Times New Roman" w:cs="Times New Roman"/>
          <w:iCs/>
          <w:sz w:val="28"/>
          <w:szCs w:val="28"/>
          <w:lang w:eastAsia="ru-RU"/>
        </w:rPr>
        <w:t>6</w:t>
      </w:r>
      <w:r w:rsidRPr="003E11CC">
        <w:rPr>
          <w:rFonts w:ascii="Times New Roman" w:eastAsia="Times New Roman" w:hAnsi="Times New Roman" w:cs="Times New Roman"/>
          <w:iCs/>
          <w:sz w:val="28"/>
          <w:szCs w:val="28"/>
          <w:lang w:eastAsia="ru-RU"/>
        </w:rPr>
        <w:t>. Категорически запрещается свалка всякого рода грунта, мусора и бытовых отходов в не отведенных для этих целей местах.</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3E11CC">
        <w:rPr>
          <w:rFonts w:ascii="Times New Roman" w:eastAsia="Times New Roman" w:hAnsi="Times New Roman" w:cs="Times New Roman"/>
          <w:iCs/>
          <w:sz w:val="28"/>
          <w:szCs w:val="28"/>
          <w:lang w:eastAsia="ru-RU"/>
        </w:rPr>
        <w:t>5.1</w:t>
      </w:r>
      <w:r w:rsidR="00F70CA0">
        <w:rPr>
          <w:rFonts w:ascii="Times New Roman" w:eastAsia="Times New Roman" w:hAnsi="Times New Roman" w:cs="Times New Roman"/>
          <w:iCs/>
          <w:sz w:val="28"/>
          <w:szCs w:val="28"/>
          <w:lang w:eastAsia="ru-RU"/>
        </w:rPr>
        <w:t>7</w:t>
      </w:r>
      <w:r w:rsidRPr="003E11CC">
        <w:rPr>
          <w:rFonts w:ascii="Times New Roman" w:eastAsia="Times New Roman" w:hAnsi="Times New Roman" w:cs="Times New Roman"/>
          <w:iCs/>
          <w:sz w:val="28"/>
          <w:szCs w:val="28"/>
          <w:lang w:eastAsia="ru-RU"/>
        </w:rPr>
        <w:t xml:space="preserve">. Удаление наледей, ремонт дорожных покрытий, газонов и других сооружений, поврежденных при авариях на водопроводных, канализационных и тепловых сетях, производятся немедленно организацией, на балансе </w:t>
      </w:r>
      <w:r w:rsidRPr="003E11CC">
        <w:rPr>
          <w:rFonts w:ascii="Times New Roman" w:eastAsia="Times New Roman" w:hAnsi="Times New Roman" w:cs="Times New Roman"/>
          <w:iCs/>
          <w:spacing w:val="-4"/>
          <w:sz w:val="28"/>
          <w:szCs w:val="28"/>
          <w:lang w:eastAsia="ru-RU"/>
        </w:rPr>
        <w:t>которой находятся указанные сети, или по договору с другими организациями.</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3E11CC">
        <w:rPr>
          <w:rFonts w:ascii="Times New Roman" w:eastAsia="Times New Roman" w:hAnsi="Times New Roman" w:cs="Times New Roman"/>
          <w:iCs/>
          <w:sz w:val="28"/>
          <w:szCs w:val="28"/>
          <w:lang w:eastAsia="ru-RU"/>
        </w:rPr>
        <w:t>5.1</w:t>
      </w:r>
      <w:r w:rsidR="00F70CA0">
        <w:rPr>
          <w:rFonts w:ascii="Times New Roman" w:eastAsia="Times New Roman" w:hAnsi="Times New Roman" w:cs="Times New Roman"/>
          <w:iCs/>
          <w:sz w:val="28"/>
          <w:szCs w:val="28"/>
          <w:lang w:eastAsia="ru-RU"/>
        </w:rPr>
        <w:t>8</w:t>
      </w:r>
      <w:r w:rsidRPr="003E11CC">
        <w:rPr>
          <w:rFonts w:ascii="Times New Roman" w:eastAsia="Times New Roman" w:hAnsi="Times New Roman" w:cs="Times New Roman"/>
          <w:iCs/>
          <w:sz w:val="28"/>
          <w:szCs w:val="28"/>
          <w:lang w:eastAsia="ru-RU"/>
        </w:rPr>
        <w:t>. В целях обеспечения сохранности дорог с асфальтобетонным покрытием не допускается проезд по ним транспорта на гусеничном ходу и с нагрузками, превышающими нормативные.</w:t>
      </w:r>
    </w:p>
    <w:p w:rsidR="003E11CC" w:rsidRPr="003E11CC" w:rsidRDefault="003E11CC" w:rsidP="003E11CC">
      <w:pPr>
        <w:shd w:val="clear" w:color="auto" w:fill="FFFFFF"/>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lastRenderedPageBreak/>
        <w:t>5.</w:t>
      </w:r>
      <w:r w:rsidR="00F70CA0">
        <w:rPr>
          <w:rFonts w:ascii="Times New Roman" w:eastAsia="Times New Roman" w:hAnsi="Times New Roman" w:cs="Times New Roman"/>
          <w:spacing w:val="2"/>
          <w:sz w:val="28"/>
          <w:szCs w:val="28"/>
          <w:lang w:eastAsia="ru-RU"/>
        </w:rPr>
        <w:t>19</w:t>
      </w:r>
      <w:r w:rsidRPr="003E11CC">
        <w:rPr>
          <w:rFonts w:ascii="Times New Roman" w:eastAsia="Times New Roman" w:hAnsi="Times New Roman" w:cs="Times New Roman"/>
          <w:spacing w:val="2"/>
          <w:sz w:val="28"/>
          <w:szCs w:val="28"/>
          <w:lang w:eastAsia="ru-RU"/>
        </w:rPr>
        <w:t>. Вывоз опасных отходов осуществляется организациями, имеющими лицензию на право обращения с отходами, в соответствии с требованиями законодательства Российской Федерации.</w:t>
      </w:r>
    </w:p>
    <w:p w:rsidR="003E11CC" w:rsidRPr="003E11CC" w:rsidRDefault="003E11CC" w:rsidP="003E11CC">
      <w:pPr>
        <w:shd w:val="clear" w:color="auto" w:fill="FFFFFF"/>
        <w:tabs>
          <w:tab w:val="left" w:pos="1450"/>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5.2</w:t>
      </w:r>
      <w:r w:rsidR="00F70CA0">
        <w:rPr>
          <w:rFonts w:ascii="Times New Roman" w:eastAsia="Times New Roman" w:hAnsi="Times New Roman" w:cs="Times New Roman"/>
          <w:spacing w:val="2"/>
          <w:sz w:val="28"/>
          <w:szCs w:val="28"/>
          <w:lang w:eastAsia="ru-RU"/>
        </w:rPr>
        <w:t>0</w:t>
      </w:r>
      <w:r w:rsidRPr="003E11CC">
        <w:rPr>
          <w:rFonts w:ascii="Times New Roman" w:eastAsia="Times New Roman" w:hAnsi="Times New Roman" w:cs="Times New Roman"/>
          <w:spacing w:val="2"/>
          <w:sz w:val="28"/>
          <w:szCs w:val="28"/>
          <w:lang w:eastAsia="ru-RU"/>
        </w:rPr>
        <w:t>. 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3E11CC" w:rsidRPr="003E11CC" w:rsidRDefault="003E11CC" w:rsidP="003E11CC">
      <w:pPr>
        <w:shd w:val="clear" w:color="auto" w:fill="FFFFFF"/>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5.2</w:t>
      </w:r>
      <w:r w:rsidR="00F70CA0">
        <w:rPr>
          <w:rFonts w:ascii="Times New Roman" w:eastAsia="Times New Roman" w:hAnsi="Times New Roman" w:cs="Times New Roman"/>
          <w:spacing w:val="2"/>
          <w:sz w:val="28"/>
          <w:szCs w:val="28"/>
          <w:lang w:eastAsia="ru-RU"/>
        </w:rPr>
        <w:t>1</w:t>
      </w:r>
      <w:r w:rsidRPr="003E11CC">
        <w:rPr>
          <w:rFonts w:ascii="Times New Roman" w:eastAsia="Times New Roman" w:hAnsi="Times New Roman" w:cs="Times New Roman"/>
          <w:spacing w:val="2"/>
          <w:sz w:val="28"/>
          <w:szCs w:val="28"/>
          <w:lang w:eastAsia="ru-RU"/>
        </w:rPr>
        <w:t xml:space="preserve">. Уборка и очистка остановок, на которых расположены некапитальные объекты торговли, осуществляются владельцами некапитальных объектов торговли, </w:t>
      </w:r>
      <w:r w:rsidR="00F52716" w:rsidRPr="003E11CC">
        <w:rPr>
          <w:rFonts w:ascii="Times New Roman" w:eastAsia="Times New Roman" w:hAnsi="Times New Roman" w:cs="Times New Roman"/>
          <w:spacing w:val="2"/>
          <w:sz w:val="28"/>
          <w:szCs w:val="28"/>
          <w:lang w:eastAsia="ru-RU"/>
        </w:rPr>
        <w:t>в границах,</w:t>
      </w:r>
      <w:r w:rsidRPr="003E11CC">
        <w:rPr>
          <w:rFonts w:ascii="Times New Roman" w:eastAsia="Times New Roman" w:hAnsi="Times New Roman" w:cs="Times New Roman"/>
          <w:spacing w:val="2"/>
          <w:sz w:val="28"/>
          <w:szCs w:val="28"/>
          <w:lang w:eastAsia="ru-RU"/>
        </w:rPr>
        <w:t xml:space="preserve"> установленных Правилами.</w:t>
      </w:r>
    </w:p>
    <w:p w:rsidR="003E11CC" w:rsidRPr="003E11CC" w:rsidRDefault="003E11CC" w:rsidP="003E11CC">
      <w:pPr>
        <w:shd w:val="clear" w:color="auto" w:fill="FFFFFF"/>
        <w:tabs>
          <w:tab w:val="left" w:pos="1560"/>
        </w:tabs>
        <w:spacing w:after="0" w:line="240" w:lineRule="auto"/>
        <w:ind w:firstLine="720"/>
        <w:jc w:val="both"/>
        <w:rPr>
          <w:rFonts w:ascii="Times New Roman" w:eastAsia="Times New Roman" w:hAnsi="Times New Roman" w:cs="Times New Roman"/>
          <w:spacing w:val="-4"/>
          <w:sz w:val="28"/>
          <w:szCs w:val="28"/>
          <w:lang w:eastAsia="ru-RU"/>
        </w:rPr>
      </w:pPr>
      <w:r w:rsidRPr="003E11CC">
        <w:rPr>
          <w:rFonts w:ascii="Times New Roman" w:eastAsia="Times New Roman" w:hAnsi="Times New Roman" w:cs="Times New Roman"/>
          <w:spacing w:val="2"/>
          <w:sz w:val="28"/>
          <w:szCs w:val="28"/>
          <w:lang w:eastAsia="ru-RU"/>
        </w:rPr>
        <w:t>5.2</w:t>
      </w:r>
      <w:r w:rsidR="00F70CA0">
        <w:rPr>
          <w:rFonts w:ascii="Times New Roman" w:eastAsia="Times New Roman" w:hAnsi="Times New Roman" w:cs="Times New Roman"/>
          <w:spacing w:val="2"/>
          <w:sz w:val="28"/>
          <w:szCs w:val="28"/>
          <w:lang w:eastAsia="ru-RU"/>
        </w:rPr>
        <w:t>2</w:t>
      </w:r>
      <w:r w:rsidRPr="003E11CC">
        <w:rPr>
          <w:rFonts w:ascii="Times New Roman" w:eastAsia="Times New Roman" w:hAnsi="Times New Roman" w:cs="Times New Roman"/>
          <w:spacing w:val="2"/>
          <w:sz w:val="28"/>
          <w:szCs w:val="28"/>
          <w:lang w:eastAsia="ru-RU"/>
        </w:rPr>
        <w:t xml:space="preserve">. Жилые здания, не имеющие канализации, должны иметь утепленные выгребные ямы для совместного сбора туалетных и помойных нечистот с непроницаемым дном, стенками и крышками с решетками, с </w:t>
      </w:r>
      <w:r w:rsidRPr="003E11CC">
        <w:rPr>
          <w:rFonts w:ascii="Times New Roman" w:eastAsia="Times New Roman" w:hAnsi="Times New Roman" w:cs="Times New Roman"/>
          <w:spacing w:val="-4"/>
          <w:sz w:val="28"/>
          <w:szCs w:val="28"/>
          <w:lang w:eastAsia="ru-RU"/>
        </w:rPr>
        <w:t>ячейками не более 5x5 см, препятствующими попаданию крупных предметов в яму.</w:t>
      </w:r>
    </w:p>
    <w:p w:rsidR="003E11CC" w:rsidRPr="003E11CC" w:rsidRDefault="003E11CC" w:rsidP="003E11CC">
      <w:pPr>
        <w:shd w:val="clear" w:color="auto" w:fill="FFFFFF"/>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Запрещается устройство наливных помоек, разлив помоев и нечистот за территорией домов и улиц, вынос мусора на уличные проезды.</w:t>
      </w:r>
    </w:p>
    <w:p w:rsidR="003E11CC" w:rsidRPr="003E11CC" w:rsidRDefault="003E11CC" w:rsidP="003E11CC">
      <w:pPr>
        <w:shd w:val="clear" w:color="auto" w:fill="FFFFFF"/>
        <w:tabs>
          <w:tab w:val="left" w:pos="1373"/>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5.2</w:t>
      </w:r>
      <w:r w:rsidR="00F70CA0">
        <w:rPr>
          <w:rFonts w:ascii="Times New Roman" w:eastAsia="Times New Roman" w:hAnsi="Times New Roman" w:cs="Times New Roman"/>
          <w:spacing w:val="2"/>
          <w:sz w:val="28"/>
          <w:szCs w:val="28"/>
          <w:lang w:eastAsia="ru-RU"/>
        </w:rPr>
        <w:t>3</w:t>
      </w:r>
      <w:r w:rsidRPr="003E11CC">
        <w:rPr>
          <w:rFonts w:ascii="Times New Roman" w:eastAsia="Times New Roman" w:hAnsi="Times New Roman" w:cs="Times New Roman"/>
          <w:spacing w:val="2"/>
          <w:sz w:val="28"/>
          <w:szCs w:val="28"/>
          <w:lang w:eastAsia="ru-RU"/>
        </w:rPr>
        <w:t>. Жидкие нечистоты вывозятся по договорам или разовым заявкам организациями, имеющими специальный транспорт. Домовладельцы обязаны обеспечить подъезды непосредственно к мусоросборникам и выгребным ямам.</w:t>
      </w:r>
    </w:p>
    <w:p w:rsidR="003E11CC" w:rsidRPr="003E11CC" w:rsidRDefault="003E11CC" w:rsidP="003E11CC">
      <w:pPr>
        <w:shd w:val="clear" w:color="auto" w:fill="FFFFFF"/>
        <w:tabs>
          <w:tab w:val="left" w:pos="1373"/>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5.2</w:t>
      </w:r>
      <w:r w:rsidR="00F70CA0">
        <w:rPr>
          <w:rFonts w:ascii="Times New Roman" w:eastAsia="Times New Roman" w:hAnsi="Times New Roman" w:cs="Times New Roman"/>
          <w:spacing w:val="2"/>
          <w:sz w:val="28"/>
          <w:szCs w:val="28"/>
          <w:lang w:eastAsia="ru-RU"/>
        </w:rPr>
        <w:t>4</w:t>
      </w:r>
      <w:r w:rsidRPr="003E11CC">
        <w:rPr>
          <w:rFonts w:ascii="Times New Roman" w:eastAsia="Times New Roman" w:hAnsi="Times New Roman" w:cs="Times New Roman"/>
          <w:spacing w:val="2"/>
          <w:sz w:val="28"/>
          <w:szCs w:val="28"/>
          <w:lang w:eastAsia="ru-RU"/>
        </w:rPr>
        <w:t>. Слив воды на тротуары,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3E11CC" w:rsidRPr="003E11CC" w:rsidRDefault="003E11CC" w:rsidP="003E11CC">
      <w:pPr>
        <w:shd w:val="clear" w:color="auto" w:fill="FFFFFF"/>
        <w:tabs>
          <w:tab w:val="left" w:pos="1373"/>
        </w:tabs>
        <w:spacing w:after="0" w:line="240" w:lineRule="auto"/>
        <w:ind w:firstLine="709"/>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5.2</w:t>
      </w:r>
      <w:r w:rsidR="00F70CA0">
        <w:rPr>
          <w:rFonts w:ascii="Times New Roman" w:eastAsia="Times New Roman" w:hAnsi="Times New Roman" w:cs="Times New Roman"/>
          <w:spacing w:val="2"/>
          <w:sz w:val="28"/>
          <w:szCs w:val="28"/>
          <w:lang w:eastAsia="ru-RU"/>
        </w:rPr>
        <w:t>5</w:t>
      </w:r>
      <w:r w:rsidRPr="003E11CC">
        <w:rPr>
          <w:rFonts w:ascii="Times New Roman" w:eastAsia="Times New Roman" w:hAnsi="Times New Roman" w:cs="Times New Roman"/>
          <w:spacing w:val="2"/>
          <w:sz w:val="28"/>
          <w:szCs w:val="28"/>
          <w:lang w:eastAsia="ru-RU"/>
        </w:rPr>
        <w:t>. Железнодорожные пути, проходящие в черте сельского поселения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 Железнодорожные подъездные пути убираются и содержатся силами и средствами организации балансодержателя данных путей. 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3E11CC" w:rsidRPr="003E11CC" w:rsidRDefault="003E11CC" w:rsidP="003E11CC">
      <w:pPr>
        <w:shd w:val="clear" w:color="auto" w:fill="FFFFFF"/>
        <w:tabs>
          <w:tab w:val="left" w:pos="1373"/>
        </w:tabs>
        <w:spacing w:after="0" w:line="240" w:lineRule="auto"/>
        <w:ind w:firstLine="709"/>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5.2</w:t>
      </w:r>
      <w:r w:rsidR="00F70CA0">
        <w:rPr>
          <w:rFonts w:ascii="Times New Roman" w:eastAsia="Times New Roman" w:hAnsi="Times New Roman" w:cs="Times New Roman"/>
          <w:spacing w:val="2"/>
          <w:sz w:val="28"/>
          <w:szCs w:val="28"/>
          <w:lang w:eastAsia="ru-RU"/>
        </w:rPr>
        <w:t>6</w:t>
      </w:r>
      <w:r w:rsidRPr="003E11CC">
        <w:rPr>
          <w:rFonts w:ascii="Times New Roman" w:eastAsia="Times New Roman" w:hAnsi="Times New Roman" w:cs="Times New Roman"/>
          <w:spacing w:val="2"/>
          <w:sz w:val="28"/>
          <w:szCs w:val="28"/>
          <w:lang w:eastAsia="ru-RU"/>
        </w:rPr>
        <w:t>.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организации, занимающейся очистными работами.</w:t>
      </w:r>
    </w:p>
    <w:p w:rsidR="003E11CC" w:rsidRPr="003E11CC" w:rsidRDefault="003E11CC" w:rsidP="003E11CC">
      <w:pPr>
        <w:shd w:val="clear" w:color="auto" w:fill="FFFFFF"/>
        <w:tabs>
          <w:tab w:val="left" w:pos="1373"/>
        </w:tabs>
        <w:spacing w:after="0" w:line="240" w:lineRule="auto"/>
        <w:ind w:firstLine="709"/>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Складирование нечистот на проезжую часть улиц, тротуары и газоны запрещается.</w:t>
      </w:r>
    </w:p>
    <w:p w:rsidR="003E11CC" w:rsidRPr="003E11CC" w:rsidRDefault="003E11CC" w:rsidP="003E11CC">
      <w:pPr>
        <w:shd w:val="clear" w:color="auto" w:fill="FFFFFF"/>
        <w:tabs>
          <w:tab w:val="left" w:pos="1373"/>
        </w:tabs>
        <w:spacing w:after="0" w:line="240" w:lineRule="auto"/>
        <w:ind w:firstLine="709"/>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5.2</w:t>
      </w:r>
      <w:r w:rsidR="00F70CA0">
        <w:rPr>
          <w:rFonts w:ascii="Times New Roman" w:eastAsia="Times New Roman" w:hAnsi="Times New Roman" w:cs="Times New Roman"/>
          <w:spacing w:val="2"/>
          <w:sz w:val="28"/>
          <w:szCs w:val="28"/>
          <w:lang w:eastAsia="ru-RU"/>
        </w:rPr>
        <w:t>7</w:t>
      </w:r>
      <w:r w:rsidRPr="003E11CC">
        <w:rPr>
          <w:rFonts w:ascii="Times New Roman" w:eastAsia="Times New Roman" w:hAnsi="Times New Roman" w:cs="Times New Roman"/>
          <w:spacing w:val="2"/>
          <w:sz w:val="28"/>
          <w:szCs w:val="28"/>
          <w:lang w:eastAsia="ru-RU"/>
        </w:rPr>
        <w:t>. Сбор брошенных на улицах предметов, создающих помехи дорожному движению, возлагается на организации, обслуживающие данные объекты.</w:t>
      </w:r>
    </w:p>
    <w:p w:rsidR="003E11CC" w:rsidRPr="003E11CC" w:rsidRDefault="003E11CC" w:rsidP="003E11CC">
      <w:pPr>
        <w:spacing w:after="0" w:line="240" w:lineRule="auto"/>
        <w:jc w:val="both"/>
        <w:rPr>
          <w:rFonts w:ascii="Times New Roman" w:eastAsia="Times New Roman" w:hAnsi="Times New Roman" w:cs="Times New Roman"/>
          <w:sz w:val="28"/>
          <w:szCs w:val="28"/>
          <w:lang w:eastAsia="ru-RU"/>
        </w:rPr>
      </w:pPr>
    </w:p>
    <w:p w:rsidR="003E11CC" w:rsidRPr="003E11CC" w:rsidRDefault="003E11CC" w:rsidP="003E11CC">
      <w:pPr>
        <w:shd w:val="clear" w:color="auto" w:fill="FFFFFF"/>
        <w:tabs>
          <w:tab w:val="left" w:pos="3974"/>
        </w:tabs>
        <w:spacing w:after="0" w:line="240" w:lineRule="auto"/>
        <w:ind w:firstLine="709"/>
        <w:jc w:val="center"/>
        <w:rPr>
          <w:rFonts w:ascii="Times New Roman" w:eastAsia="Times New Roman" w:hAnsi="Times New Roman" w:cs="Times New Roman"/>
          <w:b/>
          <w:spacing w:val="2"/>
          <w:sz w:val="28"/>
          <w:szCs w:val="28"/>
          <w:lang w:eastAsia="ru-RU"/>
        </w:rPr>
      </w:pPr>
      <w:r w:rsidRPr="003E11CC">
        <w:rPr>
          <w:rFonts w:ascii="Times New Roman" w:eastAsia="Times New Roman" w:hAnsi="Times New Roman" w:cs="Times New Roman"/>
          <w:b/>
          <w:spacing w:val="2"/>
          <w:sz w:val="28"/>
          <w:szCs w:val="28"/>
          <w:lang w:eastAsia="ru-RU"/>
        </w:rPr>
        <w:t>6. Особенности уборки территории в весенне-летний период</w:t>
      </w:r>
    </w:p>
    <w:p w:rsidR="003E11CC" w:rsidRPr="003E11CC" w:rsidRDefault="003E11CC" w:rsidP="003E11C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6.1. Весенне-летняя уборка производится с 15 апреля по 15 октября, со сбором, вывозом в специально отведенные места бытовых отходов, снега, листьев, выполнением мероприятий, направленных на обеспечение экологического и </w:t>
      </w:r>
      <w:r w:rsidRPr="003E11CC">
        <w:rPr>
          <w:rFonts w:ascii="Times New Roman" w:eastAsia="Times New Roman" w:hAnsi="Times New Roman" w:cs="Times New Roman"/>
          <w:sz w:val="28"/>
          <w:szCs w:val="28"/>
          <w:lang w:eastAsia="ru-RU"/>
        </w:rPr>
        <w:lastRenderedPageBreak/>
        <w:t>санитарно-эпидемиологического благополучия населения и охрану окружающей среды.</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z w:val="28"/>
          <w:szCs w:val="28"/>
          <w:lang w:eastAsia="ru-RU"/>
        </w:rPr>
        <w:t xml:space="preserve"> В зависимости от климатических условий постановлением Администрации период весенне-летней уборки может быть изменен.</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z w:val="28"/>
          <w:szCs w:val="28"/>
          <w:lang w:eastAsia="ru-RU"/>
        </w:rPr>
        <w:t>6.2. В период листопада сгребание листвы к комлевой части деревьев и кустарников запрещается.</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z w:val="28"/>
          <w:szCs w:val="28"/>
          <w:lang w:eastAsia="ru-RU"/>
        </w:rPr>
        <w:t>6.3. Обочины дорог должны быть очищены от крупногабаритного и другого мусора.</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pacing w:val="2"/>
          <w:sz w:val="28"/>
          <w:szCs w:val="28"/>
          <w:lang w:eastAsia="ru-RU"/>
        </w:rPr>
      </w:pP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pacing w:val="2"/>
          <w:sz w:val="28"/>
          <w:szCs w:val="28"/>
          <w:lang w:eastAsia="ru-RU"/>
        </w:rPr>
      </w:pPr>
      <w:r w:rsidRPr="003E11CC">
        <w:rPr>
          <w:rFonts w:ascii="Times New Roman" w:eastAsia="Times New Roman" w:hAnsi="Times New Roman" w:cs="Times New Roman"/>
          <w:b/>
          <w:spacing w:val="2"/>
          <w:sz w:val="28"/>
          <w:szCs w:val="28"/>
          <w:lang w:eastAsia="ru-RU"/>
        </w:rPr>
        <w:t>7. Особенности уборки территории в осеннее - зимний период</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xml:space="preserve">7.1. Период с 15 октября по 15 апреля считается осенне-зимним. </w:t>
      </w:r>
      <w:r w:rsidRPr="003E11CC">
        <w:rPr>
          <w:rFonts w:ascii="Times New Roman" w:eastAsia="Times New Roman" w:hAnsi="Times New Roman" w:cs="Times New Roman"/>
          <w:sz w:val="28"/>
          <w:szCs w:val="28"/>
          <w:lang w:eastAsia="ru-RU"/>
        </w:rPr>
        <w:t>В зависимости от климатических условий постановлением Администрации период</w:t>
      </w:r>
      <w:r w:rsidRPr="003E11CC">
        <w:rPr>
          <w:rFonts w:ascii="Times New Roman" w:eastAsia="Times New Roman" w:hAnsi="Times New Roman" w:cs="Times New Roman"/>
          <w:spacing w:val="2"/>
          <w:sz w:val="28"/>
          <w:szCs w:val="28"/>
          <w:lang w:eastAsia="ru-RU"/>
        </w:rPr>
        <w:t xml:space="preserve"> весенне-летней уборки может быть изменен.</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7.2. Уборка территории в осенне-зимний период предусматривает:</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уборку снега и льда с улиц, дворовых территорий, тротуаров, посыпку песком тротуаров, спусков, подъемов, перекрестков, остановок общественного транспорта;</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удаление снега, сосулек с крыш зданий и сооружений;</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7.3. Укладка свежевыпавшего снега в валы и кучи разрешается на всех улицах, площадях с последующим вывозом. Вывоз снега осуществляется в случае использования реагентов для борьбы с гололёдом.</w:t>
      </w:r>
      <w:r w:rsidRPr="003E11CC">
        <w:rPr>
          <w:rFonts w:ascii="Times New Roman" w:eastAsia="Times New Roman" w:hAnsi="Times New Roman" w:cs="Times New Roman"/>
          <w:sz w:val="28"/>
          <w:szCs w:val="28"/>
          <w:lang w:eastAsia="ru-RU"/>
        </w:rPr>
        <w:t xml:space="preserve"> Вывоз снега должен осуществляться на специально подготовленные площадки. Запрещается вывоз снега на не согласованные в установленном порядке места.</w:t>
      </w:r>
    </w:p>
    <w:p w:rsidR="003E11CC" w:rsidRPr="003E11CC" w:rsidRDefault="003E11CC" w:rsidP="003E11CC">
      <w:pPr>
        <w:shd w:val="clear" w:color="auto" w:fill="FFFFFF"/>
        <w:tabs>
          <w:tab w:val="left" w:pos="1214"/>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7.4. В зависимости от ширины улицы и характера движения на ней валы могут укладываться, либо по обеим сторонам проезжей части, либо с одной стороны проезжей части вдоль тротуара с оставлением необходимых проходов и проездов.</w:t>
      </w:r>
    </w:p>
    <w:p w:rsidR="003E11CC" w:rsidRPr="003E11CC" w:rsidRDefault="003E11CC" w:rsidP="003E11CC">
      <w:pPr>
        <w:shd w:val="clear" w:color="auto" w:fill="FFFFFF"/>
        <w:tabs>
          <w:tab w:val="left" w:pos="1214"/>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7.5. Посыпку песком следует начинать немедленно с началом появления гололеда (коэффициент сцепления с дорогой при гололеде – 0,1 и менее).  В первую очередь при гололеде посыпаются спуски, подъемы, перекрестки, места остановок общественного транспорта, пешеходные переходы. Тротуары должны посыпаться сухим песком без хлоридов.</w:t>
      </w:r>
    </w:p>
    <w:p w:rsidR="003E11CC" w:rsidRPr="003E11CC" w:rsidRDefault="003E11CC" w:rsidP="003E11C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pacing w:val="2"/>
          <w:sz w:val="28"/>
          <w:szCs w:val="28"/>
          <w:lang w:eastAsia="ru-RU"/>
        </w:rPr>
        <w:t xml:space="preserve">7.6. </w:t>
      </w:r>
      <w:r w:rsidRPr="003E11CC">
        <w:rPr>
          <w:rFonts w:ascii="Times New Roman" w:eastAsia="Times New Roman" w:hAnsi="Times New Roman" w:cs="Times New Roman"/>
          <w:sz w:val="28"/>
          <w:szCs w:val="28"/>
          <w:lang w:eastAsia="ru-RU"/>
        </w:rPr>
        <w:t>Очистку от снега крыш и удаление сосулек производить в светлое время суток, с обеспечением следующих мер безопасности в зоне производства работ: нахождение дежурных, ограждение тротуаров, оснащение страховочным оборудованием лиц, работающих на высоте.</w:t>
      </w:r>
    </w:p>
    <w:p w:rsidR="003E11CC" w:rsidRPr="003E11CC" w:rsidRDefault="003E11CC" w:rsidP="003E11C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7.7. После прохождения снегоочистительной техники специализированных организаций при очистке от снега улиц и автомобильных дорог общего пользования местного значения МО «Успенский сельсовет» лица, указанные в п. </w:t>
      </w:r>
      <w:r w:rsidRPr="00F52716">
        <w:rPr>
          <w:rFonts w:ascii="Times New Roman" w:eastAsia="Times New Roman" w:hAnsi="Times New Roman" w:cs="Times New Roman"/>
          <w:color w:val="000000" w:themeColor="text1"/>
          <w:sz w:val="28"/>
          <w:szCs w:val="28"/>
          <w:lang w:eastAsia="ru-RU"/>
        </w:rPr>
        <w:t xml:space="preserve">5.3 </w:t>
      </w:r>
      <w:r w:rsidRPr="003E11CC">
        <w:rPr>
          <w:rFonts w:ascii="Times New Roman" w:eastAsia="Times New Roman" w:hAnsi="Times New Roman" w:cs="Times New Roman"/>
          <w:sz w:val="28"/>
          <w:szCs w:val="28"/>
          <w:lang w:eastAsia="ru-RU"/>
        </w:rPr>
        <w:t>настоящих Правил, должны обеспечить очистку от снега в местах сопряжения проезжих и пешеходных коммуникаций.</w:t>
      </w:r>
    </w:p>
    <w:p w:rsidR="003E11CC" w:rsidRPr="003E11CC" w:rsidRDefault="003E11CC" w:rsidP="003E11CC">
      <w:pPr>
        <w:shd w:val="clear" w:color="auto" w:fill="FFFFFF"/>
        <w:tabs>
          <w:tab w:val="left" w:pos="1282"/>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7.8. Все тротуары с асфальтовым покрытием должны очищаться от снега и обледенелого наката.</w:t>
      </w:r>
    </w:p>
    <w:p w:rsidR="003E11CC" w:rsidRPr="003E11CC" w:rsidRDefault="003E11CC" w:rsidP="003E11CC">
      <w:pPr>
        <w:shd w:val="clear" w:color="auto" w:fill="FFFFFF"/>
        <w:tabs>
          <w:tab w:val="left" w:pos="1282"/>
        </w:tabs>
        <w:spacing w:after="0" w:line="240" w:lineRule="auto"/>
        <w:ind w:firstLine="720"/>
        <w:jc w:val="both"/>
        <w:rPr>
          <w:rFonts w:ascii="Times New Roman" w:eastAsia="Times New Roman" w:hAnsi="Times New Roman" w:cs="Times New Roman"/>
          <w:spacing w:val="2"/>
          <w:sz w:val="28"/>
          <w:szCs w:val="28"/>
          <w:lang w:eastAsia="ru-RU"/>
        </w:rPr>
      </w:pPr>
    </w:p>
    <w:p w:rsidR="003E11CC" w:rsidRPr="003E11CC" w:rsidRDefault="003E11CC" w:rsidP="003E11CC">
      <w:pPr>
        <w:shd w:val="clear" w:color="auto" w:fill="FFFFFF"/>
        <w:tabs>
          <w:tab w:val="left" w:pos="1282"/>
        </w:tabs>
        <w:spacing w:after="0" w:line="240" w:lineRule="auto"/>
        <w:ind w:firstLine="720"/>
        <w:jc w:val="center"/>
        <w:rPr>
          <w:rFonts w:ascii="Times New Roman" w:eastAsia="Times New Roman" w:hAnsi="Times New Roman" w:cs="Times New Roman"/>
          <w:b/>
          <w:spacing w:val="2"/>
          <w:sz w:val="28"/>
          <w:szCs w:val="28"/>
          <w:lang w:eastAsia="ru-RU"/>
        </w:rPr>
      </w:pPr>
      <w:r w:rsidRPr="003E11CC">
        <w:rPr>
          <w:rFonts w:ascii="Times New Roman" w:eastAsia="Times New Roman" w:hAnsi="Times New Roman" w:cs="Times New Roman"/>
          <w:b/>
          <w:spacing w:val="2"/>
          <w:sz w:val="28"/>
          <w:szCs w:val="28"/>
          <w:lang w:eastAsia="ru-RU"/>
        </w:rPr>
        <w:t>8. Порядок содержания элементов внешнего благоустройства</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8.1. Общие требования к содержанию элементов внешнего благоустройства:</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xml:space="preserve">8.1.1. Содержание элементов внешнего благоустройства, включая работы по восстановлению и ремонту памятников, мемориалов, осуществляется </w:t>
      </w:r>
      <w:r w:rsidRPr="003E11CC">
        <w:rPr>
          <w:rFonts w:ascii="Times New Roman" w:eastAsia="Times New Roman" w:hAnsi="Times New Roman" w:cs="Times New Roman"/>
          <w:spacing w:val="2"/>
          <w:sz w:val="28"/>
          <w:szCs w:val="28"/>
          <w:lang w:eastAsia="ru-RU"/>
        </w:rPr>
        <w:lastRenderedPageBreak/>
        <w:t>физическими, юридическими лицами и индивидуальными предпринимателями, владеющими соответствующими элементами внешнего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8.1.2.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допускаются в порядке, установленном законодательством Российской Федерации, субъекта Российской Федерации, нормативными правовыми актами Администрации.</w:t>
      </w:r>
    </w:p>
    <w:p w:rsidR="003E11CC" w:rsidRPr="003E11CC" w:rsidRDefault="003E11CC" w:rsidP="003E11CC">
      <w:pPr>
        <w:shd w:val="clear" w:color="auto" w:fill="FFFFFF"/>
        <w:tabs>
          <w:tab w:val="left" w:pos="1618"/>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xml:space="preserve">8.1.3. Строительные площадки должны быть огорожены по всему периметру плотным забором установленного образца. В ограждениях должно быть минимальное количество проездов. Проезды, как правило, должны </w:t>
      </w:r>
      <w:r w:rsidRPr="003E11CC">
        <w:rPr>
          <w:rFonts w:ascii="Times New Roman" w:eastAsia="Times New Roman" w:hAnsi="Times New Roman" w:cs="Times New Roman"/>
          <w:spacing w:val="-6"/>
          <w:sz w:val="28"/>
          <w:szCs w:val="28"/>
          <w:lang w:eastAsia="ru-RU"/>
        </w:rPr>
        <w:t>выходить на второстепенные улицы и оборудоваться шлагбаумами или воротами.</w:t>
      </w:r>
    </w:p>
    <w:p w:rsidR="003E11CC" w:rsidRPr="003E11CC" w:rsidRDefault="003E11CC" w:rsidP="003E11CC">
      <w:pPr>
        <w:shd w:val="clear" w:color="auto" w:fill="FFFFFF"/>
        <w:tabs>
          <w:tab w:val="left" w:pos="1618"/>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z w:val="28"/>
          <w:szCs w:val="28"/>
          <w:lang w:eastAsia="ru-RU"/>
        </w:rPr>
        <w:t>8.1.4. Разрешение на установку объектов передвижной мелкорозничной торговли: лотков, тележек, столиков, автоматов и др. выдается в установленном порядке при согласовании с Администрацией.</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8.1.5.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по состоянию не реже одного раза в два года.</w:t>
      </w:r>
    </w:p>
    <w:p w:rsidR="003E11CC" w:rsidRPr="003E11CC" w:rsidRDefault="003E11CC" w:rsidP="003E11CC">
      <w:pPr>
        <w:shd w:val="clear" w:color="auto" w:fill="FFFFFF"/>
        <w:tabs>
          <w:tab w:val="left" w:pos="1541"/>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8.1.6. Окраску каменных, железобетонных и металлических ограждений, киосков, металлических ворот общественных и промышленных зданий необходимо производить по состоянию, но не реже одного раза в два года, ремонт - по мере необходимости.</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8.2. Световые вывески, реклама и витрины.</w:t>
      </w:r>
    </w:p>
    <w:p w:rsidR="003E11CC" w:rsidRPr="003E11CC" w:rsidRDefault="003E11CC" w:rsidP="003E11CC">
      <w:pPr>
        <w:shd w:val="clear" w:color="auto" w:fill="FFFFFF"/>
        <w:tabs>
          <w:tab w:val="left" w:pos="1690"/>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8.2.1. Установка всякого рода вывесок разрешается только после согласования эскизов с Администрацией.</w:t>
      </w:r>
    </w:p>
    <w:p w:rsidR="003E11CC" w:rsidRPr="003E11CC" w:rsidRDefault="003E11CC" w:rsidP="003E11CC">
      <w:pPr>
        <w:shd w:val="clear" w:color="auto" w:fill="FFFFFF"/>
        <w:tabs>
          <w:tab w:val="left" w:pos="1550"/>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8.2.2. Организации, эксплуатирующие световые рекламы и вывески, обязаны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газоразрядных световых трубок, электроламп, других светоизлучающих элементов.</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В случае неисправности отдельных светящихся знаков реклама или вывеска должны выключаться полностью.</w:t>
      </w:r>
    </w:p>
    <w:p w:rsidR="003E11CC" w:rsidRPr="003E11CC" w:rsidRDefault="003E11CC" w:rsidP="003E11CC">
      <w:pPr>
        <w:shd w:val="clear" w:color="auto" w:fill="FFFFFF"/>
        <w:tabs>
          <w:tab w:val="left" w:pos="1742"/>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8.2.3. Витрины должны быть оборудованы специальными осветительными приборами.</w:t>
      </w:r>
    </w:p>
    <w:p w:rsidR="003E11CC" w:rsidRPr="003E11CC" w:rsidRDefault="003E11CC" w:rsidP="003E11CC">
      <w:pPr>
        <w:shd w:val="clear" w:color="auto" w:fill="FFFFFF"/>
        <w:tabs>
          <w:tab w:val="left" w:pos="1478"/>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8.2.4. Расклейка газет, афиш, плакатов, различного рода объявлений и реклам разрешается только на специально установленных стендах.</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8.3. Строительство, установка и содержание малых архитектурных форм.</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8.3.1. 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мебель муниципального образования, коммунально-бытовое и техническое оборудование на территории муниципального образования.</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z w:val="28"/>
          <w:szCs w:val="28"/>
          <w:lang w:eastAsia="ru-RU"/>
        </w:rPr>
        <w:lastRenderedPageBreak/>
        <w:t>При проектировании и выборе малых архитектурных форм рекомендуется пользоваться каталогами сертифицированных изделий.</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z w:val="28"/>
          <w:szCs w:val="28"/>
          <w:lang w:eastAsia="ru-RU"/>
        </w:rPr>
        <w:t>8.3.2. Территории жилой застройки, общественные зоны, скверы, улицы, бульвары, парки, площадки для отдыха оборудуются малыми архитектурными формами - беседками, теневыми навесами, цветочницами, скамьями, урнами, декоративными бассейнами, фонтанами, устройствами для игр детей, отдыха взрослого населения, газетными стендами, оградами, телефонными будками (навесами), павильонами для ожидания автотранспорта.</w:t>
      </w:r>
    </w:p>
    <w:p w:rsidR="003E11CC" w:rsidRPr="003E11CC" w:rsidRDefault="003E11CC" w:rsidP="003E11CC">
      <w:pPr>
        <w:spacing w:after="0" w:line="240" w:lineRule="auto"/>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           8.3.3. Проектирование, изготовление и установка малых архитектурных форм при новом строительстве в границах застраиваемого участка осуществляется заказчиком в соответствии с утвержденной проектно-сметной документацией.</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8.3.4. Конструктивные решения малых архитектурных форм должны обеспечивать их устойчивость, безопасность пользования, при изготовлении целесообразно использовать традиционные местные материалы: дерево, естественный камень, кирпич, металл и т. д.</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pacing w:val="2"/>
          <w:sz w:val="28"/>
          <w:szCs w:val="28"/>
          <w:lang w:eastAsia="ru-RU"/>
        </w:rPr>
        <w:t>8.3.5. Физические, юридические лица и индивидуальные предприниматели обязаны содержать малые архитектурные формы, принадлежащие им на праве собственности или иного вещного права, производить их ремонт и окраску.</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8.4. Порядок содержания фасадов, ремонт и содержание жилых домов, зданий и сооружений.</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8.4.1. Эксплуатация зданий и сооружений, их ремонт производятся в соответствии с установленными правилами и нормами технической эксплуатации.</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8.4.2. Текущий и капитальный ремонт, окрас</w:t>
      </w:r>
      <w:r w:rsidR="00F52716">
        <w:rPr>
          <w:rFonts w:ascii="Times New Roman" w:eastAsia="Times New Roman" w:hAnsi="Times New Roman" w:cs="Times New Roman"/>
          <w:sz w:val="28"/>
          <w:szCs w:val="28"/>
          <w:lang w:eastAsia="ru-RU"/>
        </w:rPr>
        <w:t>ка фасадов зданий и сооружений производятся в</w:t>
      </w:r>
      <w:r w:rsidRPr="003E11CC">
        <w:rPr>
          <w:rFonts w:ascii="Times New Roman" w:eastAsia="Times New Roman" w:hAnsi="Times New Roman" w:cs="Times New Roman"/>
          <w:sz w:val="28"/>
          <w:szCs w:val="28"/>
          <w:lang w:eastAsia="ru-RU"/>
        </w:rPr>
        <w:t xml:space="preserve"> </w:t>
      </w:r>
      <w:r w:rsidR="00F52716">
        <w:rPr>
          <w:rFonts w:ascii="Times New Roman" w:eastAsia="Times New Roman" w:hAnsi="Times New Roman" w:cs="Times New Roman"/>
          <w:sz w:val="28"/>
          <w:szCs w:val="28"/>
          <w:lang w:eastAsia="ru-RU"/>
        </w:rPr>
        <w:t xml:space="preserve">зависимости от их технического </w:t>
      </w:r>
      <w:r w:rsidRPr="003E11CC">
        <w:rPr>
          <w:rFonts w:ascii="Times New Roman" w:eastAsia="Times New Roman" w:hAnsi="Times New Roman" w:cs="Times New Roman"/>
          <w:sz w:val="28"/>
          <w:szCs w:val="28"/>
          <w:lang w:eastAsia="ru-RU"/>
        </w:rPr>
        <w:t>состояния собственниками зданий и сооружений либо по соглашению с собственником иными лицами.</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8.4.3.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w:t>
      </w:r>
      <w:r w:rsidR="00F52716">
        <w:rPr>
          <w:rFonts w:ascii="Times New Roman" w:eastAsia="Times New Roman" w:hAnsi="Times New Roman" w:cs="Times New Roman"/>
          <w:sz w:val="28"/>
          <w:szCs w:val="28"/>
          <w:lang w:eastAsia="ru-RU"/>
        </w:rPr>
        <w:t>ходящих на главный фасад, а так</w:t>
      </w:r>
      <w:r w:rsidRPr="003E11CC">
        <w:rPr>
          <w:rFonts w:ascii="Times New Roman" w:eastAsia="Times New Roman" w:hAnsi="Times New Roman" w:cs="Times New Roman"/>
          <w:sz w:val="28"/>
          <w:szCs w:val="28"/>
          <w:lang w:eastAsia="ru-RU"/>
        </w:rPr>
        <w:t>же изменение цвета окрашенных фасадов производятся по согласованию с Администрацией.</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Колористическое решение зданий и сооружений рекомендуется проектировать с учетом концепции общего цветового решения застройки улиц и территорий муниципального образования.</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8.4.4. Руководители организаций, в ведении которых находятся здания, а также собственники домов и строений обязаны иметь на зданиях указатели с обозначением наименования улицы и номерных знаков утвержденного образца, а на угловых домах названия пересекающихся улиц, указатель номера дома, указатель пожарного гидранта, исправное электроосвещение во дворах, у подъездов, на придомовых территориях и включать его с наступлением темноты.</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8.4.5. При проведении строительных и ремонтных работ строительные материалы складируют в аккуратные штабеля в границах отведенного земельного участка.</w:t>
      </w:r>
    </w:p>
    <w:p w:rsidR="003E11CC" w:rsidRPr="003E11CC" w:rsidRDefault="003E11CC" w:rsidP="003E11CC">
      <w:pPr>
        <w:shd w:val="clear" w:color="auto" w:fill="FFFFFF"/>
        <w:tabs>
          <w:tab w:val="left" w:pos="1622"/>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8.4.6. Запрещается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p>
    <w:p w:rsidR="003E11CC" w:rsidRPr="003E11CC" w:rsidRDefault="003E11CC" w:rsidP="003E11CC">
      <w:pPr>
        <w:shd w:val="clear" w:color="auto" w:fill="FFFFFF"/>
        <w:tabs>
          <w:tab w:val="left" w:pos="1459"/>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lastRenderedPageBreak/>
        <w:t>8.4.7.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3E11CC" w:rsidRPr="003E11CC" w:rsidRDefault="003E11CC" w:rsidP="003E11CC">
      <w:pPr>
        <w:shd w:val="clear" w:color="auto" w:fill="FFFFFF"/>
        <w:tabs>
          <w:tab w:val="left" w:pos="1459"/>
        </w:tabs>
        <w:spacing w:after="0" w:line="240" w:lineRule="auto"/>
        <w:ind w:firstLine="720"/>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8.4.8. Размещение наружных кондиционеров и антенн - "тарелок" на зданиях, расположенных вдоль магистральных улиц населенного пункта, рекомендуется устанавливать на фасаде здания со стороны дворовых фасадов.</w:t>
      </w:r>
    </w:p>
    <w:p w:rsidR="003E11CC" w:rsidRPr="003E11CC" w:rsidRDefault="003E11CC" w:rsidP="003E11CC">
      <w:pPr>
        <w:shd w:val="clear" w:color="auto" w:fill="FFFFFF"/>
        <w:tabs>
          <w:tab w:val="left" w:pos="1459"/>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z w:val="28"/>
          <w:szCs w:val="28"/>
          <w:lang w:eastAsia="ru-RU"/>
        </w:rPr>
        <w:t xml:space="preserve">Запрещается размещение индивидуальных антенн на крышах многоквартирных домов независимо от вида кровли без согласования с обслуживающей организацией. </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8.4.9. Для обеспечения поверхностного водоотвода от зданий и сооружений по их периметру изготавливаются отмостки с надежной гидроизоляцией. Уклон отмостки не менее 10 промилле в сторону от здания. Ширину отмостки для зданий и сооружений рекомендуется принимать 0,8 - </w:t>
      </w:r>
      <w:smartTag w:uri="urn:schemas-microsoft-com:office:smarttags" w:element="metricconverter">
        <w:smartTagPr>
          <w:attr w:name="ProductID" w:val="1,2 м"/>
        </w:smartTagPr>
        <w:r w:rsidRPr="003E11CC">
          <w:rPr>
            <w:rFonts w:ascii="Times New Roman" w:eastAsia="Times New Roman" w:hAnsi="Times New Roman" w:cs="Times New Roman"/>
            <w:sz w:val="28"/>
            <w:szCs w:val="28"/>
            <w:lang w:eastAsia="ru-RU"/>
          </w:rPr>
          <w:t>1,2 м</w:t>
        </w:r>
      </w:smartTag>
      <w:r w:rsidRPr="003E11CC">
        <w:rPr>
          <w:rFonts w:ascii="Times New Roman" w:eastAsia="Times New Roman" w:hAnsi="Times New Roman" w:cs="Times New Roman"/>
          <w:sz w:val="28"/>
          <w:szCs w:val="28"/>
          <w:lang w:eastAsia="ru-RU"/>
        </w:rPr>
        <w:t>. В случае примыкания здания к пешеходным коммуникациям, роль отмостки может выполнять тротуар с твердым видом покрытия.</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8.4.10. При организации стока воды со скатных крыш через водосточные трубы запрещается нарушать пластику фасадов при размещении труб на стенах здания.</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Обеспечить герметичность стыковых соединений и требуемую пропускную способность, исходя из расчетных объемов стока воды.</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Не допускать высоты свободного падения воды из выходного отверстия трубы более </w:t>
      </w:r>
      <w:smartTag w:uri="urn:schemas-microsoft-com:office:smarttags" w:element="metricconverter">
        <w:smartTagPr>
          <w:attr w:name="ProductID" w:val="200 мм"/>
        </w:smartTagPr>
        <w:r w:rsidRPr="003E11CC">
          <w:rPr>
            <w:rFonts w:ascii="Times New Roman" w:eastAsia="Times New Roman" w:hAnsi="Times New Roman" w:cs="Times New Roman"/>
            <w:sz w:val="28"/>
            <w:szCs w:val="28"/>
            <w:lang w:eastAsia="ru-RU"/>
          </w:rPr>
          <w:t>200 мм</w:t>
        </w:r>
      </w:smartTag>
      <w:r w:rsidRPr="003E11CC">
        <w:rPr>
          <w:rFonts w:ascii="Times New Roman" w:eastAsia="Times New Roman" w:hAnsi="Times New Roman" w:cs="Times New Roman"/>
          <w:sz w:val="28"/>
          <w:szCs w:val="28"/>
          <w:lang w:eastAsia="ru-RU"/>
        </w:rPr>
        <w:t>.</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В местах стока воды из водосточной трубы на основные пешеходные коммуникации обязательно наличие твердого покрытия с уклоном не менее 5 промилле в направлении водоотводных лотков, либо лоток в покрытии (закрытый или перекрытый решетками).</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8.4.11. Собственники земельных участков, владельцы участков индивидуальной жилой застройки, владельцы участков под жилыми домами и квартирами, предоставленными по договору социального найма, а также арендаторы и пользователи земельных участков обязаны:</w:t>
      </w:r>
    </w:p>
    <w:p w:rsidR="003E11CC" w:rsidRPr="003E11CC" w:rsidRDefault="003E11CC" w:rsidP="003E11CC">
      <w:pPr>
        <w:shd w:val="clear" w:color="auto" w:fill="FFFFFF"/>
        <w:tabs>
          <w:tab w:val="left" w:pos="1373"/>
        </w:tabs>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осуществлять благоустройство участков в соответствии с генеральными планами, проектами благоустройства территорий (кварталов) и градостроительными паспортами участков;</w:t>
      </w:r>
    </w:p>
    <w:p w:rsidR="003E11CC" w:rsidRPr="003E11CC" w:rsidRDefault="003E11CC" w:rsidP="003E11CC">
      <w:pPr>
        <w:shd w:val="clear" w:color="auto" w:fill="FFFFFF"/>
        <w:tabs>
          <w:tab w:val="left" w:pos="1373"/>
        </w:tabs>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содержать в надлежащем порядке (очищать, окашивать) проходящие через участок водотоки, а также водосточные канавы в границах участков, на прилагающих улицах и проездах, не допускать подтопления соседних участков, тротуаров, улиц и проездов;</w:t>
      </w:r>
    </w:p>
    <w:p w:rsidR="003E11CC" w:rsidRPr="003E11CC" w:rsidRDefault="003E11CC" w:rsidP="003E11CC">
      <w:pPr>
        <w:shd w:val="clear" w:color="auto" w:fill="FFFFFF"/>
        <w:tabs>
          <w:tab w:val="left" w:pos="1373"/>
        </w:tabs>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содержать в надлежащем состоянии и окрашивать лицевые (уличные) заборы (ограждения палисадников);</w:t>
      </w:r>
    </w:p>
    <w:p w:rsidR="003E11CC" w:rsidRPr="003E11CC" w:rsidRDefault="003E11CC" w:rsidP="003E11CC">
      <w:pPr>
        <w:shd w:val="clear" w:color="auto" w:fill="FFFFFF"/>
        <w:tabs>
          <w:tab w:val="left" w:pos="1373"/>
        </w:tabs>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озеленять лицевые части участков, не допускать на них свалок мусора и бытовых отходов, складирования строительных материалов, дров;</w:t>
      </w:r>
    </w:p>
    <w:p w:rsidR="003E11CC" w:rsidRPr="003E11CC" w:rsidRDefault="003E11CC" w:rsidP="003E11CC">
      <w:pPr>
        <w:shd w:val="clear" w:color="auto" w:fill="FFFFFF"/>
        <w:tabs>
          <w:tab w:val="left" w:pos="1373"/>
        </w:tabs>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устанавливать и содержать в порядке номерной знак дома (участка), а также уличные знаки информации, устанавливаемые Администрацией.</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8.4.12. При невозможности осуществить выгрузку дров, строительных, отделочных и прочих материалов в пределах дворовой территории, допускается их временное размещение (на срок не более 10 дней) в пределах придомовой территории или территории общего пользования. При этом, собственники земельных участков, владельцы участков индивидуальной жилой застройки, </w:t>
      </w:r>
      <w:r w:rsidRPr="003E11CC">
        <w:rPr>
          <w:rFonts w:ascii="Times New Roman" w:eastAsia="Times New Roman" w:hAnsi="Times New Roman" w:cs="Times New Roman"/>
          <w:sz w:val="28"/>
          <w:szCs w:val="28"/>
          <w:lang w:eastAsia="ru-RU"/>
        </w:rPr>
        <w:lastRenderedPageBreak/>
        <w:t>владельцы участков под жилыми домами и квартирами, предоставленными по договору социального найма, а также арендаторы и пользователи земельных участков должны заблаговременно получить разрешение Администрации на временное размещение указанных выше материалов.</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8.5. Детские площадки.</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r w:rsidRPr="003E11CC">
        <w:rPr>
          <w:rFonts w:ascii="Times New Roman" w:eastAsia="Times New Roman" w:hAnsi="Times New Roman" w:cs="Times New Roman"/>
          <w:sz w:val="28"/>
          <w:szCs w:val="28"/>
          <w:lang w:eastAsia="ru-RU"/>
        </w:rPr>
        <w:t xml:space="preserve">8.5.1. Детские площадки предназначены для игр и активного отдыха детей разных возрастов: </w:t>
      </w:r>
      <w:proofErr w:type="spellStart"/>
      <w:r w:rsidRPr="003E11CC">
        <w:rPr>
          <w:rFonts w:ascii="Times New Roman" w:eastAsia="Times New Roman" w:hAnsi="Times New Roman" w:cs="Times New Roman"/>
          <w:sz w:val="28"/>
          <w:szCs w:val="28"/>
          <w:lang w:eastAsia="ru-RU"/>
        </w:rPr>
        <w:t>преддошкольного</w:t>
      </w:r>
      <w:proofErr w:type="spellEnd"/>
      <w:r w:rsidRPr="003E11CC">
        <w:rPr>
          <w:rFonts w:ascii="Times New Roman" w:eastAsia="Times New Roman" w:hAnsi="Times New Roman" w:cs="Times New Roman"/>
          <w:sz w:val="28"/>
          <w:szCs w:val="28"/>
          <w:lang w:eastAsia="ru-RU"/>
        </w:rPr>
        <w:t xml:space="preserve">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w:t>
      </w:r>
      <w:r w:rsidRPr="003E11CC">
        <w:rPr>
          <w:rFonts w:ascii="Times New Roman" w:eastAsia="Times New Roman" w:hAnsi="Times New Roman" w:cs="Times New Roman"/>
          <w:spacing w:val="-4"/>
          <w:sz w:val="28"/>
          <w:szCs w:val="28"/>
          <w:lang w:eastAsia="ru-RU"/>
        </w:rPr>
        <w:t>как комплексные игровые площадки с зонированием по возрастным интересам.</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Для детей и подростков (12 - 16 лет) организуются спортивно-игровые комплексы (микро-</w:t>
      </w:r>
      <w:proofErr w:type="spellStart"/>
      <w:r w:rsidRPr="003E11CC">
        <w:rPr>
          <w:rFonts w:ascii="Times New Roman" w:eastAsia="Times New Roman" w:hAnsi="Times New Roman" w:cs="Times New Roman"/>
          <w:sz w:val="28"/>
          <w:szCs w:val="28"/>
          <w:lang w:eastAsia="ru-RU"/>
        </w:rPr>
        <w:t>скалодромы</w:t>
      </w:r>
      <w:proofErr w:type="spellEnd"/>
      <w:r w:rsidRPr="003E11CC">
        <w:rPr>
          <w:rFonts w:ascii="Times New Roman" w:eastAsia="Times New Roman" w:hAnsi="Times New Roman" w:cs="Times New Roman"/>
          <w:sz w:val="28"/>
          <w:szCs w:val="28"/>
          <w:lang w:eastAsia="ru-RU"/>
        </w:rPr>
        <w:t>, велодромы и т.п.), оборудуются специальные места для катания на самокатах, роликовых досках и коньках.</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8.5.2. Расстояние от окон жилых домов и общественных зданий до границ детских площадок дошкольного возраста - не менее </w:t>
      </w:r>
      <w:smartTag w:uri="urn:schemas-microsoft-com:office:smarttags" w:element="metricconverter">
        <w:smartTagPr>
          <w:attr w:name="ProductID" w:val="10 м"/>
        </w:smartTagPr>
        <w:r w:rsidRPr="003E11CC">
          <w:rPr>
            <w:rFonts w:ascii="Times New Roman" w:eastAsia="Times New Roman" w:hAnsi="Times New Roman" w:cs="Times New Roman"/>
            <w:sz w:val="28"/>
            <w:szCs w:val="28"/>
            <w:lang w:eastAsia="ru-RU"/>
          </w:rPr>
          <w:t>10 м</w:t>
        </w:r>
      </w:smartTag>
      <w:r w:rsidRPr="003E11CC">
        <w:rPr>
          <w:rFonts w:ascii="Times New Roman" w:eastAsia="Times New Roman" w:hAnsi="Times New Roman" w:cs="Times New Roman"/>
          <w:sz w:val="28"/>
          <w:szCs w:val="28"/>
          <w:lang w:eastAsia="ru-RU"/>
        </w:rPr>
        <w:t xml:space="preserve">, младшего и среднего школьного возраста - не менее </w:t>
      </w:r>
      <w:smartTag w:uri="urn:schemas-microsoft-com:office:smarttags" w:element="metricconverter">
        <w:smartTagPr>
          <w:attr w:name="ProductID" w:val="20 м"/>
        </w:smartTagPr>
        <w:r w:rsidRPr="003E11CC">
          <w:rPr>
            <w:rFonts w:ascii="Times New Roman" w:eastAsia="Times New Roman" w:hAnsi="Times New Roman" w:cs="Times New Roman"/>
            <w:sz w:val="28"/>
            <w:szCs w:val="28"/>
            <w:lang w:eastAsia="ru-RU"/>
          </w:rPr>
          <w:t>20 м</w:t>
        </w:r>
      </w:smartTag>
      <w:r w:rsidRPr="003E11CC">
        <w:rPr>
          <w:rFonts w:ascii="Times New Roman" w:eastAsia="Times New Roman" w:hAnsi="Times New Roman" w:cs="Times New Roman"/>
          <w:sz w:val="28"/>
          <w:szCs w:val="28"/>
          <w:lang w:eastAsia="ru-RU"/>
        </w:rPr>
        <w:t xml:space="preserve">, комплексных игровых площадок - не менее </w:t>
      </w:r>
      <w:smartTag w:uri="urn:schemas-microsoft-com:office:smarttags" w:element="metricconverter">
        <w:smartTagPr>
          <w:attr w:name="ProductID" w:val="40 м"/>
        </w:smartTagPr>
        <w:r w:rsidRPr="003E11CC">
          <w:rPr>
            <w:rFonts w:ascii="Times New Roman" w:eastAsia="Times New Roman" w:hAnsi="Times New Roman" w:cs="Times New Roman"/>
            <w:sz w:val="28"/>
            <w:szCs w:val="28"/>
            <w:lang w:eastAsia="ru-RU"/>
          </w:rPr>
          <w:t>40 м</w:t>
        </w:r>
      </w:smartTag>
      <w:r w:rsidRPr="003E11CC">
        <w:rPr>
          <w:rFonts w:ascii="Times New Roman" w:eastAsia="Times New Roman" w:hAnsi="Times New Roman" w:cs="Times New Roman"/>
          <w:sz w:val="28"/>
          <w:szCs w:val="28"/>
          <w:lang w:eastAsia="ru-RU"/>
        </w:rPr>
        <w:t xml:space="preserve">, спортивно-игровых комплексов - не менее </w:t>
      </w:r>
      <w:smartTag w:uri="urn:schemas-microsoft-com:office:smarttags" w:element="metricconverter">
        <w:smartTagPr>
          <w:attr w:name="ProductID" w:val="100 м"/>
        </w:smartTagPr>
        <w:r w:rsidRPr="003E11CC">
          <w:rPr>
            <w:rFonts w:ascii="Times New Roman" w:eastAsia="Times New Roman" w:hAnsi="Times New Roman" w:cs="Times New Roman"/>
            <w:sz w:val="28"/>
            <w:szCs w:val="28"/>
            <w:lang w:eastAsia="ru-RU"/>
          </w:rPr>
          <w:t>100 м</w:t>
        </w:r>
      </w:smartTag>
      <w:r w:rsidRPr="003E11CC">
        <w:rPr>
          <w:rFonts w:ascii="Times New Roman" w:eastAsia="Times New Roman" w:hAnsi="Times New Roman" w:cs="Times New Roman"/>
          <w:sz w:val="28"/>
          <w:szCs w:val="28"/>
          <w:lang w:eastAsia="ru-RU"/>
        </w:rPr>
        <w:t xml:space="preserve">. Детские площадки для дошкольного и </w:t>
      </w:r>
      <w:proofErr w:type="spellStart"/>
      <w:r w:rsidRPr="003E11CC">
        <w:rPr>
          <w:rFonts w:ascii="Times New Roman" w:eastAsia="Times New Roman" w:hAnsi="Times New Roman" w:cs="Times New Roman"/>
          <w:sz w:val="28"/>
          <w:szCs w:val="28"/>
          <w:lang w:eastAsia="ru-RU"/>
        </w:rPr>
        <w:t>преддошкольного</w:t>
      </w:r>
      <w:proofErr w:type="spellEnd"/>
      <w:r w:rsidRPr="003E11CC">
        <w:rPr>
          <w:rFonts w:ascii="Times New Roman" w:eastAsia="Times New Roman" w:hAnsi="Times New Roman" w:cs="Times New Roman"/>
          <w:sz w:val="28"/>
          <w:szCs w:val="28"/>
          <w:lang w:eastAsia="ru-RU"/>
        </w:rPr>
        <w:t xml:space="preserve"> возраста рекомендуется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8.5.3. Оптимальный размер игровых площадок для детей дошкольного возраста - 70 - </w:t>
      </w:r>
      <w:smartTag w:uri="urn:schemas-microsoft-com:office:smarttags" w:element="metricconverter">
        <w:smartTagPr>
          <w:attr w:name="ProductID" w:val="150 кв. м"/>
        </w:smartTagPr>
        <w:r w:rsidRPr="003E11CC">
          <w:rPr>
            <w:rFonts w:ascii="Times New Roman" w:eastAsia="Times New Roman" w:hAnsi="Times New Roman" w:cs="Times New Roman"/>
            <w:sz w:val="28"/>
            <w:szCs w:val="28"/>
            <w:lang w:eastAsia="ru-RU"/>
          </w:rPr>
          <w:t>150 кв. м</w:t>
        </w:r>
      </w:smartTag>
      <w:r w:rsidRPr="003E11CC">
        <w:rPr>
          <w:rFonts w:ascii="Times New Roman" w:eastAsia="Times New Roman" w:hAnsi="Times New Roman" w:cs="Times New Roman"/>
          <w:sz w:val="28"/>
          <w:szCs w:val="28"/>
          <w:lang w:eastAsia="ru-RU"/>
        </w:rPr>
        <w:t xml:space="preserve">, школьного возраста - 100 - </w:t>
      </w:r>
      <w:smartTag w:uri="urn:schemas-microsoft-com:office:smarttags" w:element="metricconverter">
        <w:smartTagPr>
          <w:attr w:name="ProductID" w:val="300 кв. м"/>
        </w:smartTagPr>
        <w:r w:rsidRPr="003E11CC">
          <w:rPr>
            <w:rFonts w:ascii="Times New Roman" w:eastAsia="Times New Roman" w:hAnsi="Times New Roman" w:cs="Times New Roman"/>
            <w:sz w:val="28"/>
            <w:szCs w:val="28"/>
            <w:lang w:eastAsia="ru-RU"/>
          </w:rPr>
          <w:t>300 кв. м</w:t>
        </w:r>
      </w:smartTag>
      <w:r w:rsidRPr="003E11CC">
        <w:rPr>
          <w:rFonts w:ascii="Times New Roman" w:eastAsia="Times New Roman" w:hAnsi="Times New Roman" w:cs="Times New Roman"/>
          <w:sz w:val="28"/>
          <w:szCs w:val="28"/>
          <w:lang w:eastAsia="ru-RU"/>
        </w:rPr>
        <w:t xml:space="preserve">, комплексных игровых площадок - 900 - </w:t>
      </w:r>
      <w:smartTag w:uri="urn:schemas-microsoft-com:office:smarttags" w:element="metricconverter">
        <w:smartTagPr>
          <w:attr w:name="ProductID" w:val="1600 кв. м"/>
        </w:smartTagPr>
        <w:r w:rsidRPr="003E11CC">
          <w:rPr>
            <w:rFonts w:ascii="Times New Roman" w:eastAsia="Times New Roman" w:hAnsi="Times New Roman" w:cs="Times New Roman"/>
            <w:sz w:val="28"/>
            <w:szCs w:val="28"/>
            <w:lang w:eastAsia="ru-RU"/>
          </w:rPr>
          <w:t>1600 кв. м</w:t>
        </w:r>
      </w:smartTag>
      <w:r w:rsidRPr="003E11CC">
        <w:rPr>
          <w:rFonts w:ascii="Times New Roman" w:eastAsia="Times New Roman" w:hAnsi="Times New Roman" w:cs="Times New Roman"/>
          <w:sz w:val="28"/>
          <w:szCs w:val="28"/>
          <w:lang w:eastAsia="ru-RU"/>
        </w:rPr>
        <w:t xml:space="preserve">. При этом возможно объединение площадок дошкольного возраста с площадками отдыха взрослых (размер площадки - не менее </w:t>
      </w:r>
      <w:smartTag w:uri="urn:schemas-microsoft-com:office:smarttags" w:element="metricconverter">
        <w:smartTagPr>
          <w:attr w:name="ProductID" w:val="150 кв. м"/>
        </w:smartTagPr>
        <w:r w:rsidRPr="003E11CC">
          <w:rPr>
            <w:rFonts w:ascii="Times New Roman" w:eastAsia="Times New Roman" w:hAnsi="Times New Roman" w:cs="Times New Roman"/>
            <w:sz w:val="28"/>
            <w:szCs w:val="28"/>
            <w:lang w:eastAsia="ru-RU"/>
          </w:rPr>
          <w:t>150 кв. м</w:t>
        </w:r>
      </w:smartTag>
      <w:r w:rsidRPr="003E11CC">
        <w:rPr>
          <w:rFonts w:ascii="Times New Roman" w:eastAsia="Times New Roman" w:hAnsi="Times New Roman" w:cs="Times New Roman"/>
          <w:sz w:val="28"/>
          <w:szCs w:val="28"/>
          <w:lang w:eastAsia="ru-RU"/>
        </w:rPr>
        <w:t>). Соседствующие детские и взрослые площадки рекомендуется разделять густыми зелеными посадками и (или) декоративными стенками.</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8.5.4. Детские площадки изолируются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площадок мусоросборников - </w:t>
      </w:r>
      <w:smartTag w:uri="urn:schemas-microsoft-com:office:smarttags" w:element="metricconverter">
        <w:smartTagPr>
          <w:attr w:name="ProductID" w:val="15 м"/>
        </w:smartTagPr>
        <w:r w:rsidRPr="003E11CC">
          <w:rPr>
            <w:rFonts w:ascii="Times New Roman" w:eastAsia="Times New Roman" w:hAnsi="Times New Roman" w:cs="Times New Roman"/>
            <w:sz w:val="28"/>
            <w:szCs w:val="28"/>
            <w:lang w:eastAsia="ru-RU"/>
          </w:rPr>
          <w:t>15 м</w:t>
        </w:r>
      </w:smartTag>
      <w:r w:rsidRPr="003E11CC">
        <w:rPr>
          <w:rFonts w:ascii="Times New Roman" w:eastAsia="Times New Roman" w:hAnsi="Times New Roman" w:cs="Times New Roman"/>
          <w:sz w:val="28"/>
          <w:szCs w:val="28"/>
          <w:lang w:eastAsia="ru-RU"/>
        </w:rPr>
        <w:t>.</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8.5.5. При реконструкции детских площадок во избежание травматизма следует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придомовых территорий детские площадки следует изолировать от мест ведения работ и складирования строительных материалов.</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8.5.6. 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8.5.7. Детские площадки должны иметь мягкое покрытия (песчаное, уплотненное песчаное на грунтовом основании или гравийной крошке) в местах </w:t>
      </w:r>
      <w:r w:rsidRPr="003E11CC">
        <w:rPr>
          <w:rFonts w:ascii="Times New Roman" w:eastAsia="Times New Roman" w:hAnsi="Times New Roman" w:cs="Times New Roman"/>
          <w:sz w:val="28"/>
          <w:szCs w:val="28"/>
          <w:lang w:eastAsia="ru-RU"/>
        </w:rPr>
        <w:lastRenderedPageBreak/>
        <w:t>расположения игрового и другого оборудования, связанного с возможностью падения детей. Места установки скамеек рекомендуется оборудовать твердыми видами покрытия. При травяном покрытии площадок предусматриваются пешеходные дорожки к оборудованию с твердым, мягким или комбинированным видами покрытия.</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8.5.8. Детские площадки следует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w:t>
      </w:r>
      <w:smartTag w:uri="urn:schemas-microsoft-com:office:smarttags" w:element="metricconverter">
        <w:smartTagPr>
          <w:attr w:name="ProductID" w:val="1 м"/>
        </w:smartTagPr>
        <w:r w:rsidRPr="003E11CC">
          <w:rPr>
            <w:rFonts w:ascii="Times New Roman" w:eastAsia="Times New Roman" w:hAnsi="Times New Roman" w:cs="Times New Roman"/>
            <w:sz w:val="28"/>
            <w:szCs w:val="28"/>
            <w:lang w:eastAsia="ru-RU"/>
          </w:rPr>
          <w:t>1 м</w:t>
        </w:r>
      </w:smartTag>
      <w:r w:rsidRPr="003E11CC">
        <w:rPr>
          <w:rFonts w:ascii="Times New Roman" w:eastAsia="Times New Roman" w:hAnsi="Times New Roman" w:cs="Times New Roman"/>
          <w:sz w:val="28"/>
          <w:szCs w:val="28"/>
          <w:lang w:eastAsia="ru-RU"/>
        </w:rPr>
        <w:t xml:space="preserve"> от края площадки до оси дерева. На площадках дошкольного возраста не допускать применение видов растений с колючками. На всех видах детских площадок не допускать применение растений с ядовитыми плодами.</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8.5.9. Площадки спортивно-игровых комплексов должны быть оборудованы стендом с правилами поведения на площадке и пользования спортивно-игровым оборудованием.</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8.5.10. В случае наличия осветительное оборудование должно функционировать в режиме освещения территории, на которой расположена площадка. Запрещается размещение осветительного оборудования на высоте менее </w:t>
      </w:r>
      <w:smartTag w:uri="urn:schemas-microsoft-com:office:smarttags" w:element="metricconverter">
        <w:smartTagPr>
          <w:attr w:name="ProductID" w:val="2,5 м"/>
        </w:smartTagPr>
        <w:r w:rsidRPr="003E11CC">
          <w:rPr>
            <w:rFonts w:ascii="Times New Roman" w:eastAsia="Times New Roman" w:hAnsi="Times New Roman" w:cs="Times New Roman"/>
            <w:sz w:val="28"/>
            <w:szCs w:val="28"/>
            <w:lang w:eastAsia="ru-RU"/>
          </w:rPr>
          <w:t>2,5 м</w:t>
        </w:r>
      </w:smartTag>
      <w:r w:rsidRPr="003E11CC">
        <w:rPr>
          <w:rFonts w:ascii="Times New Roman" w:eastAsia="Times New Roman" w:hAnsi="Times New Roman" w:cs="Times New Roman"/>
          <w:sz w:val="28"/>
          <w:szCs w:val="28"/>
          <w:lang w:eastAsia="ru-RU"/>
        </w:rPr>
        <w:t>.</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8.6. Площадки отдыха.</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8.6.1. Площадки отдыха обычно предназначены для тихого отдыха и настольных игр взрослого населения, их следует размещать на участках жилой застройки. Расстояние от окон жилых домов до границ площадок тихого отдыха следует устанавливать не менее </w:t>
      </w:r>
      <w:smartTag w:uri="urn:schemas-microsoft-com:office:smarttags" w:element="metricconverter">
        <w:smartTagPr>
          <w:attr w:name="ProductID" w:val="10 м"/>
        </w:smartTagPr>
        <w:r w:rsidRPr="003E11CC">
          <w:rPr>
            <w:rFonts w:ascii="Times New Roman" w:eastAsia="Times New Roman" w:hAnsi="Times New Roman" w:cs="Times New Roman"/>
            <w:sz w:val="28"/>
            <w:szCs w:val="28"/>
            <w:lang w:eastAsia="ru-RU"/>
          </w:rPr>
          <w:t>10 м</w:t>
        </w:r>
      </w:smartTag>
      <w:r w:rsidRPr="003E11CC">
        <w:rPr>
          <w:rFonts w:ascii="Times New Roman" w:eastAsia="Times New Roman" w:hAnsi="Times New Roman" w:cs="Times New Roman"/>
          <w:sz w:val="28"/>
          <w:szCs w:val="28"/>
          <w:lang w:eastAsia="ru-RU"/>
        </w:rPr>
        <w:t xml:space="preserve">, площадок шумных настольных игр - не менее </w:t>
      </w:r>
      <w:smartTag w:uri="urn:schemas-microsoft-com:office:smarttags" w:element="metricconverter">
        <w:smartTagPr>
          <w:attr w:name="ProductID" w:val="25 м"/>
        </w:smartTagPr>
        <w:r w:rsidRPr="003E11CC">
          <w:rPr>
            <w:rFonts w:ascii="Times New Roman" w:eastAsia="Times New Roman" w:hAnsi="Times New Roman" w:cs="Times New Roman"/>
            <w:sz w:val="28"/>
            <w:szCs w:val="28"/>
            <w:lang w:eastAsia="ru-RU"/>
          </w:rPr>
          <w:t>25 м</w:t>
        </w:r>
      </w:smartTag>
      <w:r w:rsidRPr="003E11CC">
        <w:rPr>
          <w:rFonts w:ascii="Times New Roman" w:eastAsia="Times New Roman" w:hAnsi="Times New Roman" w:cs="Times New Roman"/>
          <w:sz w:val="28"/>
          <w:szCs w:val="28"/>
          <w:lang w:eastAsia="ru-RU"/>
        </w:rPr>
        <w:t>.</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8.6.2. Площадки отдыха на жилых территориях следует проектировать из расчета 0,1 - </w:t>
      </w:r>
      <w:smartTag w:uri="urn:schemas-microsoft-com:office:smarttags" w:element="metricconverter">
        <w:smartTagPr>
          <w:attr w:name="ProductID" w:val="0,2 кв. м"/>
        </w:smartTagPr>
        <w:r w:rsidRPr="003E11CC">
          <w:rPr>
            <w:rFonts w:ascii="Times New Roman" w:eastAsia="Times New Roman" w:hAnsi="Times New Roman" w:cs="Times New Roman"/>
            <w:sz w:val="28"/>
            <w:szCs w:val="28"/>
            <w:lang w:eastAsia="ru-RU"/>
          </w:rPr>
          <w:t>0,2 кв. м</w:t>
        </w:r>
      </w:smartTag>
      <w:r w:rsidRPr="003E11CC">
        <w:rPr>
          <w:rFonts w:ascii="Times New Roman" w:eastAsia="Times New Roman" w:hAnsi="Times New Roman" w:cs="Times New Roman"/>
          <w:sz w:val="28"/>
          <w:szCs w:val="28"/>
          <w:lang w:eastAsia="ru-RU"/>
        </w:rPr>
        <w:t xml:space="preserve"> на жителя. Оптимальный размер площадки 50 - </w:t>
      </w:r>
      <w:smartTag w:uri="urn:schemas-microsoft-com:office:smarttags" w:element="metricconverter">
        <w:smartTagPr>
          <w:attr w:name="ProductID" w:val="100 кв. м"/>
        </w:smartTagPr>
        <w:r w:rsidRPr="003E11CC">
          <w:rPr>
            <w:rFonts w:ascii="Times New Roman" w:eastAsia="Times New Roman" w:hAnsi="Times New Roman" w:cs="Times New Roman"/>
            <w:sz w:val="28"/>
            <w:szCs w:val="28"/>
            <w:lang w:eastAsia="ru-RU"/>
          </w:rPr>
          <w:t>100 кв. м</w:t>
        </w:r>
      </w:smartTag>
      <w:r w:rsidRPr="003E11CC">
        <w:rPr>
          <w:rFonts w:ascii="Times New Roman" w:eastAsia="Times New Roman" w:hAnsi="Times New Roman" w:cs="Times New Roman"/>
          <w:sz w:val="28"/>
          <w:szCs w:val="28"/>
          <w:lang w:eastAsia="ru-RU"/>
        </w:rPr>
        <w:t xml:space="preserve">, минимальный размер площадки отдыха - не менее 15 - </w:t>
      </w:r>
      <w:smartTag w:uri="urn:schemas-microsoft-com:office:smarttags" w:element="metricconverter">
        <w:smartTagPr>
          <w:attr w:name="ProductID" w:val="20 кв. м"/>
        </w:smartTagPr>
        <w:r w:rsidRPr="003E11CC">
          <w:rPr>
            <w:rFonts w:ascii="Times New Roman" w:eastAsia="Times New Roman" w:hAnsi="Times New Roman" w:cs="Times New Roman"/>
            <w:sz w:val="28"/>
            <w:szCs w:val="28"/>
            <w:lang w:eastAsia="ru-RU"/>
          </w:rPr>
          <w:t>20 кв. м</w:t>
        </w:r>
      </w:smartTag>
      <w:r w:rsidRPr="003E11CC">
        <w:rPr>
          <w:rFonts w:ascii="Times New Roman" w:eastAsia="Times New Roman" w:hAnsi="Times New Roman" w:cs="Times New Roman"/>
          <w:sz w:val="28"/>
          <w:szCs w:val="28"/>
          <w:lang w:eastAsia="ru-RU"/>
        </w:rPr>
        <w:t>.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8.6.3. Обязательный перечень элементов благ</w:t>
      </w:r>
      <w:r w:rsidR="00F52716">
        <w:rPr>
          <w:rFonts w:ascii="Times New Roman" w:eastAsia="Times New Roman" w:hAnsi="Times New Roman" w:cs="Times New Roman"/>
          <w:sz w:val="28"/>
          <w:szCs w:val="28"/>
          <w:lang w:eastAsia="ru-RU"/>
        </w:rPr>
        <w:t xml:space="preserve">оустройства на площадке отдыха </w:t>
      </w:r>
      <w:r w:rsidRPr="003E11CC">
        <w:rPr>
          <w:rFonts w:ascii="Times New Roman" w:eastAsia="Times New Roman" w:hAnsi="Times New Roman" w:cs="Times New Roman"/>
          <w:sz w:val="28"/>
          <w:szCs w:val="28"/>
          <w:lang w:eastAsia="ru-RU"/>
        </w:rPr>
        <w:t>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8.6.4. Покрытие площадки рекомендуется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8.6.5. Рекомендуется применять </w:t>
      </w:r>
      <w:proofErr w:type="spellStart"/>
      <w:r w:rsidRPr="003E11CC">
        <w:rPr>
          <w:rFonts w:ascii="Times New Roman" w:eastAsia="Times New Roman" w:hAnsi="Times New Roman" w:cs="Times New Roman"/>
          <w:sz w:val="28"/>
          <w:szCs w:val="28"/>
          <w:lang w:eastAsia="ru-RU"/>
        </w:rPr>
        <w:t>периметральное</w:t>
      </w:r>
      <w:proofErr w:type="spellEnd"/>
      <w:r w:rsidRPr="003E11CC">
        <w:rPr>
          <w:rFonts w:ascii="Times New Roman" w:eastAsia="Times New Roman" w:hAnsi="Times New Roman" w:cs="Times New Roman"/>
          <w:sz w:val="28"/>
          <w:szCs w:val="28"/>
          <w:lang w:eastAsia="ru-RU"/>
        </w:rPr>
        <w:t xml:space="preserve"> озеленение, одиночные посадки деревьев и кустарников, цветники, вертикальное и мобильное озеленение. Запрещается при озеленении применение растений с ядовитыми плодами.</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r w:rsidRPr="003E11CC">
        <w:rPr>
          <w:rFonts w:ascii="Times New Roman" w:eastAsia="Times New Roman" w:hAnsi="Times New Roman" w:cs="Times New Roman"/>
          <w:spacing w:val="-4"/>
          <w:sz w:val="28"/>
          <w:szCs w:val="28"/>
          <w:lang w:eastAsia="ru-RU"/>
        </w:rPr>
        <w:t xml:space="preserve">8.6.6. В случае наличия осветительное оборудование должно функционировать в режиме освещения территории, на которой расположена площадка. </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8.6.7. Минимальный размер площадки с установкой одного стола со скамьями для настольных игр рекомендуется устанавливать в пределах 12 - </w:t>
      </w:r>
      <w:smartTag w:uri="urn:schemas-microsoft-com:office:smarttags" w:element="metricconverter">
        <w:smartTagPr>
          <w:attr w:name="ProductID" w:val="15 кв. м"/>
        </w:smartTagPr>
        <w:r w:rsidRPr="003E11CC">
          <w:rPr>
            <w:rFonts w:ascii="Times New Roman" w:eastAsia="Times New Roman" w:hAnsi="Times New Roman" w:cs="Times New Roman"/>
            <w:sz w:val="28"/>
            <w:szCs w:val="28"/>
            <w:lang w:eastAsia="ru-RU"/>
          </w:rPr>
          <w:t>15 кв. м</w:t>
        </w:r>
      </w:smartTag>
      <w:r w:rsidRPr="003E11CC">
        <w:rPr>
          <w:rFonts w:ascii="Times New Roman" w:eastAsia="Times New Roman" w:hAnsi="Times New Roman" w:cs="Times New Roman"/>
          <w:sz w:val="28"/>
          <w:szCs w:val="28"/>
          <w:lang w:eastAsia="ru-RU"/>
        </w:rPr>
        <w:t>.</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8.7. Спортивные площадки.</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8.7.1. Спортивные площадки, предназначены для занятий физкультурой и спортом всех возрастных групп населения.</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lastRenderedPageBreak/>
        <w:t xml:space="preserve">8.7.2. Минимальное расстояние от границ спортплощадок до окон жилых домов рекомендуется - от 20 до </w:t>
      </w:r>
      <w:smartTag w:uri="urn:schemas-microsoft-com:office:smarttags" w:element="metricconverter">
        <w:smartTagPr>
          <w:attr w:name="ProductID" w:val="40 м"/>
        </w:smartTagPr>
        <w:r w:rsidRPr="003E11CC">
          <w:rPr>
            <w:rFonts w:ascii="Times New Roman" w:eastAsia="Times New Roman" w:hAnsi="Times New Roman" w:cs="Times New Roman"/>
            <w:sz w:val="28"/>
            <w:szCs w:val="28"/>
            <w:lang w:eastAsia="ru-RU"/>
          </w:rPr>
          <w:t>40 м</w:t>
        </w:r>
      </w:smartTag>
      <w:r w:rsidRPr="003E11CC">
        <w:rPr>
          <w:rFonts w:ascii="Times New Roman" w:eastAsia="Times New Roman" w:hAnsi="Times New Roman" w:cs="Times New Roman"/>
          <w:sz w:val="28"/>
          <w:szCs w:val="28"/>
          <w:lang w:eastAsia="ru-RU"/>
        </w:rPr>
        <w:t xml:space="preserve"> в зависимости от шумовых характеристик площадки. Комплексные физкультурно-спортивные площадки </w:t>
      </w:r>
      <w:r w:rsidR="00F52716">
        <w:rPr>
          <w:rFonts w:ascii="Times New Roman" w:eastAsia="Times New Roman" w:hAnsi="Times New Roman" w:cs="Times New Roman"/>
          <w:sz w:val="28"/>
          <w:szCs w:val="28"/>
          <w:lang w:eastAsia="ru-RU"/>
        </w:rPr>
        <w:t xml:space="preserve">для детей дошкольного возраста </w:t>
      </w:r>
      <w:r w:rsidRPr="003E11CC">
        <w:rPr>
          <w:rFonts w:ascii="Times New Roman" w:eastAsia="Times New Roman" w:hAnsi="Times New Roman" w:cs="Times New Roman"/>
          <w:sz w:val="28"/>
          <w:szCs w:val="28"/>
          <w:lang w:eastAsia="ru-RU"/>
        </w:rPr>
        <w:t xml:space="preserve">рекомендуется устанавливать площадью не менее </w:t>
      </w:r>
      <w:smartTag w:uri="urn:schemas-microsoft-com:office:smarttags" w:element="metricconverter">
        <w:smartTagPr>
          <w:attr w:name="ProductID" w:val="150 кв. м"/>
        </w:smartTagPr>
        <w:r w:rsidRPr="003E11CC">
          <w:rPr>
            <w:rFonts w:ascii="Times New Roman" w:eastAsia="Times New Roman" w:hAnsi="Times New Roman" w:cs="Times New Roman"/>
            <w:sz w:val="28"/>
            <w:szCs w:val="28"/>
            <w:lang w:eastAsia="ru-RU"/>
          </w:rPr>
          <w:t>150 кв. м</w:t>
        </w:r>
      </w:smartTag>
      <w:r w:rsidRPr="003E11CC">
        <w:rPr>
          <w:rFonts w:ascii="Times New Roman" w:eastAsia="Times New Roman" w:hAnsi="Times New Roman" w:cs="Times New Roman"/>
          <w:sz w:val="28"/>
          <w:szCs w:val="28"/>
          <w:lang w:eastAsia="ru-RU"/>
        </w:rPr>
        <w:t xml:space="preserve">, школьного возраста - не менее </w:t>
      </w:r>
      <w:smartTag w:uri="urn:schemas-microsoft-com:office:smarttags" w:element="metricconverter">
        <w:smartTagPr>
          <w:attr w:name="ProductID" w:val="250 кв. м"/>
        </w:smartTagPr>
        <w:r w:rsidRPr="003E11CC">
          <w:rPr>
            <w:rFonts w:ascii="Times New Roman" w:eastAsia="Times New Roman" w:hAnsi="Times New Roman" w:cs="Times New Roman"/>
            <w:sz w:val="28"/>
            <w:szCs w:val="28"/>
            <w:lang w:eastAsia="ru-RU"/>
          </w:rPr>
          <w:t>250 кв. м</w:t>
        </w:r>
      </w:smartTag>
      <w:r w:rsidRPr="003E11CC">
        <w:rPr>
          <w:rFonts w:ascii="Times New Roman" w:eastAsia="Times New Roman" w:hAnsi="Times New Roman" w:cs="Times New Roman"/>
          <w:sz w:val="28"/>
          <w:szCs w:val="28"/>
          <w:lang w:eastAsia="ru-RU"/>
        </w:rPr>
        <w:t>.</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8.7.3.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озеленение и ограждение площадки.</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8.7.4. Озеленение следует размещать по периметру площадки, высаживая быстрорастущие деревья на расстоянии от края площадки не менее </w:t>
      </w:r>
      <w:smartTag w:uri="urn:schemas-microsoft-com:office:smarttags" w:element="metricconverter">
        <w:smartTagPr>
          <w:attr w:name="ProductID" w:val="2 м"/>
        </w:smartTagPr>
        <w:r w:rsidRPr="003E11CC">
          <w:rPr>
            <w:rFonts w:ascii="Times New Roman" w:eastAsia="Times New Roman" w:hAnsi="Times New Roman" w:cs="Times New Roman"/>
            <w:sz w:val="28"/>
            <w:szCs w:val="28"/>
            <w:lang w:eastAsia="ru-RU"/>
          </w:rPr>
          <w:t>2 м</w:t>
        </w:r>
      </w:smartTag>
      <w:r w:rsidRPr="003E11CC">
        <w:rPr>
          <w:rFonts w:ascii="Times New Roman" w:eastAsia="Times New Roman" w:hAnsi="Times New Roman" w:cs="Times New Roman"/>
          <w:sz w:val="28"/>
          <w:szCs w:val="28"/>
          <w:lang w:eastAsia="ru-RU"/>
        </w:rPr>
        <w:t>.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8.7.5. Площадки рекомендуется оборудовать сетчатым ограждением высотой 2,5 - </w:t>
      </w:r>
      <w:smartTag w:uri="urn:schemas-microsoft-com:office:smarttags" w:element="metricconverter">
        <w:smartTagPr>
          <w:attr w:name="ProductID" w:val="3 м"/>
        </w:smartTagPr>
        <w:r w:rsidRPr="003E11CC">
          <w:rPr>
            <w:rFonts w:ascii="Times New Roman" w:eastAsia="Times New Roman" w:hAnsi="Times New Roman" w:cs="Times New Roman"/>
            <w:sz w:val="28"/>
            <w:szCs w:val="28"/>
            <w:lang w:eastAsia="ru-RU"/>
          </w:rPr>
          <w:t>3 м</w:t>
        </w:r>
      </w:smartTag>
      <w:r w:rsidRPr="003E11CC">
        <w:rPr>
          <w:rFonts w:ascii="Times New Roman" w:eastAsia="Times New Roman" w:hAnsi="Times New Roman" w:cs="Times New Roman"/>
          <w:sz w:val="28"/>
          <w:szCs w:val="28"/>
          <w:lang w:eastAsia="ru-RU"/>
        </w:rPr>
        <w:t xml:space="preserve">, а в местах примыкания спортивных площадок друг к другу - высотой не менее </w:t>
      </w:r>
      <w:smartTag w:uri="urn:schemas-microsoft-com:office:smarttags" w:element="metricconverter">
        <w:smartTagPr>
          <w:attr w:name="ProductID" w:val="1,2 м"/>
        </w:smartTagPr>
        <w:r w:rsidRPr="003E11CC">
          <w:rPr>
            <w:rFonts w:ascii="Times New Roman" w:eastAsia="Times New Roman" w:hAnsi="Times New Roman" w:cs="Times New Roman"/>
            <w:sz w:val="28"/>
            <w:szCs w:val="28"/>
            <w:lang w:eastAsia="ru-RU"/>
          </w:rPr>
          <w:t>1,2 м</w:t>
        </w:r>
      </w:smartTag>
      <w:r w:rsidRPr="003E11CC">
        <w:rPr>
          <w:rFonts w:ascii="Times New Roman" w:eastAsia="Times New Roman" w:hAnsi="Times New Roman" w:cs="Times New Roman"/>
          <w:sz w:val="28"/>
          <w:szCs w:val="28"/>
          <w:lang w:eastAsia="ru-RU"/>
        </w:rPr>
        <w:t>.</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8.8. Площадки для выгула собак.</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8.8.1. Площадки для выгула собак размещать на территориях общего пользования микрорайона и жилого района, свободных от зеленых насаждений, в технических зонах,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необходимо согласовывать с органами природопользования и охраны окружающей среды.</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8.8.2. Размеры площадок для выгула собак, размещаемые на террит</w:t>
      </w:r>
      <w:r w:rsidR="00F52716">
        <w:rPr>
          <w:rFonts w:ascii="Times New Roman" w:eastAsia="Times New Roman" w:hAnsi="Times New Roman" w:cs="Times New Roman"/>
          <w:sz w:val="28"/>
          <w:szCs w:val="28"/>
          <w:lang w:eastAsia="ru-RU"/>
        </w:rPr>
        <w:t xml:space="preserve">ориях жилого назначения до 400 кв. м. </w:t>
      </w:r>
      <w:r w:rsidRPr="003E11CC">
        <w:rPr>
          <w:rFonts w:ascii="Times New Roman" w:eastAsia="Times New Roman" w:hAnsi="Times New Roman" w:cs="Times New Roman"/>
          <w:sz w:val="28"/>
          <w:szCs w:val="28"/>
          <w:lang w:eastAsia="ru-RU"/>
        </w:rPr>
        <w:t xml:space="preserve">Доступность площадок - не более </w:t>
      </w:r>
      <w:smartTag w:uri="urn:schemas-microsoft-com:office:smarttags" w:element="metricconverter">
        <w:smartTagPr>
          <w:attr w:name="ProductID" w:val="600 м"/>
        </w:smartTagPr>
        <w:r w:rsidRPr="003E11CC">
          <w:rPr>
            <w:rFonts w:ascii="Times New Roman" w:eastAsia="Times New Roman" w:hAnsi="Times New Roman" w:cs="Times New Roman"/>
            <w:sz w:val="28"/>
            <w:szCs w:val="28"/>
            <w:lang w:eastAsia="ru-RU"/>
          </w:rPr>
          <w:t>600 м</w:t>
        </w:r>
      </w:smartTag>
      <w:r w:rsidRPr="003E11CC">
        <w:rPr>
          <w:rFonts w:ascii="Times New Roman" w:eastAsia="Times New Roman" w:hAnsi="Times New Roman" w:cs="Times New Roman"/>
          <w:sz w:val="28"/>
          <w:szCs w:val="28"/>
          <w:lang w:eastAsia="ru-RU"/>
        </w:rPr>
        <w:t xml:space="preserve">. Расстояние от границы площадки до окон жилых и общественных зданий - не менее </w:t>
      </w:r>
      <w:smartTag w:uri="urn:schemas-microsoft-com:office:smarttags" w:element="metricconverter">
        <w:smartTagPr>
          <w:attr w:name="ProductID" w:val="25 м"/>
        </w:smartTagPr>
        <w:r w:rsidRPr="003E11CC">
          <w:rPr>
            <w:rFonts w:ascii="Times New Roman" w:eastAsia="Times New Roman" w:hAnsi="Times New Roman" w:cs="Times New Roman"/>
            <w:sz w:val="28"/>
            <w:szCs w:val="28"/>
            <w:lang w:eastAsia="ru-RU"/>
          </w:rPr>
          <w:t>25 м</w:t>
        </w:r>
      </w:smartTag>
      <w:r w:rsidRPr="003E11CC">
        <w:rPr>
          <w:rFonts w:ascii="Times New Roman" w:eastAsia="Times New Roman" w:hAnsi="Times New Roman" w:cs="Times New Roman"/>
          <w:sz w:val="28"/>
          <w:szCs w:val="28"/>
          <w:lang w:eastAsia="ru-RU"/>
        </w:rPr>
        <w:t xml:space="preserve">, а до участков детских учреждений, школ, детских, спортивных площадок, площадок отдыха - не менее </w:t>
      </w:r>
      <w:smartTag w:uri="urn:schemas-microsoft-com:office:smarttags" w:element="metricconverter">
        <w:smartTagPr>
          <w:attr w:name="ProductID" w:val="40 м"/>
        </w:smartTagPr>
        <w:r w:rsidRPr="003E11CC">
          <w:rPr>
            <w:rFonts w:ascii="Times New Roman" w:eastAsia="Times New Roman" w:hAnsi="Times New Roman" w:cs="Times New Roman"/>
            <w:sz w:val="28"/>
            <w:szCs w:val="28"/>
            <w:lang w:eastAsia="ru-RU"/>
          </w:rPr>
          <w:t>40 м</w:t>
        </w:r>
      </w:smartTag>
      <w:r w:rsidRPr="003E11CC">
        <w:rPr>
          <w:rFonts w:ascii="Times New Roman" w:eastAsia="Times New Roman" w:hAnsi="Times New Roman" w:cs="Times New Roman"/>
          <w:sz w:val="28"/>
          <w:szCs w:val="28"/>
          <w:lang w:eastAsia="ru-RU"/>
        </w:rPr>
        <w:t>.</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8.8.3. 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информационное оборудование. Рекомендуется предусматривать </w:t>
      </w:r>
      <w:proofErr w:type="spellStart"/>
      <w:r w:rsidRPr="003E11CC">
        <w:rPr>
          <w:rFonts w:ascii="Times New Roman" w:eastAsia="Times New Roman" w:hAnsi="Times New Roman" w:cs="Times New Roman"/>
          <w:sz w:val="28"/>
          <w:szCs w:val="28"/>
          <w:lang w:eastAsia="ru-RU"/>
        </w:rPr>
        <w:t>периметральное</w:t>
      </w:r>
      <w:proofErr w:type="spellEnd"/>
      <w:r w:rsidRPr="003E11CC">
        <w:rPr>
          <w:rFonts w:ascii="Times New Roman" w:eastAsia="Times New Roman" w:hAnsi="Times New Roman" w:cs="Times New Roman"/>
          <w:sz w:val="28"/>
          <w:szCs w:val="28"/>
          <w:lang w:eastAsia="ru-RU"/>
        </w:rPr>
        <w:t xml:space="preserve"> озеленение.</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8.8.4. Для покрытия поверхности части площадки, предназначенной для выгула собак, предусматривается выровненная поверхность, обеспечивающая хороший дренаж, не травмирующая конечности животных. Покрытие поверхности может быть газонное, песчаное, песчано-земляное. Поверхность части площадки, предназначенной для владельцев собак,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8.8.5. Ограждение площадки, как правило, следует выполнять из легкой металлической сетки высотой не менее </w:t>
      </w:r>
      <w:smartTag w:uri="urn:schemas-microsoft-com:office:smarttags" w:element="metricconverter">
        <w:smartTagPr>
          <w:attr w:name="ProductID" w:val="1,5 м"/>
        </w:smartTagPr>
        <w:r w:rsidRPr="003E11CC">
          <w:rPr>
            <w:rFonts w:ascii="Times New Roman" w:eastAsia="Times New Roman" w:hAnsi="Times New Roman" w:cs="Times New Roman"/>
            <w:sz w:val="28"/>
            <w:szCs w:val="28"/>
            <w:lang w:eastAsia="ru-RU"/>
          </w:rPr>
          <w:t>1,5 м</w:t>
        </w:r>
      </w:smartTag>
      <w:r w:rsidRPr="003E11CC">
        <w:rPr>
          <w:rFonts w:ascii="Times New Roman" w:eastAsia="Times New Roman" w:hAnsi="Times New Roman" w:cs="Times New Roman"/>
          <w:sz w:val="28"/>
          <w:szCs w:val="28"/>
          <w:lang w:eastAsia="ru-RU"/>
        </w:rPr>
        <w:t>.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8.8.6. На территории площадки устанавливается информационный стенд с правилами пользования площадкой.</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lastRenderedPageBreak/>
        <w:t>8.8.7. Озеленение площадки из плотных посадок высокого кустарника по периметру в виде живой изгороди.</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8.9. Площадки автостоянок.</w:t>
      </w:r>
    </w:p>
    <w:p w:rsidR="003E11CC" w:rsidRPr="003E11CC" w:rsidRDefault="003E11CC" w:rsidP="003E11CC">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8.9.1. Виды автостоянок:</w:t>
      </w:r>
    </w:p>
    <w:p w:rsidR="003E11CC" w:rsidRPr="003E11CC" w:rsidRDefault="003E11CC" w:rsidP="003E11CC">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кратковременного и длительного хранения автомобилей;</w:t>
      </w:r>
    </w:p>
    <w:p w:rsidR="003E11CC" w:rsidRPr="003E11CC" w:rsidRDefault="003E11CC" w:rsidP="003E11CC">
      <w:pPr>
        <w:autoSpaceDE w:val="0"/>
        <w:autoSpaceDN w:val="0"/>
        <w:adjustRightInd w:val="0"/>
        <w:spacing w:after="0" w:line="240" w:lineRule="auto"/>
        <w:ind w:firstLine="709"/>
        <w:jc w:val="both"/>
        <w:outlineLvl w:val="3"/>
        <w:rPr>
          <w:rFonts w:ascii="Times New Roman" w:eastAsia="Times New Roman" w:hAnsi="Times New Roman" w:cs="Times New Roman"/>
          <w:spacing w:val="-6"/>
          <w:sz w:val="28"/>
          <w:szCs w:val="28"/>
          <w:lang w:eastAsia="ru-RU"/>
        </w:rPr>
      </w:pPr>
      <w:r w:rsidRPr="003E11CC">
        <w:rPr>
          <w:rFonts w:ascii="Times New Roman" w:eastAsia="Times New Roman" w:hAnsi="Times New Roman" w:cs="Times New Roman"/>
          <w:spacing w:val="-6"/>
          <w:sz w:val="28"/>
          <w:szCs w:val="28"/>
          <w:lang w:eastAsia="ru-RU"/>
        </w:rPr>
        <w:t>- уличные (в виде парковок на проезжей части, обозначенных разметкой);</w:t>
      </w:r>
    </w:p>
    <w:p w:rsidR="003E11CC" w:rsidRPr="003E11CC" w:rsidRDefault="003E11CC" w:rsidP="003E11CC">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внеуличные (в виде "карманов" и отступов от проезжей части);</w:t>
      </w:r>
    </w:p>
    <w:p w:rsidR="003E11CC" w:rsidRPr="003E11CC" w:rsidRDefault="003E11CC" w:rsidP="003E11CC">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гостевые (на участке жилой застройки);</w:t>
      </w:r>
    </w:p>
    <w:p w:rsidR="003E11CC" w:rsidRPr="003E11CC" w:rsidRDefault="003E11CC" w:rsidP="003E11CC">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для хранения автомобилей населения;</w:t>
      </w:r>
    </w:p>
    <w:p w:rsidR="003E11CC" w:rsidRPr="003E11CC" w:rsidRDefault="00F52716" w:rsidP="003E11CC">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003E11CC" w:rsidRPr="003E11CC">
        <w:rPr>
          <w:rFonts w:ascii="Times New Roman" w:eastAsia="Times New Roman" w:hAnsi="Times New Roman" w:cs="Times New Roman"/>
          <w:sz w:val="28"/>
          <w:szCs w:val="28"/>
          <w:lang w:eastAsia="ru-RU"/>
        </w:rPr>
        <w:t>приобъектные</w:t>
      </w:r>
      <w:proofErr w:type="spellEnd"/>
      <w:r w:rsidR="003E11CC" w:rsidRPr="003E11CC">
        <w:rPr>
          <w:rFonts w:ascii="Times New Roman" w:eastAsia="Times New Roman" w:hAnsi="Times New Roman" w:cs="Times New Roman"/>
          <w:sz w:val="28"/>
          <w:szCs w:val="28"/>
          <w:lang w:eastAsia="ru-RU"/>
        </w:rPr>
        <w:t xml:space="preserve"> (у объекта или группы объектов);</w:t>
      </w:r>
    </w:p>
    <w:p w:rsidR="003E11CC" w:rsidRPr="003E11CC" w:rsidRDefault="003E11CC" w:rsidP="003E11CC">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8.9.2. Расстояние от границ автостоянок до окон жилых и общественных заданий принимается </w:t>
      </w:r>
      <w:proofErr w:type="gramStart"/>
      <w:r w:rsidRPr="003E11CC">
        <w:rPr>
          <w:rFonts w:ascii="Times New Roman" w:eastAsia="Times New Roman" w:hAnsi="Times New Roman" w:cs="Times New Roman"/>
          <w:sz w:val="28"/>
          <w:szCs w:val="28"/>
          <w:lang w:eastAsia="ru-RU"/>
        </w:rPr>
        <w:t>в соответствии с СанПиН</w:t>
      </w:r>
      <w:proofErr w:type="gramEnd"/>
      <w:r w:rsidRPr="003E11CC">
        <w:rPr>
          <w:rFonts w:ascii="Times New Roman" w:eastAsia="Times New Roman" w:hAnsi="Times New Roman" w:cs="Times New Roman"/>
          <w:sz w:val="28"/>
          <w:szCs w:val="28"/>
          <w:lang w:eastAsia="ru-RU"/>
        </w:rPr>
        <w:t xml:space="preserve"> 2.2.1/2.1.1.1200. На площадках </w:t>
      </w:r>
      <w:proofErr w:type="spellStart"/>
      <w:r w:rsidRPr="003E11CC">
        <w:rPr>
          <w:rFonts w:ascii="Times New Roman" w:eastAsia="Times New Roman" w:hAnsi="Times New Roman" w:cs="Times New Roman"/>
          <w:sz w:val="28"/>
          <w:szCs w:val="28"/>
          <w:lang w:eastAsia="ru-RU"/>
        </w:rPr>
        <w:t>приобъектных</w:t>
      </w:r>
      <w:proofErr w:type="spellEnd"/>
      <w:r w:rsidRPr="003E11CC">
        <w:rPr>
          <w:rFonts w:ascii="Times New Roman" w:eastAsia="Times New Roman" w:hAnsi="Times New Roman" w:cs="Times New Roman"/>
          <w:sz w:val="28"/>
          <w:szCs w:val="28"/>
          <w:lang w:eastAsia="ru-RU"/>
        </w:rPr>
        <w:t xml:space="preserve"> автостоянок долю мест для автомобилей инвалидов проектировать согласно СНиП 35-01, блокировать по два или более мест без объемных разделителей, а лишь с обозначением границы прохода при помощи ярко-желтой разметки.</w:t>
      </w:r>
    </w:p>
    <w:p w:rsidR="003E11CC" w:rsidRPr="003E11CC" w:rsidRDefault="003E11CC" w:rsidP="003E11CC">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8.9.3. 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w:t>
      </w:r>
      <w:smartTag w:uri="urn:schemas-microsoft-com:office:smarttags" w:element="metricconverter">
        <w:smartTagPr>
          <w:attr w:name="ProductID" w:val="15 м"/>
        </w:smartTagPr>
        <w:r w:rsidRPr="003E11CC">
          <w:rPr>
            <w:rFonts w:ascii="Times New Roman" w:eastAsia="Times New Roman" w:hAnsi="Times New Roman" w:cs="Times New Roman"/>
            <w:sz w:val="28"/>
            <w:szCs w:val="28"/>
            <w:lang w:eastAsia="ru-RU"/>
          </w:rPr>
          <w:t>15 м</w:t>
        </w:r>
      </w:smartTag>
      <w:r w:rsidRPr="003E11CC">
        <w:rPr>
          <w:rFonts w:ascii="Times New Roman" w:eastAsia="Times New Roman" w:hAnsi="Times New Roman" w:cs="Times New Roman"/>
          <w:sz w:val="28"/>
          <w:szCs w:val="28"/>
          <w:lang w:eastAsia="ru-RU"/>
        </w:rPr>
        <w:t xml:space="preserve"> от конца или начала посадочной площадки.</w:t>
      </w:r>
    </w:p>
    <w:p w:rsidR="003E11CC" w:rsidRPr="003E11CC" w:rsidRDefault="003E11CC" w:rsidP="003E11CC">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8.9.4.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информационное оборудование. Площадки для длительного хранения автомобилей могут быть оборудованы навесами, смотровыми эстакадами.</w:t>
      </w:r>
    </w:p>
    <w:p w:rsidR="003E11CC" w:rsidRPr="003E11CC" w:rsidRDefault="003E11CC" w:rsidP="003E11CC">
      <w:pPr>
        <w:autoSpaceDE w:val="0"/>
        <w:autoSpaceDN w:val="0"/>
        <w:adjustRightInd w:val="0"/>
        <w:spacing w:after="0" w:line="240" w:lineRule="auto"/>
        <w:ind w:firstLine="709"/>
        <w:jc w:val="both"/>
        <w:outlineLvl w:val="3"/>
        <w:rPr>
          <w:rFonts w:ascii="Times New Roman" w:eastAsia="Times New Roman" w:hAnsi="Times New Roman" w:cs="Times New Roman"/>
          <w:spacing w:val="-6"/>
          <w:sz w:val="28"/>
          <w:szCs w:val="28"/>
          <w:lang w:eastAsia="ru-RU"/>
        </w:rPr>
      </w:pPr>
      <w:r w:rsidRPr="003E11CC">
        <w:rPr>
          <w:rFonts w:ascii="Times New Roman" w:eastAsia="Times New Roman" w:hAnsi="Times New Roman" w:cs="Times New Roman"/>
          <w:spacing w:val="-6"/>
          <w:sz w:val="28"/>
          <w:szCs w:val="28"/>
          <w:lang w:eastAsia="ru-RU"/>
        </w:rPr>
        <w:t>8.9.5. Покрытие площадок аналогично покрытию транспортных проездов.</w:t>
      </w:r>
    </w:p>
    <w:p w:rsidR="003E11CC" w:rsidRPr="003E11CC" w:rsidRDefault="003E11CC" w:rsidP="003E11CC">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8.9.6. Сопряжение покрытия площадки с проездом в одном уровне без укладки бортового камн</w:t>
      </w:r>
      <w:r w:rsidR="00F52716">
        <w:rPr>
          <w:rFonts w:ascii="Times New Roman" w:eastAsia="Times New Roman" w:hAnsi="Times New Roman" w:cs="Times New Roman"/>
          <w:sz w:val="28"/>
          <w:szCs w:val="28"/>
          <w:lang w:eastAsia="ru-RU"/>
        </w:rPr>
        <w:t>я, с газоном - в соответствии с</w:t>
      </w:r>
      <w:r w:rsidRPr="003E11CC">
        <w:rPr>
          <w:rFonts w:ascii="Times New Roman" w:eastAsia="Times New Roman" w:hAnsi="Times New Roman" w:cs="Times New Roman"/>
          <w:sz w:val="28"/>
          <w:szCs w:val="28"/>
          <w:lang w:eastAsia="ru-RU"/>
        </w:rPr>
        <w:t xml:space="preserve"> настоящими Методическими рекомендациями. При сопряжении покрытия с газоном можно устанавливать садовый борт, дающий превышение над уровнем газона не менее </w:t>
      </w:r>
      <w:smartTag w:uri="urn:schemas-microsoft-com:office:smarttags" w:element="metricconverter">
        <w:smartTagPr>
          <w:attr w:name="ProductID" w:val="50 мм"/>
        </w:smartTagPr>
        <w:r w:rsidRPr="003E11CC">
          <w:rPr>
            <w:rFonts w:ascii="Times New Roman" w:eastAsia="Times New Roman" w:hAnsi="Times New Roman" w:cs="Times New Roman"/>
            <w:sz w:val="28"/>
            <w:szCs w:val="28"/>
            <w:lang w:eastAsia="ru-RU"/>
          </w:rPr>
          <w:t>50 мм</w:t>
        </w:r>
      </w:smartTag>
      <w:r w:rsidRPr="003E11CC">
        <w:rPr>
          <w:rFonts w:ascii="Times New Roman" w:eastAsia="Times New Roman" w:hAnsi="Times New Roman" w:cs="Times New Roman"/>
          <w:sz w:val="28"/>
          <w:szCs w:val="28"/>
          <w:lang w:eastAsia="ru-RU"/>
        </w:rPr>
        <w:t xml:space="preserve"> на расстоянии не менее </w:t>
      </w:r>
      <w:smartTag w:uri="urn:schemas-microsoft-com:office:smarttags" w:element="metricconverter">
        <w:smartTagPr>
          <w:attr w:name="ProductID" w:val="0,5 м"/>
        </w:smartTagPr>
        <w:r w:rsidRPr="003E11CC">
          <w:rPr>
            <w:rFonts w:ascii="Times New Roman" w:eastAsia="Times New Roman" w:hAnsi="Times New Roman" w:cs="Times New Roman"/>
            <w:sz w:val="28"/>
            <w:szCs w:val="28"/>
            <w:lang w:eastAsia="ru-RU"/>
          </w:rPr>
          <w:t>0,5 м</w:t>
        </w:r>
      </w:smartTag>
      <w:r w:rsidRPr="003E11CC">
        <w:rPr>
          <w:rFonts w:ascii="Times New Roman" w:eastAsia="Times New Roman" w:hAnsi="Times New Roman" w:cs="Times New Roman"/>
          <w:sz w:val="28"/>
          <w:szCs w:val="28"/>
          <w:lang w:eastAsia="ru-RU"/>
        </w:rPr>
        <w:t xml:space="preserve">, что защищает газон и предотвращает попадание грязи и растительного мусора на покрытие, увеличивая срок его службы. </w:t>
      </w:r>
    </w:p>
    <w:p w:rsidR="003E11CC" w:rsidRPr="003E11CC" w:rsidRDefault="003E11CC" w:rsidP="003E11CC">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8.9.7. Разделительные элементы на площадках могут быть выполнены в виде разметки (белых полос), озелененных полос (газонов).</w:t>
      </w:r>
    </w:p>
    <w:p w:rsidR="003E11CC" w:rsidRPr="003E11CC" w:rsidRDefault="003E11CC" w:rsidP="003E11CC">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8.10. Виды покрытий.</w:t>
      </w:r>
    </w:p>
    <w:p w:rsidR="003E11CC" w:rsidRPr="003E11CC" w:rsidRDefault="003E11CC" w:rsidP="003E11CC">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8.10.1. Покрытия поверхности обеспечивают на территории сельского поселения условия безопасного и комфортного передвижения, а также формируют архитектурно-художественный облик среды. Для целей благоустройства территории определены следующие виды покрытий:</w:t>
      </w:r>
    </w:p>
    <w:p w:rsidR="003E11CC" w:rsidRPr="003E11CC" w:rsidRDefault="003E11CC" w:rsidP="003E11CC">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 твердые (капитальные) - монолитные или сборные, выполняемые из асфальтобетона, </w:t>
      </w:r>
      <w:proofErr w:type="spellStart"/>
      <w:r w:rsidRPr="003E11CC">
        <w:rPr>
          <w:rFonts w:ascii="Times New Roman" w:eastAsia="Times New Roman" w:hAnsi="Times New Roman" w:cs="Times New Roman"/>
          <w:sz w:val="28"/>
          <w:szCs w:val="28"/>
          <w:lang w:eastAsia="ru-RU"/>
        </w:rPr>
        <w:t>цементобетона</w:t>
      </w:r>
      <w:proofErr w:type="spellEnd"/>
      <w:r w:rsidRPr="003E11CC">
        <w:rPr>
          <w:rFonts w:ascii="Times New Roman" w:eastAsia="Times New Roman" w:hAnsi="Times New Roman" w:cs="Times New Roman"/>
          <w:sz w:val="28"/>
          <w:szCs w:val="28"/>
          <w:lang w:eastAsia="ru-RU"/>
        </w:rPr>
        <w:t>, природного камня и т.п. материалов;</w:t>
      </w:r>
    </w:p>
    <w:p w:rsidR="003E11CC" w:rsidRPr="003E11CC" w:rsidRDefault="003E11CC" w:rsidP="003E11CC">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3E11CC" w:rsidRPr="003E11CC" w:rsidRDefault="003E11CC" w:rsidP="003E11CC">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газонные, выполняемые по специальным технологиям подготовки и посадки травяного покрова;</w:t>
      </w:r>
    </w:p>
    <w:p w:rsidR="003E11CC" w:rsidRPr="003E11CC" w:rsidRDefault="003E11CC" w:rsidP="003E11CC">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комбинированные, представляющие сочетания покрытий, указанных выше (например, плитка, утопленная в газон и т.п.).</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lastRenderedPageBreak/>
        <w:t xml:space="preserve">8.10.2. Применяемый в проекте вид покрытия рекомендуется устанавливать прочным, </w:t>
      </w:r>
      <w:proofErr w:type="spellStart"/>
      <w:r w:rsidRPr="003E11CC">
        <w:rPr>
          <w:rFonts w:ascii="Times New Roman" w:eastAsia="Times New Roman" w:hAnsi="Times New Roman" w:cs="Times New Roman"/>
          <w:sz w:val="28"/>
          <w:szCs w:val="28"/>
          <w:lang w:eastAsia="ru-RU"/>
        </w:rPr>
        <w:t>ремонтопригодным</w:t>
      </w:r>
      <w:proofErr w:type="spellEnd"/>
      <w:r w:rsidRPr="003E11CC">
        <w:rPr>
          <w:rFonts w:ascii="Times New Roman" w:eastAsia="Times New Roman" w:hAnsi="Times New Roman" w:cs="Times New Roman"/>
          <w:sz w:val="28"/>
          <w:szCs w:val="28"/>
          <w:lang w:eastAsia="ru-RU"/>
        </w:rPr>
        <w:t xml:space="preserve">, </w:t>
      </w:r>
      <w:proofErr w:type="spellStart"/>
      <w:r w:rsidRPr="003E11CC">
        <w:rPr>
          <w:rFonts w:ascii="Times New Roman" w:eastAsia="Times New Roman" w:hAnsi="Times New Roman" w:cs="Times New Roman"/>
          <w:sz w:val="28"/>
          <w:szCs w:val="28"/>
          <w:lang w:eastAsia="ru-RU"/>
        </w:rPr>
        <w:t>экологичным</w:t>
      </w:r>
      <w:proofErr w:type="spellEnd"/>
      <w:r w:rsidRPr="003E11CC">
        <w:rPr>
          <w:rFonts w:ascii="Times New Roman" w:eastAsia="Times New Roman" w:hAnsi="Times New Roman" w:cs="Times New Roman"/>
          <w:sz w:val="28"/>
          <w:szCs w:val="28"/>
          <w:lang w:eastAsia="ru-RU"/>
        </w:rPr>
        <w:t xml:space="preserve">, не допускающим скольжения. Выбор видов покрытия следует принимать в соответствии с их целевым назначением: </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твердых - с учетом возможных предельных нагрузок, характера и состава движения, противопожарных требований, действующих на момент проектирования;</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 газонных и комбинированных, как наиболее </w:t>
      </w:r>
      <w:proofErr w:type="spellStart"/>
      <w:r w:rsidRPr="003E11CC">
        <w:rPr>
          <w:rFonts w:ascii="Times New Roman" w:eastAsia="Times New Roman" w:hAnsi="Times New Roman" w:cs="Times New Roman"/>
          <w:sz w:val="28"/>
          <w:szCs w:val="28"/>
          <w:lang w:eastAsia="ru-RU"/>
        </w:rPr>
        <w:t>экологичных</w:t>
      </w:r>
      <w:proofErr w:type="spellEnd"/>
      <w:r w:rsidRPr="003E11CC">
        <w:rPr>
          <w:rFonts w:ascii="Times New Roman" w:eastAsia="Times New Roman" w:hAnsi="Times New Roman" w:cs="Times New Roman"/>
          <w:sz w:val="28"/>
          <w:szCs w:val="28"/>
          <w:lang w:eastAsia="ru-RU"/>
        </w:rPr>
        <w:t>.</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8.10.3. Твердые виды покрытия устанавливаются с шероховатой поверхностью с коэффициентом сцепления в сухом состоянии не менее 0,6, в мокром - не менее 0,4. Не допускать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на ступенях лестниц, площадках крылец входных групп зданий.</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8.10.4. Предусматривать уклон поверхности твердых видов покрытия, обеспечивающий отвод поверхностных вод, не менее 5 промилле</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8.10.5. Для деревьев, расположенных в мощении, при отсутствии иных видов защиты (приствольных решеток, бордюров, </w:t>
      </w:r>
      <w:proofErr w:type="spellStart"/>
      <w:r w:rsidRPr="003E11CC">
        <w:rPr>
          <w:rFonts w:ascii="Times New Roman" w:eastAsia="Times New Roman" w:hAnsi="Times New Roman" w:cs="Times New Roman"/>
          <w:sz w:val="28"/>
          <w:szCs w:val="28"/>
          <w:lang w:eastAsia="ru-RU"/>
        </w:rPr>
        <w:t>периметральных</w:t>
      </w:r>
      <w:proofErr w:type="spellEnd"/>
      <w:r w:rsidRPr="003E11CC">
        <w:rPr>
          <w:rFonts w:ascii="Times New Roman" w:eastAsia="Times New Roman" w:hAnsi="Times New Roman" w:cs="Times New Roman"/>
          <w:sz w:val="28"/>
          <w:szCs w:val="28"/>
          <w:lang w:eastAsia="ru-RU"/>
        </w:rPr>
        <w:t xml:space="preserve"> скамеек и пр.) предусматривать выполнение защитных видов покрытий в радиусе не менее </w:t>
      </w:r>
      <w:smartTag w:uri="urn:schemas-microsoft-com:office:smarttags" w:element="metricconverter">
        <w:smartTagPr>
          <w:attr w:name="ProductID" w:val="1,5 м"/>
        </w:smartTagPr>
        <w:r w:rsidRPr="003E11CC">
          <w:rPr>
            <w:rFonts w:ascii="Times New Roman" w:eastAsia="Times New Roman" w:hAnsi="Times New Roman" w:cs="Times New Roman"/>
            <w:sz w:val="28"/>
            <w:szCs w:val="28"/>
            <w:lang w:eastAsia="ru-RU"/>
          </w:rPr>
          <w:t>1,5 м</w:t>
        </w:r>
      </w:smartTag>
      <w:r w:rsidRPr="003E11CC">
        <w:rPr>
          <w:rFonts w:ascii="Times New Roman" w:eastAsia="Times New Roman" w:hAnsi="Times New Roman" w:cs="Times New Roman"/>
          <w:sz w:val="28"/>
          <w:szCs w:val="28"/>
          <w:lang w:eastAsia="ru-RU"/>
        </w:rPr>
        <w:t xml:space="preserve">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8.10.6. Колористическое решение применяемого вида покрытия рекомендуется выполнять с учетом цветового решения формируемой среды.</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8.11. Сопряжения поверхностей.</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8.11.1. К элементам сопряжения поверхностей обычно относят различные виды бортовых камней, пандусы, ступени, лестницы.</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8.12. Бортовые камни.</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8.12.1. На стыке тротуара и проезжей части, как правило, следует устанавливать дорожные бортовые камни. Бортовые камни устанавливать с нормативным превышением над уровнем проезжей части не менее </w:t>
      </w:r>
      <w:smartTag w:uri="urn:schemas-microsoft-com:office:smarttags" w:element="metricconverter">
        <w:smartTagPr>
          <w:attr w:name="ProductID" w:val="150 мм"/>
        </w:smartTagPr>
        <w:r w:rsidRPr="003E11CC">
          <w:rPr>
            <w:rFonts w:ascii="Times New Roman" w:eastAsia="Times New Roman" w:hAnsi="Times New Roman" w:cs="Times New Roman"/>
            <w:sz w:val="28"/>
            <w:szCs w:val="28"/>
            <w:lang w:eastAsia="ru-RU"/>
          </w:rPr>
          <w:t>150 мм</w:t>
        </w:r>
      </w:smartTag>
      <w:r w:rsidRPr="003E11CC">
        <w:rPr>
          <w:rFonts w:ascii="Times New Roman" w:eastAsia="Times New Roman" w:hAnsi="Times New Roman" w:cs="Times New Roman"/>
          <w:sz w:val="28"/>
          <w:szCs w:val="28"/>
          <w:lang w:eastAsia="ru-RU"/>
        </w:rPr>
        <w:t>,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а также площадках автостоянок при крупных объектах обслуживания.</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8.12.2. При сопряжении покрытия пешеходных коммуникаций с газоном можно устанавливать садовый борт, дающий превышение над уровнем газона не менее </w:t>
      </w:r>
      <w:smartTag w:uri="urn:schemas-microsoft-com:office:smarttags" w:element="metricconverter">
        <w:smartTagPr>
          <w:attr w:name="ProductID" w:val="50 мм"/>
        </w:smartTagPr>
        <w:r w:rsidRPr="003E11CC">
          <w:rPr>
            <w:rFonts w:ascii="Times New Roman" w:eastAsia="Times New Roman" w:hAnsi="Times New Roman" w:cs="Times New Roman"/>
            <w:sz w:val="28"/>
            <w:szCs w:val="28"/>
            <w:lang w:eastAsia="ru-RU"/>
          </w:rPr>
          <w:t>50 мм</w:t>
        </w:r>
      </w:smartTag>
      <w:r w:rsidRPr="003E11CC">
        <w:rPr>
          <w:rFonts w:ascii="Times New Roman" w:eastAsia="Times New Roman" w:hAnsi="Times New Roman" w:cs="Times New Roman"/>
          <w:sz w:val="28"/>
          <w:szCs w:val="28"/>
          <w:lang w:eastAsia="ru-RU"/>
        </w:rPr>
        <w:t xml:space="preserve"> на расстоянии не менее </w:t>
      </w:r>
      <w:smartTag w:uri="urn:schemas-microsoft-com:office:smarttags" w:element="metricconverter">
        <w:smartTagPr>
          <w:attr w:name="ProductID" w:val="0,5 м"/>
        </w:smartTagPr>
        <w:r w:rsidRPr="003E11CC">
          <w:rPr>
            <w:rFonts w:ascii="Times New Roman" w:eastAsia="Times New Roman" w:hAnsi="Times New Roman" w:cs="Times New Roman"/>
            <w:sz w:val="28"/>
            <w:szCs w:val="28"/>
            <w:lang w:eastAsia="ru-RU"/>
          </w:rPr>
          <w:t>0,5 м</w:t>
        </w:r>
      </w:smartTag>
      <w:r w:rsidRPr="003E11CC">
        <w:rPr>
          <w:rFonts w:ascii="Times New Roman" w:eastAsia="Times New Roman" w:hAnsi="Times New Roman" w:cs="Times New Roman"/>
          <w:sz w:val="28"/>
          <w:szCs w:val="28"/>
          <w:lang w:eastAsia="ru-RU"/>
        </w:rPr>
        <w:t>,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8.13. Мебель муниципального образования.</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8.13.1. К мебели муниципального образования относятся:</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lastRenderedPageBreak/>
        <w:t>- различные виды скамей отдыха, размещаемые на территории общественных пространств, рекреаций и дворов;</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r w:rsidRPr="003E11CC">
        <w:rPr>
          <w:rFonts w:ascii="Times New Roman" w:eastAsia="Times New Roman" w:hAnsi="Times New Roman" w:cs="Times New Roman"/>
          <w:spacing w:val="-4"/>
          <w:sz w:val="28"/>
          <w:szCs w:val="28"/>
          <w:lang w:eastAsia="ru-RU"/>
        </w:rPr>
        <w:t>- скамей и столов - на площадках для настольных игр, летних кафе и др.</w:t>
      </w:r>
    </w:p>
    <w:p w:rsidR="003E11CC" w:rsidRPr="003E11CC" w:rsidRDefault="00F52716"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8.13.2. Установку скамей </w:t>
      </w:r>
      <w:r w:rsidR="003E11CC" w:rsidRPr="003E11CC">
        <w:rPr>
          <w:rFonts w:ascii="Times New Roman" w:eastAsia="Times New Roman" w:hAnsi="Times New Roman" w:cs="Times New Roman"/>
          <w:sz w:val="28"/>
          <w:szCs w:val="28"/>
          <w:lang w:eastAsia="ru-RU"/>
        </w:rPr>
        <w:t xml:space="preserve">предусматривать на твердые виды покрытия или фундамент. В зонах отдыха, лесопарках, детских площадках может допускаться установка скамей на мягкие виды покрытия. При наличии фундамента его части выполнять не выступающими над поверхностью земли. Высоту скамьи для отдыха взрослого человека от уровня покрытия до плоскости сидения рекомендуется принимать в пределах 420 - </w:t>
      </w:r>
      <w:smartTag w:uri="urn:schemas-microsoft-com:office:smarttags" w:element="metricconverter">
        <w:smartTagPr>
          <w:attr w:name="ProductID" w:val="480 мм"/>
        </w:smartTagPr>
        <w:r w:rsidR="003E11CC" w:rsidRPr="003E11CC">
          <w:rPr>
            <w:rFonts w:ascii="Times New Roman" w:eastAsia="Times New Roman" w:hAnsi="Times New Roman" w:cs="Times New Roman"/>
            <w:sz w:val="28"/>
            <w:szCs w:val="28"/>
            <w:lang w:eastAsia="ru-RU"/>
          </w:rPr>
          <w:t>480 мм</w:t>
        </w:r>
      </w:smartTag>
      <w:r w:rsidR="003E11CC" w:rsidRPr="003E11CC">
        <w:rPr>
          <w:rFonts w:ascii="Times New Roman" w:eastAsia="Times New Roman" w:hAnsi="Times New Roman" w:cs="Times New Roman"/>
          <w:sz w:val="28"/>
          <w:szCs w:val="28"/>
          <w:lang w:eastAsia="ru-RU"/>
        </w:rPr>
        <w:t>. Поверхности скамьи для отдыха рекомендуется выполнять из дерева, с различными видами водоустойчивой обработки (предпочтительно - пропиткой).</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8.13.3. Количество размещаемой мебели муниципального образования устанавливать в зависимости от функционального назначения территории и количества посетителей на этой территории.</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8.14 Уличное коммунально-бытовое оборудование.</w:t>
      </w:r>
    </w:p>
    <w:p w:rsidR="003E11CC" w:rsidRPr="00681D3B"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1D3B">
        <w:rPr>
          <w:rFonts w:ascii="Times New Roman" w:eastAsia="Times New Roman" w:hAnsi="Times New Roman" w:cs="Times New Roman"/>
          <w:sz w:val="28"/>
          <w:szCs w:val="28"/>
          <w:lang w:eastAsia="ru-RU"/>
        </w:rPr>
        <w:t xml:space="preserve">8.14.1.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w:t>
      </w:r>
      <w:proofErr w:type="spellStart"/>
      <w:r w:rsidRPr="00681D3B">
        <w:rPr>
          <w:rFonts w:ascii="Times New Roman" w:eastAsia="Times New Roman" w:hAnsi="Times New Roman" w:cs="Times New Roman"/>
          <w:sz w:val="28"/>
          <w:szCs w:val="28"/>
          <w:lang w:eastAsia="ru-RU"/>
        </w:rPr>
        <w:t>экологичность</w:t>
      </w:r>
      <w:proofErr w:type="spellEnd"/>
      <w:r w:rsidRPr="00681D3B">
        <w:rPr>
          <w:rFonts w:ascii="Times New Roman" w:eastAsia="Times New Roman" w:hAnsi="Times New Roman" w:cs="Times New Roman"/>
          <w:sz w:val="28"/>
          <w:szCs w:val="28"/>
          <w:lang w:eastAsia="ru-RU"/>
        </w:rPr>
        <w:t>, безопасность (отсутствие острых углов), удобство в пользовании, легкость очистки, привлекательный внешний вид.</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1D3B">
        <w:rPr>
          <w:rFonts w:ascii="Times New Roman" w:eastAsia="Times New Roman" w:hAnsi="Times New Roman" w:cs="Times New Roman"/>
          <w:sz w:val="28"/>
          <w:szCs w:val="28"/>
          <w:lang w:eastAsia="ru-RU"/>
        </w:rPr>
        <w:t xml:space="preserve">8.14.2. Для сбора бытового мусора на улицах, площадях, объектах рекреации применять малогабаритные (малые) контейнеры (менее </w:t>
      </w:r>
      <w:smartTag w:uri="urn:schemas-microsoft-com:office:smarttags" w:element="metricconverter">
        <w:smartTagPr>
          <w:attr w:name="ProductID" w:val="0,5 куб. м"/>
        </w:smartTagPr>
        <w:r w:rsidRPr="00681D3B">
          <w:rPr>
            <w:rFonts w:ascii="Times New Roman" w:eastAsia="Times New Roman" w:hAnsi="Times New Roman" w:cs="Times New Roman"/>
            <w:sz w:val="28"/>
            <w:szCs w:val="28"/>
            <w:lang w:eastAsia="ru-RU"/>
          </w:rPr>
          <w:t>0,5 куб. м</w:t>
        </w:r>
      </w:smartTag>
      <w:r w:rsidRPr="00681D3B">
        <w:rPr>
          <w:rFonts w:ascii="Times New Roman" w:eastAsia="Times New Roman" w:hAnsi="Times New Roman" w:cs="Times New Roman"/>
          <w:sz w:val="28"/>
          <w:szCs w:val="28"/>
          <w:lang w:eastAsia="ru-RU"/>
        </w:rPr>
        <w:t xml:space="preserve">) и (или) урны, устанавливая их у входов: в объекты торговли и общественного питания, другие учреждения общественного назначения, жилые дома. 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w:t>
      </w:r>
      <w:smartTag w:uri="urn:schemas-microsoft-com:office:smarttags" w:element="metricconverter">
        <w:smartTagPr>
          <w:attr w:name="ProductID" w:val="60 м"/>
        </w:smartTagPr>
        <w:r w:rsidRPr="00681D3B">
          <w:rPr>
            <w:rFonts w:ascii="Times New Roman" w:eastAsia="Times New Roman" w:hAnsi="Times New Roman" w:cs="Times New Roman"/>
            <w:sz w:val="28"/>
            <w:szCs w:val="28"/>
            <w:lang w:eastAsia="ru-RU"/>
          </w:rPr>
          <w:t>60 м</w:t>
        </w:r>
      </w:smartTag>
      <w:r w:rsidRPr="00681D3B">
        <w:rPr>
          <w:rFonts w:ascii="Times New Roman" w:eastAsia="Times New Roman" w:hAnsi="Times New Roman" w:cs="Times New Roman"/>
          <w:sz w:val="28"/>
          <w:szCs w:val="28"/>
          <w:lang w:eastAsia="ru-RU"/>
        </w:rPr>
        <w:t xml:space="preserve">, других территорий муниципального образования - не более </w:t>
      </w:r>
      <w:smartTag w:uri="urn:schemas-microsoft-com:office:smarttags" w:element="metricconverter">
        <w:smartTagPr>
          <w:attr w:name="ProductID" w:val="100 м"/>
        </w:smartTagPr>
        <w:r w:rsidRPr="00681D3B">
          <w:rPr>
            <w:rFonts w:ascii="Times New Roman" w:eastAsia="Times New Roman" w:hAnsi="Times New Roman" w:cs="Times New Roman"/>
            <w:sz w:val="28"/>
            <w:szCs w:val="28"/>
            <w:lang w:eastAsia="ru-RU"/>
          </w:rPr>
          <w:t>100 м</w:t>
        </w:r>
      </w:smartTag>
      <w:r w:rsidRPr="00681D3B">
        <w:rPr>
          <w:rFonts w:ascii="Times New Roman" w:eastAsia="Times New Roman" w:hAnsi="Times New Roman" w:cs="Times New Roman"/>
          <w:sz w:val="28"/>
          <w:szCs w:val="28"/>
          <w:lang w:eastAsia="ru-RU"/>
        </w:rPr>
        <w:t>.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E11CC" w:rsidRPr="003E11CC" w:rsidRDefault="003E11CC" w:rsidP="003E11CC">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3E11CC">
        <w:rPr>
          <w:rFonts w:ascii="Times New Roman" w:eastAsia="Times New Roman" w:hAnsi="Times New Roman" w:cs="Times New Roman"/>
          <w:b/>
          <w:sz w:val="28"/>
          <w:szCs w:val="28"/>
          <w:lang w:eastAsia="ru-RU"/>
        </w:rPr>
        <w:t>9. Некапитальные нестационарные сооружения</w:t>
      </w:r>
      <w:r w:rsidR="005C3053">
        <w:rPr>
          <w:rFonts w:ascii="Times New Roman" w:eastAsia="Times New Roman" w:hAnsi="Times New Roman" w:cs="Times New Roman"/>
          <w:b/>
          <w:sz w:val="28"/>
          <w:szCs w:val="28"/>
          <w:lang w:eastAsia="ru-RU"/>
        </w:rPr>
        <w:t>.</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9.1. 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w:t>
      </w:r>
      <w:proofErr w:type="spellStart"/>
      <w:r w:rsidRPr="003E11CC">
        <w:rPr>
          <w:rFonts w:ascii="Times New Roman" w:eastAsia="Times New Roman" w:hAnsi="Times New Roman" w:cs="Times New Roman"/>
          <w:sz w:val="28"/>
          <w:szCs w:val="28"/>
          <w:lang w:eastAsia="ru-RU"/>
        </w:rPr>
        <w:t>маркетов</w:t>
      </w:r>
      <w:proofErr w:type="spellEnd"/>
      <w:r w:rsidRPr="003E11CC">
        <w:rPr>
          <w:rFonts w:ascii="Times New Roman" w:eastAsia="Times New Roman" w:hAnsi="Times New Roman" w:cs="Times New Roman"/>
          <w:sz w:val="28"/>
          <w:szCs w:val="28"/>
          <w:lang w:eastAsia="ru-RU"/>
        </w:rPr>
        <w:t>, мини-</w:t>
      </w:r>
      <w:r w:rsidRPr="003E11CC">
        <w:rPr>
          <w:rFonts w:ascii="Times New Roman" w:eastAsia="Times New Roman" w:hAnsi="Times New Roman" w:cs="Times New Roman"/>
          <w:sz w:val="28"/>
          <w:szCs w:val="28"/>
          <w:lang w:eastAsia="ru-RU"/>
        </w:rPr>
        <w:lastRenderedPageBreak/>
        <w:t>рынков, торговых рядов рекомендуется применение быстровозводимых модульных комплексов, выполняемых из легких конструкций.</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9.2. Размещение некапитальных нестационарных сооружений на территориях сельского поселения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9.3. Не допускается размещение некапитальных нестационарных сооружений на газонах, площадках (детских, отдыха, спортивных, транспортных стоянок), в охранной зоне водопроводных и канализационных сетей, трубопроводов, а также ближе </w:t>
      </w:r>
      <w:smartTag w:uri="urn:schemas-microsoft-com:office:smarttags" w:element="metricconverter">
        <w:smartTagPr>
          <w:attr w:name="ProductID" w:val="20 м"/>
        </w:smartTagPr>
        <w:r w:rsidRPr="003E11CC">
          <w:rPr>
            <w:rFonts w:ascii="Times New Roman" w:eastAsia="Times New Roman" w:hAnsi="Times New Roman" w:cs="Times New Roman"/>
            <w:sz w:val="28"/>
            <w:szCs w:val="28"/>
            <w:lang w:eastAsia="ru-RU"/>
          </w:rPr>
          <w:t>20 м</w:t>
        </w:r>
      </w:smartTag>
      <w:r w:rsidRPr="003E11CC">
        <w:rPr>
          <w:rFonts w:ascii="Times New Roman" w:eastAsia="Times New Roman" w:hAnsi="Times New Roman" w:cs="Times New Roman"/>
          <w:sz w:val="28"/>
          <w:szCs w:val="28"/>
          <w:lang w:eastAsia="ru-RU"/>
        </w:rPr>
        <w:t xml:space="preserve"> - от окон жилых помещений, перед витринами торговых предприятий.</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9.4.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w:t>
      </w:r>
      <w:smartTag w:uri="urn:schemas-microsoft-com:office:smarttags" w:element="metricconverter">
        <w:smartTagPr>
          <w:attr w:name="ProductID" w:val="200 м"/>
        </w:smartTagPr>
        <w:r w:rsidRPr="003E11CC">
          <w:rPr>
            <w:rFonts w:ascii="Times New Roman" w:eastAsia="Times New Roman" w:hAnsi="Times New Roman" w:cs="Times New Roman"/>
            <w:sz w:val="28"/>
            <w:szCs w:val="28"/>
            <w:lang w:eastAsia="ru-RU"/>
          </w:rPr>
          <w:t>200 м</w:t>
        </w:r>
      </w:smartTag>
      <w:r w:rsidRPr="003E11CC">
        <w:rPr>
          <w:rFonts w:ascii="Times New Roman" w:eastAsia="Times New Roman" w:hAnsi="Times New Roman" w:cs="Times New Roman"/>
          <w:sz w:val="28"/>
          <w:szCs w:val="28"/>
          <w:lang w:eastAsia="ru-RU"/>
        </w:rPr>
        <w:t>).</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9.5. 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АЗС, на автостоянках, а также - при некапитальных нестационарных сооружениях питания. </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9.6. На территории сельского поселения «Успенский сельсовет» запрещается самовольное возведение хозяйственных и вспомогательных построек (дровяных сараев, будок, гаражей, голубятен, теплиц и т. п.) без получения правоустанавливающих документов на земельные участки.</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pacing w:val="2"/>
          <w:sz w:val="28"/>
          <w:szCs w:val="28"/>
          <w:lang w:eastAsia="ru-RU"/>
        </w:rPr>
      </w:pPr>
      <w:r w:rsidRPr="003E11CC">
        <w:rPr>
          <w:rFonts w:ascii="Times New Roman" w:eastAsia="Times New Roman" w:hAnsi="Times New Roman" w:cs="Times New Roman"/>
          <w:b/>
          <w:spacing w:val="2"/>
          <w:sz w:val="28"/>
          <w:szCs w:val="28"/>
          <w:lang w:eastAsia="ru-RU"/>
        </w:rPr>
        <w:t>10. Озеленение территории</w:t>
      </w:r>
      <w:r w:rsidR="005C3053">
        <w:rPr>
          <w:rFonts w:ascii="Times New Roman" w:eastAsia="Times New Roman" w:hAnsi="Times New Roman" w:cs="Times New Roman"/>
          <w:b/>
          <w:spacing w:val="2"/>
          <w:sz w:val="28"/>
          <w:szCs w:val="28"/>
          <w:lang w:eastAsia="ru-RU"/>
        </w:rPr>
        <w:t>.</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xml:space="preserve">10.1. Озеленение территории сельского поселения, работы по содержанию и восстановлению зеленых зон, содержание и охрана лесов осуществляются специализированными организациями по договорам с </w:t>
      </w:r>
      <w:r w:rsidRPr="003E11CC">
        <w:rPr>
          <w:rFonts w:ascii="Times New Roman" w:eastAsia="Times New Roman" w:hAnsi="Times New Roman" w:cs="Times New Roman"/>
          <w:spacing w:val="-4"/>
          <w:sz w:val="28"/>
          <w:szCs w:val="28"/>
          <w:lang w:eastAsia="ru-RU"/>
        </w:rPr>
        <w:t>Администрацией в пределах средств, предусмотренных в бюджете сельского поселения.</w:t>
      </w:r>
    </w:p>
    <w:p w:rsidR="003E11CC" w:rsidRPr="003E11CC" w:rsidRDefault="00F52716" w:rsidP="003E11CC">
      <w:pPr>
        <w:shd w:val="clear" w:color="auto" w:fill="FFFFFF"/>
        <w:tabs>
          <w:tab w:val="left" w:pos="1378"/>
        </w:tabs>
        <w:spacing w:after="0" w:line="240" w:lineRule="auto"/>
        <w:ind w:firstLine="720"/>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10.2. Физические, юридические </w:t>
      </w:r>
      <w:r w:rsidR="003E11CC" w:rsidRPr="003E11CC">
        <w:rPr>
          <w:rFonts w:ascii="Times New Roman" w:eastAsia="Times New Roman" w:hAnsi="Times New Roman" w:cs="Times New Roman"/>
          <w:spacing w:val="2"/>
          <w:sz w:val="28"/>
          <w:szCs w:val="28"/>
          <w:lang w:eastAsia="ru-RU"/>
        </w:rPr>
        <w:t>лица и индивидуальные предприниматели,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w:t>
      </w:r>
    </w:p>
    <w:p w:rsidR="003E11CC" w:rsidRPr="003E11CC" w:rsidRDefault="003E11CC" w:rsidP="003E11CC">
      <w:pPr>
        <w:shd w:val="clear" w:color="auto" w:fill="FFFFFF"/>
        <w:tabs>
          <w:tab w:val="left" w:pos="1378"/>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10.3. Новые посадки деревьев и кустарников на территории сельского поселения, цветочное оформление, а также капитальный ремонт и реконструкция объектов ландшафтной архитектуры допускается производить только по проектам, согласованным с Администрацией.</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xml:space="preserve">10.4. Лица, указанные в подпунктах 10.1. и 10.2. Правил, обязаны: </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обеспечить своевременно проведение всех необходимых агротехнических мероприятий (полив, рыхление, обрезка, сушка, борьба с</w:t>
      </w:r>
      <w:r w:rsidRPr="003E11CC">
        <w:rPr>
          <w:rFonts w:ascii="Times New Roman" w:eastAsia="Times New Roman" w:hAnsi="Times New Roman" w:cs="Times New Roman"/>
          <w:spacing w:val="2"/>
          <w:sz w:val="28"/>
          <w:szCs w:val="28"/>
          <w:vertAlign w:val="subscript"/>
          <w:lang w:eastAsia="ru-RU"/>
        </w:rPr>
        <w:t>:</w:t>
      </w:r>
      <w:r w:rsidRPr="003E11CC">
        <w:rPr>
          <w:rFonts w:ascii="Times New Roman" w:eastAsia="Times New Roman" w:hAnsi="Times New Roman" w:cs="Times New Roman"/>
          <w:spacing w:val="2"/>
          <w:sz w:val="28"/>
          <w:szCs w:val="28"/>
          <w:lang w:eastAsia="ru-RU"/>
        </w:rPr>
        <w:t xml:space="preserve"> вредителями и болезнями растений, скашивание травы);</w:t>
      </w:r>
    </w:p>
    <w:p w:rsidR="003E11CC" w:rsidRPr="003E11CC" w:rsidRDefault="003E11CC" w:rsidP="003E11CC">
      <w:pPr>
        <w:shd w:val="clear" w:color="auto" w:fill="FFFFFF"/>
        <w:tabs>
          <w:tab w:val="left" w:pos="1018"/>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xml:space="preserve">- осуществлять обрезку и вырубку </w:t>
      </w:r>
      <w:r w:rsidR="00F52716">
        <w:rPr>
          <w:rFonts w:ascii="Times New Roman" w:eastAsia="Times New Roman" w:hAnsi="Times New Roman" w:cs="Times New Roman"/>
          <w:spacing w:val="2"/>
          <w:sz w:val="28"/>
          <w:szCs w:val="28"/>
          <w:lang w:eastAsia="ru-RU"/>
        </w:rPr>
        <w:t xml:space="preserve">сухостоя и аварийных деревьев, </w:t>
      </w:r>
      <w:r w:rsidRPr="003E11CC">
        <w:rPr>
          <w:rFonts w:ascii="Times New Roman" w:eastAsia="Times New Roman" w:hAnsi="Times New Roman" w:cs="Times New Roman"/>
          <w:spacing w:val="2"/>
          <w:sz w:val="28"/>
          <w:szCs w:val="28"/>
          <w:lang w:eastAsia="ru-RU"/>
        </w:rPr>
        <w:t xml:space="preserve">вырезку сухих и поломанных сучьев и вырезку веток, ограничивающих видимость технических средств регулирования дорожного движения, при </w:t>
      </w:r>
      <w:r w:rsidRPr="003E11CC">
        <w:rPr>
          <w:rFonts w:ascii="Times New Roman" w:eastAsia="Times New Roman" w:hAnsi="Times New Roman" w:cs="Times New Roman"/>
          <w:spacing w:val="-6"/>
          <w:sz w:val="28"/>
          <w:szCs w:val="28"/>
          <w:lang w:eastAsia="ru-RU"/>
        </w:rPr>
        <w:t>наличии соответствующего разрешения, выданного в соответствии с Правилами;</w:t>
      </w:r>
    </w:p>
    <w:p w:rsidR="003E11CC" w:rsidRPr="003E11CC" w:rsidRDefault="003E11CC" w:rsidP="003E11CC">
      <w:pPr>
        <w:shd w:val="clear" w:color="auto" w:fill="FFFFFF"/>
        <w:tabs>
          <w:tab w:val="left" w:pos="1018"/>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lastRenderedPageBreak/>
        <w:t>- доводить до сведения администрации сельского поселения обо всех случаях массового появления вредителей и болезней и принимать меры борьбы с ними;</w:t>
      </w:r>
    </w:p>
    <w:p w:rsidR="003E11CC" w:rsidRPr="003E11CC" w:rsidRDefault="003E11CC" w:rsidP="003E11CC">
      <w:pPr>
        <w:shd w:val="clear" w:color="auto" w:fill="FFFFFF"/>
        <w:tabs>
          <w:tab w:val="left" w:pos="1018"/>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проводить своевременный ремонт ограждений зеленых насаждений.</w:t>
      </w:r>
    </w:p>
    <w:p w:rsidR="003E11CC" w:rsidRPr="003E11CC" w:rsidRDefault="003E11CC" w:rsidP="003E11CC">
      <w:pPr>
        <w:shd w:val="clear" w:color="auto" w:fill="FFFFFF"/>
        <w:tabs>
          <w:tab w:val="left" w:pos="1018"/>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10.5. На площадях зеленых насаждений запрещается:</w:t>
      </w:r>
    </w:p>
    <w:p w:rsidR="003E11CC" w:rsidRPr="003E11CC" w:rsidRDefault="003E11CC" w:rsidP="003E11CC">
      <w:pPr>
        <w:shd w:val="clear" w:color="auto" w:fill="FFFFFF"/>
        <w:tabs>
          <w:tab w:val="left" w:pos="898"/>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ходить и лежать на газонах и в молодых лесных посадках;</w:t>
      </w:r>
    </w:p>
    <w:p w:rsidR="003E11CC" w:rsidRPr="003E11CC" w:rsidRDefault="003E11CC" w:rsidP="003E11CC">
      <w:pPr>
        <w:shd w:val="clear" w:color="auto" w:fill="FFFFFF"/>
        <w:tabs>
          <w:tab w:val="left" w:pos="893"/>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ломать деревья, кустарники, сучья и ветви, срывать листья и цветы, сбивать и собирать плоды;</w:t>
      </w:r>
    </w:p>
    <w:p w:rsidR="003E11CC" w:rsidRPr="003E11CC" w:rsidRDefault="003E11CC" w:rsidP="003E11CC">
      <w:pPr>
        <w:shd w:val="clear" w:color="auto" w:fill="FFFFFF"/>
        <w:tabs>
          <w:tab w:val="left" w:pos="893"/>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разбивать палатки и разводить костры;</w:t>
      </w:r>
    </w:p>
    <w:p w:rsidR="003E11CC" w:rsidRPr="003E11CC" w:rsidRDefault="003E11CC" w:rsidP="003E11CC">
      <w:pPr>
        <w:shd w:val="clear" w:color="auto" w:fill="FFFFFF"/>
        <w:tabs>
          <w:tab w:val="left" w:pos="893"/>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засорять газоны, цветники, дорожки и водоемы:</w:t>
      </w:r>
    </w:p>
    <w:p w:rsidR="003E11CC" w:rsidRPr="003E11CC" w:rsidRDefault="003E11CC" w:rsidP="003E11CC">
      <w:pPr>
        <w:shd w:val="clear" w:color="auto" w:fill="FFFFFF"/>
        <w:tabs>
          <w:tab w:val="left" w:pos="893"/>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портить скульптуры, скамейки, ограды;</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3E11CC" w:rsidRPr="003E11CC" w:rsidRDefault="003E11CC" w:rsidP="003E11CC">
      <w:pPr>
        <w:shd w:val="clear" w:color="auto" w:fill="FFFFFF"/>
        <w:tabs>
          <w:tab w:val="left" w:pos="1147"/>
        </w:tabs>
        <w:spacing w:after="0" w:line="240" w:lineRule="auto"/>
        <w:ind w:firstLine="720"/>
        <w:jc w:val="both"/>
        <w:rPr>
          <w:rFonts w:ascii="Times New Roman" w:eastAsia="Times New Roman" w:hAnsi="Times New Roman" w:cs="Times New Roman"/>
          <w:spacing w:val="-6"/>
          <w:sz w:val="28"/>
          <w:szCs w:val="28"/>
          <w:lang w:eastAsia="ru-RU"/>
        </w:rPr>
      </w:pPr>
      <w:r w:rsidRPr="003E11CC">
        <w:rPr>
          <w:rFonts w:ascii="Times New Roman" w:eastAsia="Times New Roman" w:hAnsi="Times New Roman" w:cs="Times New Roman"/>
          <w:spacing w:val="-6"/>
          <w:sz w:val="28"/>
          <w:szCs w:val="28"/>
          <w:lang w:eastAsia="ru-RU"/>
        </w:rPr>
        <w:t>- ездить на велосипедах, мотоциклах, лошадях, тракторах и автомашинах;</w:t>
      </w:r>
    </w:p>
    <w:p w:rsidR="003E11CC" w:rsidRPr="003E11CC" w:rsidRDefault="003E11CC" w:rsidP="003E11CC">
      <w:pPr>
        <w:shd w:val="clear" w:color="auto" w:fill="FFFFFF"/>
        <w:tabs>
          <w:tab w:val="left" w:pos="898"/>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парковать автотранспортные средства на газонах;</w:t>
      </w:r>
    </w:p>
    <w:p w:rsidR="003E11CC" w:rsidRPr="003E11CC" w:rsidRDefault="003E11CC" w:rsidP="003E11CC">
      <w:pPr>
        <w:shd w:val="clear" w:color="auto" w:fill="FFFFFF"/>
        <w:tabs>
          <w:tab w:val="left" w:pos="92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пасти скот;</w:t>
      </w:r>
    </w:p>
    <w:p w:rsidR="003E11CC" w:rsidRPr="003E11CC" w:rsidRDefault="003E11CC" w:rsidP="003E11CC">
      <w:pPr>
        <w:shd w:val="clear" w:color="auto" w:fill="FFFFFF"/>
        <w:tabs>
          <w:tab w:val="left" w:pos="92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3E11CC" w:rsidRPr="003E11CC" w:rsidRDefault="003E11CC" w:rsidP="003E11CC">
      <w:pPr>
        <w:shd w:val="clear" w:color="auto" w:fill="FFFFFF"/>
        <w:tabs>
          <w:tab w:val="left" w:pos="92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производить строительные и ремонтные работы без ограждений насаждений щитами, гарантирующими защиту их от повреждений;</w:t>
      </w:r>
    </w:p>
    <w:p w:rsidR="003E11CC" w:rsidRPr="003E11CC" w:rsidRDefault="003E11CC" w:rsidP="003E11CC">
      <w:pPr>
        <w:shd w:val="clear" w:color="auto" w:fill="FFFFFF"/>
        <w:tabs>
          <w:tab w:val="left" w:pos="92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xml:space="preserve">- обнажать корни деревьев на расстоянии ближе </w:t>
      </w:r>
      <w:smartTag w:uri="urn:schemas-microsoft-com:office:smarttags" w:element="metricconverter">
        <w:smartTagPr>
          <w:attr w:name="ProductID" w:val="1,5 м"/>
        </w:smartTagPr>
        <w:r w:rsidRPr="003E11CC">
          <w:rPr>
            <w:rFonts w:ascii="Times New Roman" w:eastAsia="Times New Roman" w:hAnsi="Times New Roman" w:cs="Times New Roman"/>
            <w:spacing w:val="2"/>
            <w:sz w:val="28"/>
            <w:szCs w:val="28"/>
            <w:lang w:eastAsia="ru-RU"/>
          </w:rPr>
          <w:t>1,5 м</w:t>
        </w:r>
      </w:smartTag>
      <w:r w:rsidRPr="003E11CC">
        <w:rPr>
          <w:rFonts w:ascii="Times New Roman" w:eastAsia="Times New Roman" w:hAnsi="Times New Roman" w:cs="Times New Roman"/>
          <w:spacing w:val="2"/>
          <w:sz w:val="28"/>
          <w:szCs w:val="28"/>
          <w:lang w:eastAsia="ru-RU"/>
        </w:rPr>
        <w:t xml:space="preserve"> от ствола и засыпать шейки деревьев землей или строительным мусором;</w:t>
      </w:r>
    </w:p>
    <w:p w:rsidR="003E11CC" w:rsidRPr="003E11CC" w:rsidRDefault="003E11CC" w:rsidP="003E11CC">
      <w:pPr>
        <w:shd w:val="clear" w:color="auto" w:fill="FFFFFF"/>
        <w:tabs>
          <w:tab w:val="left" w:pos="92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складировать на территории зеленых насаждений материалы, а также устраивать склады материалов, способствующие распространению вредителей зеленых насаждений;</w:t>
      </w:r>
    </w:p>
    <w:p w:rsidR="003E11CC" w:rsidRPr="003E11CC" w:rsidRDefault="003E11CC" w:rsidP="003E11CC">
      <w:pPr>
        <w:shd w:val="clear" w:color="auto" w:fill="FFFFFF"/>
        <w:tabs>
          <w:tab w:val="left" w:pos="92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устраивать свалки мусора, снега и льда, сбрасывать снег с крыш домов на участках, имеющих зеленые насаждения, без принятия мер, обеспечивающих сохранность деревьев и кустарников;</w:t>
      </w:r>
    </w:p>
    <w:p w:rsidR="003E11CC" w:rsidRPr="003E11CC" w:rsidRDefault="003E11CC" w:rsidP="003E11CC">
      <w:pPr>
        <w:shd w:val="clear" w:color="auto" w:fill="FFFFFF"/>
        <w:tabs>
          <w:tab w:val="left" w:pos="926"/>
        </w:tabs>
        <w:spacing w:after="0" w:line="240" w:lineRule="auto"/>
        <w:ind w:firstLine="720"/>
        <w:jc w:val="both"/>
        <w:rPr>
          <w:rFonts w:ascii="Times New Roman" w:eastAsia="Times New Roman" w:hAnsi="Times New Roman" w:cs="Times New Roman"/>
          <w:spacing w:val="-4"/>
          <w:sz w:val="28"/>
          <w:szCs w:val="28"/>
          <w:lang w:eastAsia="ru-RU"/>
        </w:rPr>
      </w:pPr>
      <w:r w:rsidRPr="003E11CC">
        <w:rPr>
          <w:rFonts w:ascii="Times New Roman" w:eastAsia="Times New Roman" w:hAnsi="Times New Roman" w:cs="Times New Roman"/>
          <w:spacing w:val="-4"/>
          <w:sz w:val="28"/>
          <w:szCs w:val="28"/>
          <w:lang w:eastAsia="ru-RU"/>
        </w:rPr>
        <w:t>- добывать растительную землю, песок и производить другие раскопки;</w:t>
      </w:r>
    </w:p>
    <w:p w:rsidR="003E11CC" w:rsidRPr="003E11CC" w:rsidRDefault="003E11CC" w:rsidP="003E11CC">
      <w:pPr>
        <w:shd w:val="clear" w:color="auto" w:fill="FFFFFF"/>
        <w:tabs>
          <w:tab w:val="left" w:pos="92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выгуливать и отпускать с поводка собак в парках, лесопарках, скверах и иных территориях зеленых насаждений;</w:t>
      </w:r>
    </w:p>
    <w:p w:rsidR="003E11CC" w:rsidRPr="003E11CC" w:rsidRDefault="003E11CC" w:rsidP="003E11CC">
      <w:pPr>
        <w:shd w:val="clear" w:color="auto" w:fill="FFFFFF"/>
        <w:tabs>
          <w:tab w:val="left" w:pos="1157"/>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сжигать листву и мусор на территории сельского поселения.</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10.6. Запрещается самовольная вырубка деревьев и кустарников.</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10.7.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сельского поселения, производится только по письменному разрешению Администрации.</w:t>
      </w:r>
    </w:p>
    <w:p w:rsidR="003E11CC" w:rsidRPr="003E11CC" w:rsidRDefault="003E11CC" w:rsidP="003E11CC">
      <w:pPr>
        <w:shd w:val="clear" w:color="auto" w:fill="FFFFFF"/>
        <w:tabs>
          <w:tab w:val="left" w:pos="1421"/>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10.8. За вынужденный снос крупномерных деревьев и кустарников, связанных с застройкой или прокладкой подземных коммуникаций, берется восстановительная стоимость.</w:t>
      </w:r>
    </w:p>
    <w:p w:rsidR="003E11CC" w:rsidRPr="003E11CC" w:rsidRDefault="003E11CC" w:rsidP="003E11CC">
      <w:pPr>
        <w:shd w:val="clear" w:color="auto" w:fill="FFFFFF"/>
        <w:tabs>
          <w:tab w:val="left" w:pos="129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10.9. Выдача разрешения на снос деревьев и кустарников производится после оплаты восстановительной стоимости.</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Если указанные насаждения подлежат пересадке, она производится без уплаты восстановительной стоимости.</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lastRenderedPageBreak/>
        <w:t>Размер восстановительной стоимости зеленых насаждений определяется решением представительного органа сельского поселения.</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Восстановительная стоимость зеленых насаждений зачисляется в бюджет муниципального образования.</w:t>
      </w:r>
    </w:p>
    <w:p w:rsidR="003E11CC" w:rsidRPr="003E11CC" w:rsidRDefault="003E11CC" w:rsidP="003E11CC">
      <w:pPr>
        <w:shd w:val="clear" w:color="auto" w:fill="FFFFFF"/>
        <w:tabs>
          <w:tab w:val="left" w:pos="1613"/>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10.10.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3E11CC" w:rsidRPr="003E11CC" w:rsidRDefault="003E11CC" w:rsidP="003E11CC">
      <w:pPr>
        <w:shd w:val="clear" w:color="auto" w:fill="FFFFFF"/>
        <w:tabs>
          <w:tab w:val="left" w:pos="1613"/>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10.11.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w:t>
      </w:r>
    </w:p>
    <w:p w:rsidR="003E11CC" w:rsidRPr="003E11CC" w:rsidRDefault="003E11CC" w:rsidP="003E11CC">
      <w:pPr>
        <w:shd w:val="clear" w:color="auto" w:fill="FFFFFF"/>
        <w:tabs>
          <w:tab w:val="left" w:pos="1541"/>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10.12. При обнаружении признаков повреждения деревьев лица, ответственные за сохранность зеленых насаждений, должны немедленно поставить в известность администрацию сельского поселения для принятия необходимых мер.</w:t>
      </w:r>
    </w:p>
    <w:p w:rsidR="003E11CC" w:rsidRPr="003E11CC" w:rsidRDefault="003E11CC" w:rsidP="003E11CC">
      <w:pPr>
        <w:shd w:val="clear" w:color="auto" w:fill="FFFFFF"/>
        <w:tabs>
          <w:tab w:val="left" w:pos="1632"/>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10.15. Разрешение на вырубку сухостоя выдается Администрацией.</w:t>
      </w:r>
    </w:p>
    <w:p w:rsidR="003E11CC" w:rsidRPr="003E11CC" w:rsidRDefault="003E11CC" w:rsidP="003E11CC">
      <w:pPr>
        <w:shd w:val="clear" w:color="auto" w:fill="FFFFFF"/>
        <w:tabs>
          <w:tab w:val="left" w:pos="1498"/>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10.16. Снос деревьев, кроме ценных пород деревьев, и кустарников в зоне индивидуальной застройки осуществляется собственником земельных участков самостоятельно за счет собственных средств.</w:t>
      </w:r>
    </w:p>
    <w:p w:rsidR="003E11CC" w:rsidRPr="003E11CC" w:rsidRDefault="003E11CC" w:rsidP="003E11CC">
      <w:pPr>
        <w:shd w:val="clear" w:color="auto" w:fill="FFFFFF"/>
        <w:tabs>
          <w:tab w:val="left" w:pos="1498"/>
        </w:tabs>
        <w:spacing w:after="0" w:line="240" w:lineRule="auto"/>
        <w:ind w:firstLine="720"/>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10.17. Для оформления мобильного и вертикального озеленения рекомендуется применять следующие виды устройств: трельяжи, шпалеры, </w:t>
      </w:r>
      <w:proofErr w:type="spellStart"/>
      <w:r w:rsidRPr="003E11CC">
        <w:rPr>
          <w:rFonts w:ascii="Times New Roman" w:eastAsia="Times New Roman" w:hAnsi="Times New Roman" w:cs="Times New Roman"/>
          <w:sz w:val="28"/>
          <w:szCs w:val="28"/>
          <w:lang w:eastAsia="ru-RU"/>
        </w:rPr>
        <w:t>перголы</w:t>
      </w:r>
      <w:proofErr w:type="spellEnd"/>
      <w:r w:rsidRPr="003E11CC">
        <w:rPr>
          <w:rFonts w:ascii="Times New Roman" w:eastAsia="Times New Roman" w:hAnsi="Times New Roman" w:cs="Times New Roman"/>
          <w:sz w:val="28"/>
          <w:szCs w:val="28"/>
          <w:lang w:eastAsia="ru-RU"/>
        </w:rPr>
        <w:t xml:space="preserve">,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w:t>
      </w:r>
      <w:proofErr w:type="spellStart"/>
      <w:r w:rsidRPr="003E11CC">
        <w:rPr>
          <w:rFonts w:ascii="Times New Roman" w:eastAsia="Times New Roman" w:hAnsi="Times New Roman" w:cs="Times New Roman"/>
          <w:sz w:val="28"/>
          <w:szCs w:val="28"/>
          <w:lang w:eastAsia="ru-RU"/>
        </w:rPr>
        <w:t>Пергола</w:t>
      </w:r>
      <w:proofErr w:type="spellEnd"/>
      <w:r w:rsidRPr="003E11CC">
        <w:rPr>
          <w:rFonts w:ascii="Times New Roman" w:eastAsia="Times New Roman" w:hAnsi="Times New Roman" w:cs="Times New Roman"/>
          <w:sz w:val="28"/>
          <w:szCs w:val="28"/>
          <w:lang w:eastAsia="ru-RU"/>
        </w:rPr>
        <w:t xml:space="preserve">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w:t>
      </w:r>
      <w:r w:rsidRPr="003E11CC">
        <w:rPr>
          <w:rFonts w:ascii="Times New Roman" w:eastAsia="Times New Roman" w:hAnsi="Times New Roman" w:cs="Times New Roman"/>
          <w:spacing w:val="-4"/>
          <w:sz w:val="28"/>
          <w:szCs w:val="28"/>
          <w:lang w:eastAsia="ru-RU"/>
        </w:rPr>
        <w:t>емкости с растительным грунтом, в которые высаживаются цветочные растения.</w:t>
      </w:r>
    </w:p>
    <w:p w:rsidR="003E11CC" w:rsidRPr="003E11CC" w:rsidRDefault="003E11CC" w:rsidP="003E11CC">
      <w:pPr>
        <w:shd w:val="clear" w:color="auto" w:fill="FFFFFF"/>
        <w:tabs>
          <w:tab w:val="left" w:pos="1373"/>
        </w:tabs>
        <w:spacing w:after="0" w:line="240" w:lineRule="auto"/>
        <w:ind w:firstLine="709"/>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z w:val="28"/>
          <w:szCs w:val="28"/>
          <w:lang w:eastAsia="ru-RU"/>
        </w:rPr>
        <w:t>10.18. Спиленные деревья вывозятся организациями, производящими работы по удалению сухостойных, аварийных, потерявших декоративность деревьев и обрезке ветвей в кронах, в течение рабочего дня с озелененных территорий вдоль основных улиц и магистралей и в течение суток с улиц второстепенного значения и дворовых территорий. Пни, оставшиеся после вырубки сухостойных, аварийных деревьев, должны быть удалены в течение суток на основных улицах и магистралях поселков, и в течение трех суток на улицах второстепенного значения и дворовых территориях.</w:t>
      </w:r>
    </w:p>
    <w:p w:rsidR="003E11CC" w:rsidRPr="003E11CC" w:rsidRDefault="003E11CC" w:rsidP="003E11CC">
      <w:pPr>
        <w:spacing w:after="0" w:line="240" w:lineRule="auto"/>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           Упавшие деревья должны быть удалены балансодержателем (пользователем) территории немедленно с проезжей части дорог, тротуаров, от электрических проводов, фасадов жилых и производственных зданий, а с других территорий - в течение 6 часов с момента обнаружения.</w:t>
      </w:r>
    </w:p>
    <w:p w:rsidR="003E11CC" w:rsidRPr="003E11CC" w:rsidRDefault="003E11CC" w:rsidP="003E11CC">
      <w:pPr>
        <w:autoSpaceDE w:val="0"/>
        <w:autoSpaceDN w:val="0"/>
        <w:adjustRightInd w:val="0"/>
        <w:spacing w:after="0" w:line="240" w:lineRule="auto"/>
        <w:outlineLvl w:val="2"/>
        <w:rPr>
          <w:rFonts w:ascii="Times New Roman" w:eastAsia="Times New Roman" w:hAnsi="Times New Roman" w:cs="Times New Roman"/>
          <w:spacing w:val="2"/>
          <w:sz w:val="28"/>
          <w:szCs w:val="28"/>
          <w:lang w:eastAsia="ru-RU"/>
        </w:rPr>
      </w:pPr>
    </w:p>
    <w:p w:rsidR="003E11CC" w:rsidRPr="003E11CC" w:rsidRDefault="003E11CC" w:rsidP="003E11CC">
      <w:pPr>
        <w:autoSpaceDE w:val="0"/>
        <w:autoSpaceDN w:val="0"/>
        <w:adjustRightInd w:val="0"/>
        <w:spacing w:after="0" w:line="240" w:lineRule="auto"/>
        <w:ind w:firstLine="709"/>
        <w:jc w:val="center"/>
        <w:outlineLvl w:val="2"/>
        <w:rPr>
          <w:rFonts w:ascii="Times New Roman" w:eastAsia="Times New Roman" w:hAnsi="Times New Roman" w:cs="Times New Roman"/>
          <w:b/>
          <w:sz w:val="28"/>
          <w:szCs w:val="28"/>
          <w:lang w:eastAsia="ru-RU"/>
        </w:rPr>
      </w:pPr>
    </w:p>
    <w:p w:rsidR="003E11CC" w:rsidRPr="003E11CC" w:rsidRDefault="003E11CC" w:rsidP="003E11CC">
      <w:pPr>
        <w:autoSpaceDE w:val="0"/>
        <w:autoSpaceDN w:val="0"/>
        <w:adjustRightInd w:val="0"/>
        <w:spacing w:after="0" w:line="240" w:lineRule="auto"/>
        <w:ind w:firstLine="709"/>
        <w:jc w:val="center"/>
        <w:outlineLvl w:val="2"/>
        <w:rPr>
          <w:rFonts w:ascii="Times New Roman" w:eastAsia="Times New Roman" w:hAnsi="Times New Roman" w:cs="Times New Roman"/>
          <w:b/>
          <w:sz w:val="28"/>
          <w:szCs w:val="28"/>
          <w:lang w:eastAsia="ru-RU"/>
        </w:rPr>
      </w:pPr>
      <w:r w:rsidRPr="003E11CC">
        <w:rPr>
          <w:rFonts w:ascii="Times New Roman" w:eastAsia="Times New Roman" w:hAnsi="Times New Roman" w:cs="Times New Roman"/>
          <w:b/>
          <w:sz w:val="28"/>
          <w:szCs w:val="28"/>
          <w:lang w:eastAsia="ru-RU"/>
        </w:rPr>
        <w:t>11. Ограждения</w:t>
      </w:r>
      <w:r w:rsidR="005C3053">
        <w:rPr>
          <w:rFonts w:ascii="Times New Roman" w:eastAsia="Times New Roman" w:hAnsi="Times New Roman" w:cs="Times New Roman"/>
          <w:b/>
          <w:sz w:val="28"/>
          <w:szCs w:val="28"/>
          <w:lang w:eastAsia="ru-RU"/>
        </w:rPr>
        <w:t>.</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11.1. На территории сельского поселения предусматривается применение различных видов ограждений, которые различаются:</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по назначению (декоративные, защитные, их сочетание);</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 высоте (низкие - 0,3 - </w:t>
      </w:r>
      <w:smartTag w:uri="urn:schemas-microsoft-com:office:smarttags" w:element="metricconverter">
        <w:smartTagPr>
          <w:attr w:name="ProductID" w:val="1,0 м"/>
        </w:smartTagPr>
        <w:r w:rsidRPr="003E11CC">
          <w:rPr>
            <w:rFonts w:ascii="Times New Roman" w:eastAsia="Times New Roman" w:hAnsi="Times New Roman" w:cs="Times New Roman"/>
            <w:sz w:val="28"/>
            <w:szCs w:val="28"/>
            <w:lang w:eastAsia="ru-RU"/>
          </w:rPr>
          <w:t>1,0 м</w:t>
        </w:r>
      </w:smartTag>
      <w:r w:rsidRPr="003E11CC">
        <w:rPr>
          <w:rFonts w:ascii="Times New Roman" w:eastAsia="Times New Roman" w:hAnsi="Times New Roman" w:cs="Times New Roman"/>
          <w:sz w:val="28"/>
          <w:szCs w:val="28"/>
          <w:lang w:eastAsia="ru-RU"/>
        </w:rPr>
        <w:t xml:space="preserve">, средние - 1,1 - </w:t>
      </w:r>
      <w:smartTag w:uri="urn:schemas-microsoft-com:office:smarttags" w:element="metricconverter">
        <w:smartTagPr>
          <w:attr w:name="ProductID" w:val="1,7 м"/>
        </w:smartTagPr>
        <w:r w:rsidRPr="003E11CC">
          <w:rPr>
            <w:rFonts w:ascii="Times New Roman" w:eastAsia="Times New Roman" w:hAnsi="Times New Roman" w:cs="Times New Roman"/>
            <w:sz w:val="28"/>
            <w:szCs w:val="28"/>
            <w:lang w:eastAsia="ru-RU"/>
          </w:rPr>
          <w:t>1,7 м</w:t>
        </w:r>
      </w:smartTag>
      <w:r w:rsidRPr="003E11CC">
        <w:rPr>
          <w:rFonts w:ascii="Times New Roman" w:eastAsia="Times New Roman" w:hAnsi="Times New Roman" w:cs="Times New Roman"/>
          <w:sz w:val="28"/>
          <w:szCs w:val="28"/>
          <w:lang w:eastAsia="ru-RU"/>
        </w:rPr>
        <w:t xml:space="preserve">, высокие - 1,8 - </w:t>
      </w:r>
      <w:smartTag w:uri="urn:schemas-microsoft-com:office:smarttags" w:element="metricconverter">
        <w:smartTagPr>
          <w:attr w:name="ProductID" w:val="3,0 м"/>
        </w:smartTagPr>
        <w:r w:rsidRPr="003E11CC">
          <w:rPr>
            <w:rFonts w:ascii="Times New Roman" w:eastAsia="Times New Roman" w:hAnsi="Times New Roman" w:cs="Times New Roman"/>
            <w:sz w:val="28"/>
            <w:szCs w:val="28"/>
            <w:lang w:eastAsia="ru-RU"/>
          </w:rPr>
          <w:t>3,0 м</w:t>
        </w:r>
      </w:smartTag>
      <w:r w:rsidRPr="003E11CC">
        <w:rPr>
          <w:rFonts w:ascii="Times New Roman" w:eastAsia="Times New Roman" w:hAnsi="Times New Roman" w:cs="Times New Roman"/>
          <w:sz w:val="28"/>
          <w:szCs w:val="28"/>
          <w:lang w:eastAsia="ru-RU"/>
        </w:rPr>
        <w:t>);</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lastRenderedPageBreak/>
        <w:t>- виду материала (металлические, железобетонные и др.);</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степени проницаемости для взгляда (прозрачные, глухие);</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степени стационарности (постоянные, временные, передвижные).</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11.2. Проектирование ограждений рекомендуется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11.3. 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11.4. В местах примыкания газонов к проездам, стоянкам автотранспорта, в местах возможного наезда автомобилей на газон и </w:t>
      </w:r>
      <w:proofErr w:type="spellStart"/>
      <w:r w:rsidRPr="003E11CC">
        <w:rPr>
          <w:rFonts w:ascii="Times New Roman" w:eastAsia="Times New Roman" w:hAnsi="Times New Roman" w:cs="Times New Roman"/>
          <w:sz w:val="28"/>
          <w:szCs w:val="28"/>
          <w:lang w:eastAsia="ru-RU"/>
        </w:rPr>
        <w:t>вытаптывания</w:t>
      </w:r>
      <w:proofErr w:type="spellEnd"/>
      <w:r w:rsidRPr="003E11CC">
        <w:rPr>
          <w:rFonts w:ascii="Times New Roman" w:eastAsia="Times New Roman" w:hAnsi="Times New Roman" w:cs="Times New Roman"/>
          <w:sz w:val="28"/>
          <w:szCs w:val="28"/>
          <w:lang w:eastAsia="ru-RU"/>
        </w:rPr>
        <w:t xml:space="preserve"> троп через газон могут быть установлены защитные металлические ограждения высотой не менее </w:t>
      </w:r>
      <w:smartTag w:uri="urn:schemas-microsoft-com:office:smarttags" w:element="metricconverter">
        <w:smartTagPr>
          <w:attr w:name="ProductID" w:val="0,5 м"/>
        </w:smartTagPr>
        <w:r w:rsidRPr="003E11CC">
          <w:rPr>
            <w:rFonts w:ascii="Times New Roman" w:eastAsia="Times New Roman" w:hAnsi="Times New Roman" w:cs="Times New Roman"/>
            <w:sz w:val="28"/>
            <w:szCs w:val="28"/>
            <w:lang w:eastAsia="ru-RU"/>
          </w:rPr>
          <w:t>0,5 м</w:t>
        </w:r>
      </w:smartTag>
      <w:r w:rsidRPr="003E11CC">
        <w:rPr>
          <w:rFonts w:ascii="Times New Roman" w:eastAsia="Times New Roman" w:hAnsi="Times New Roman" w:cs="Times New Roman"/>
          <w:sz w:val="28"/>
          <w:szCs w:val="28"/>
          <w:lang w:eastAsia="ru-RU"/>
        </w:rPr>
        <w:t xml:space="preserve">. Ограждения рекомендуется размещать на территории газона с отступом от границы примыкания порядка 0,2 - </w:t>
      </w:r>
      <w:smartTag w:uri="urn:schemas-microsoft-com:office:smarttags" w:element="metricconverter">
        <w:smartTagPr>
          <w:attr w:name="ProductID" w:val="0,3 м"/>
        </w:smartTagPr>
        <w:r w:rsidRPr="003E11CC">
          <w:rPr>
            <w:rFonts w:ascii="Times New Roman" w:eastAsia="Times New Roman" w:hAnsi="Times New Roman" w:cs="Times New Roman"/>
            <w:sz w:val="28"/>
            <w:szCs w:val="28"/>
            <w:lang w:eastAsia="ru-RU"/>
          </w:rPr>
          <w:t>0,3 м</w:t>
        </w:r>
      </w:smartTag>
      <w:r w:rsidRPr="003E11CC">
        <w:rPr>
          <w:rFonts w:ascii="Times New Roman" w:eastAsia="Times New Roman" w:hAnsi="Times New Roman" w:cs="Times New Roman"/>
          <w:sz w:val="28"/>
          <w:szCs w:val="28"/>
          <w:lang w:eastAsia="ru-RU"/>
        </w:rPr>
        <w:t>.</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11.5. При проектировании средних и высоких видов ограждений в местах пересечения с подземными сооружениями необходимо предусмотреть конструкцию ограждения, позволяющую производить ремонтные или строительные работы.</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r w:rsidRPr="003E11CC">
        <w:rPr>
          <w:rFonts w:ascii="Times New Roman" w:eastAsia="Times New Roman" w:hAnsi="Times New Roman" w:cs="Times New Roman"/>
          <w:sz w:val="28"/>
          <w:szCs w:val="28"/>
          <w:lang w:eastAsia="ru-RU"/>
        </w:rPr>
        <w:t>11.6. Сооружение заборов и ограждений производится в размерах, соответствующих размеру, указанному в плане (кадастровом деле) отвода земельного участка.</w:t>
      </w:r>
    </w:p>
    <w:p w:rsidR="003E11CC" w:rsidRPr="003E11CC" w:rsidRDefault="003E11CC" w:rsidP="003E11CC">
      <w:pPr>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Высота забора не должна превышать </w:t>
      </w:r>
      <w:smartTag w:uri="urn:schemas-microsoft-com:office:smarttags" w:element="metricconverter">
        <w:smartTagPr>
          <w:attr w:name="ProductID" w:val="2 метров"/>
        </w:smartTagPr>
        <w:r w:rsidRPr="003E11CC">
          <w:rPr>
            <w:rFonts w:ascii="Times New Roman" w:eastAsia="Times New Roman" w:hAnsi="Times New Roman" w:cs="Times New Roman"/>
            <w:sz w:val="28"/>
            <w:szCs w:val="28"/>
            <w:lang w:eastAsia="ru-RU"/>
          </w:rPr>
          <w:t>2 метров</w:t>
        </w:r>
      </w:smartTag>
      <w:r w:rsidRPr="003E11CC">
        <w:rPr>
          <w:rFonts w:ascii="Times New Roman" w:eastAsia="Times New Roman" w:hAnsi="Times New Roman" w:cs="Times New Roman"/>
          <w:sz w:val="28"/>
          <w:szCs w:val="28"/>
          <w:lang w:eastAsia="ru-RU"/>
        </w:rPr>
        <w:t>. Забор между соседними участками по форме, материалу и высоте устанавливается по согласованию между собственниками земельных участков.</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pacing w:val="2"/>
          <w:sz w:val="28"/>
          <w:szCs w:val="28"/>
          <w:lang w:eastAsia="ru-RU"/>
        </w:rPr>
      </w:pPr>
      <w:r w:rsidRPr="003E11CC">
        <w:rPr>
          <w:rFonts w:ascii="Times New Roman" w:eastAsia="Times New Roman" w:hAnsi="Times New Roman" w:cs="Times New Roman"/>
          <w:b/>
          <w:spacing w:val="2"/>
          <w:sz w:val="28"/>
          <w:szCs w:val="28"/>
          <w:lang w:eastAsia="ru-RU"/>
        </w:rPr>
        <w:t>12. Содержание и эксплуатация дорог</w:t>
      </w:r>
    </w:p>
    <w:p w:rsidR="003E11CC" w:rsidRPr="003E11CC" w:rsidRDefault="003E11CC" w:rsidP="003E11CC">
      <w:pPr>
        <w:shd w:val="clear" w:color="auto" w:fill="FFFFFF"/>
        <w:tabs>
          <w:tab w:val="left" w:pos="1560"/>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12.1. С целью сохранения дорожных покрытий на территории сельского поселения запрещаются:</w:t>
      </w:r>
    </w:p>
    <w:p w:rsidR="003E11CC" w:rsidRPr="003E11CC" w:rsidRDefault="003E11CC" w:rsidP="003E11CC">
      <w:pPr>
        <w:shd w:val="clear" w:color="auto" w:fill="FFFFFF"/>
        <w:tabs>
          <w:tab w:val="left" w:pos="931"/>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подвоз груза волоком;</w:t>
      </w:r>
    </w:p>
    <w:p w:rsidR="003E11CC" w:rsidRPr="003E11CC" w:rsidRDefault="003E11CC" w:rsidP="003E11CC">
      <w:pPr>
        <w:shd w:val="clear" w:color="auto" w:fill="FFFFFF"/>
        <w:tabs>
          <w:tab w:val="left" w:pos="931"/>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3E11CC" w:rsidRPr="003E11CC" w:rsidRDefault="003E11CC" w:rsidP="003E11CC">
      <w:pPr>
        <w:shd w:val="clear" w:color="auto" w:fill="FFFFFF"/>
        <w:tabs>
          <w:tab w:val="left" w:pos="931"/>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перегон по улицам населенных пунктов, имеющим твердое покрытие, машин на гусеничном ходу;</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движение и стоянка большегрузного транспорта на внутриквартальных пешеходных дорожках, тротуарах.</w:t>
      </w:r>
    </w:p>
    <w:p w:rsidR="003E11CC" w:rsidRPr="003E11CC" w:rsidRDefault="003E11CC" w:rsidP="003E11CC">
      <w:pPr>
        <w:shd w:val="clear" w:color="auto" w:fill="FFFFFF"/>
        <w:tabs>
          <w:tab w:val="left" w:pos="1397"/>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12.2.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сельского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осуществляются специализированными организациями по договорам с Администрацией в соответствии с планом капитальных вложений.</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12.3.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lastRenderedPageBreak/>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pacing w:val="2"/>
          <w:sz w:val="28"/>
          <w:szCs w:val="28"/>
          <w:lang w:eastAsia="ru-RU"/>
        </w:rPr>
      </w:pPr>
      <w:r w:rsidRPr="003E11CC">
        <w:rPr>
          <w:rFonts w:ascii="Times New Roman" w:eastAsia="Times New Roman" w:hAnsi="Times New Roman" w:cs="Times New Roman"/>
          <w:b/>
          <w:spacing w:val="2"/>
          <w:sz w:val="28"/>
          <w:szCs w:val="28"/>
          <w:lang w:eastAsia="ru-RU"/>
        </w:rPr>
        <w:t>13. Освещение территории</w:t>
      </w:r>
    </w:p>
    <w:p w:rsidR="003E11CC" w:rsidRPr="003E11CC" w:rsidRDefault="003E11CC" w:rsidP="003E11CC">
      <w:pPr>
        <w:shd w:val="clear" w:color="auto" w:fill="FFFFFF"/>
        <w:tabs>
          <w:tab w:val="left" w:pos="1464"/>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13.1. Улицы, дороги, общественные территории, территории жилых кварталов, жилых домов, территории промышленных и коммунальных организаций, должны освещаться в темное время суток по расписанию, утвержденному Администрацией.</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Обязанность по освещению данных объектов возлагается на их собственников или уполномоченных собственником лиц.</w:t>
      </w:r>
    </w:p>
    <w:p w:rsidR="003E11CC" w:rsidRPr="003E11CC" w:rsidRDefault="003E11CC" w:rsidP="003E11CC">
      <w:pPr>
        <w:shd w:val="clear" w:color="auto" w:fill="FFFFFF"/>
        <w:tabs>
          <w:tab w:val="left" w:pos="1315"/>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xml:space="preserve">13.2. Освещение территории сельского поселения осуществляется </w:t>
      </w:r>
      <w:proofErr w:type="spellStart"/>
      <w:r w:rsidRPr="003E11CC">
        <w:rPr>
          <w:rFonts w:ascii="Times New Roman" w:eastAsia="Times New Roman" w:hAnsi="Times New Roman" w:cs="Times New Roman"/>
          <w:spacing w:val="2"/>
          <w:sz w:val="28"/>
          <w:szCs w:val="28"/>
          <w:lang w:eastAsia="ru-RU"/>
        </w:rPr>
        <w:t>энергоснабжающими</w:t>
      </w:r>
      <w:proofErr w:type="spellEnd"/>
      <w:r w:rsidRPr="003E11CC">
        <w:rPr>
          <w:rFonts w:ascii="Times New Roman" w:eastAsia="Times New Roman" w:hAnsi="Times New Roman" w:cs="Times New Roman"/>
          <w:spacing w:val="2"/>
          <w:sz w:val="28"/>
          <w:szCs w:val="28"/>
          <w:lang w:eastAsia="ru-RU"/>
        </w:rPr>
        <w:t xml:space="preserve">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3E11CC" w:rsidRPr="003E11CC" w:rsidRDefault="003E11CC" w:rsidP="003E11CC">
      <w:pPr>
        <w:shd w:val="clear" w:color="auto" w:fill="FFFFFF"/>
        <w:tabs>
          <w:tab w:val="left" w:pos="1315"/>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13.3.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pacing w:val="2"/>
          <w:sz w:val="28"/>
          <w:szCs w:val="28"/>
          <w:lang w:eastAsia="ru-RU"/>
        </w:rPr>
      </w:pP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pacing w:val="2"/>
          <w:sz w:val="28"/>
          <w:szCs w:val="28"/>
          <w:lang w:eastAsia="ru-RU"/>
        </w:rPr>
      </w:pPr>
      <w:r w:rsidRPr="003E11CC">
        <w:rPr>
          <w:rFonts w:ascii="Times New Roman" w:eastAsia="Times New Roman" w:hAnsi="Times New Roman" w:cs="Times New Roman"/>
          <w:b/>
          <w:spacing w:val="2"/>
          <w:sz w:val="28"/>
          <w:szCs w:val="28"/>
          <w:lang w:eastAsia="ru-RU"/>
        </w:rPr>
        <w:t>14. Проведение работ при строительстве, ремонте, реконструкции коммуникаций</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14.1.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Аварийные работы могут начинаться владельцами сетей по телефонограмме или по уведомлению администрации сельского поселения с последующим оформлением разрешения в 3-дневный срок.</w:t>
      </w:r>
    </w:p>
    <w:p w:rsidR="003E11CC" w:rsidRPr="003E11CC" w:rsidRDefault="003E11CC" w:rsidP="003E11CC">
      <w:pPr>
        <w:shd w:val="clear" w:color="auto" w:fill="FFFFFF"/>
        <w:tabs>
          <w:tab w:val="left" w:pos="1483"/>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14.2. Разрешение на производство работ по строительству, реконструкции, ремонту коммуникаций выдается Администрацией при предъявлении:</w:t>
      </w:r>
    </w:p>
    <w:p w:rsidR="003E11CC" w:rsidRPr="003E11CC" w:rsidRDefault="003E11CC" w:rsidP="003E11CC">
      <w:pPr>
        <w:shd w:val="clear" w:color="auto" w:fill="FFFFFF"/>
        <w:tabs>
          <w:tab w:val="left" w:pos="1483"/>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проекта проведения работ, согласованного с заинтересованными службами, отвечающими за сохранность инженерных коммуникаций;</w:t>
      </w:r>
    </w:p>
    <w:p w:rsidR="003E11CC" w:rsidRPr="003E11CC" w:rsidRDefault="003E11CC" w:rsidP="003E11CC">
      <w:pPr>
        <w:shd w:val="clear" w:color="auto" w:fill="FFFFFF"/>
        <w:tabs>
          <w:tab w:val="left" w:pos="1483"/>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схемы движения транспорта и пешеходов, согласованной с ГИБДД;</w:t>
      </w:r>
    </w:p>
    <w:p w:rsidR="003E11CC" w:rsidRPr="003E11CC" w:rsidRDefault="003E11CC" w:rsidP="003E11CC">
      <w:pPr>
        <w:shd w:val="clear" w:color="auto" w:fill="FFFFFF"/>
        <w:tabs>
          <w:tab w:val="left" w:pos="1483"/>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условий производства работ;</w:t>
      </w:r>
    </w:p>
    <w:p w:rsidR="003E11CC" w:rsidRPr="003E11CC" w:rsidRDefault="003E11CC" w:rsidP="003E11CC">
      <w:pPr>
        <w:shd w:val="clear" w:color="auto" w:fill="FFFFFF"/>
        <w:tabs>
          <w:tab w:val="left" w:pos="1483"/>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календарного графика производства работ;</w:t>
      </w:r>
    </w:p>
    <w:p w:rsidR="003E11CC" w:rsidRPr="003E11CC" w:rsidRDefault="003E11CC" w:rsidP="003E11CC">
      <w:pPr>
        <w:shd w:val="clear" w:color="auto" w:fill="FFFFFF"/>
        <w:tabs>
          <w:tab w:val="left" w:pos="1483"/>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3E11CC" w:rsidRPr="003E11CC" w:rsidRDefault="003E11CC" w:rsidP="003E11CC">
      <w:pPr>
        <w:shd w:val="clear" w:color="auto" w:fill="FFFFFF"/>
        <w:tabs>
          <w:tab w:val="left" w:pos="1483"/>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14.3. Прокладка напорных коммуникации под проезжей частью магистральных улиц не допускается.</w:t>
      </w:r>
    </w:p>
    <w:p w:rsidR="003E11CC" w:rsidRPr="003E11CC" w:rsidRDefault="003E11CC" w:rsidP="003E11CC">
      <w:pPr>
        <w:shd w:val="clear" w:color="auto" w:fill="FFFFFF"/>
        <w:tabs>
          <w:tab w:val="left" w:pos="1483"/>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lastRenderedPageBreak/>
        <w:t>14.4. При реконструкции действующих подземных коммуникаций необходимо предусматривать их вынос из-под проезжей части магистральных улиц.</w:t>
      </w:r>
    </w:p>
    <w:p w:rsidR="003E11CC" w:rsidRPr="003E11CC" w:rsidRDefault="003E11CC" w:rsidP="003E11CC">
      <w:pPr>
        <w:shd w:val="clear" w:color="auto" w:fill="FFFFFF"/>
        <w:tabs>
          <w:tab w:val="left" w:pos="1483"/>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14.5. При необходимости прокладки подземных коммуникаций в стесненных условиях следует предусматривать сооружение переходных коллекторов.</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Проектирование коллекторов следует осуществлять с учетом перспективы развития сетей.</w:t>
      </w:r>
    </w:p>
    <w:p w:rsidR="003E11CC" w:rsidRPr="003E11CC" w:rsidRDefault="003E11CC" w:rsidP="003E11CC">
      <w:pPr>
        <w:shd w:val="clear" w:color="auto" w:fill="FFFFFF"/>
        <w:tabs>
          <w:tab w:val="left" w:pos="1229"/>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14.6. Прокладка подземных коммуникаций под проезжей частью улиц, проездами, а также под тротуарами допускается при условии восстановления проезжей части автодороги (тротуара) на полную ширину, независимо от ширины траншеи.</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Не допускается применение кирпича в конструкциях, подземных коммуникациях, расположенных под проезжей частью.</w:t>
      </w:r>
    </w:p>
    <w:p w:rsidR="003E11CC" w:rsidRPr="003E11CC" w:rsidRDefault="003E11CC" w:rsidP="003E11CC">
      <w:pPr>
        <w:shd w:val="clear" w:color="auto" w:fill="FFFFFF"/>
        <w:tabs>
          <w:tab w:val="left" w:pos="1229"/>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xml:space="preserve">14.7. В целях исключения возможного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обязаны в срок </w:t>
      </w:r>
      <w:proofErr w:type="gramStart"/>
      <w:r w:rsidRPr="003E11CC">
        <w:rPr>
          <w:rFonts w:ascii="Times New Roman" w:eastAsia="Times New Roman" w:hAnsi="Times New Roman" w:cs="Times New Roman"/>
          <w:spacing w:val="2"/>
          <w:sz w:val="28"/>
          <w:szCs w:val="28"/>
          <w:lang w:eastAsia="ru-RU"/>
        </w:rPr>
        <w:t>до 1 ноября</w:t>
      </w:r>
      <w:proofErr w:type="gramEnd"/>
      <w:r w:rsidRPr="003E11CC">
        <w:rPr>
          <w:rFonts w:ascii="Times New Roman" w:eastAsia="Times New Roman" w:hAnsi="Times New Roman" w:cs="Times New Roman"/>
          <w:spacing w:val="2"/>
          <w:sz w:val="28"/>
          <w:szCs w:val="28"/>
          <w:lang w:eastAsia="ru-RU"/>
        </w:rPr>
        <w:t xml:space="preserve"> предшествующего строительству года сообщить в Администрацию о намеченных работах по прокладке коммуникаций с указанием предполагаемых сроков производства работ,</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Организациям, своевременно не выполнившим требования настоящего пункта Правил, разрешение на производство работ не выдается.</w:t>
      </w:r>
    </w:p>
    <w:p w:rsidR="003E11CC" w:rsidRPr="003E11CC" w:rsidRDefault="003E11CC" w:rsidP="003E11CC">
      <w:pPr>
        <w:shd w:val="clear" w:color="auto" w:fill="FFFFFF"/>
        <w:tabs>
          <w:tab w:val="left" w:pos="1325"/>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xml:space="preserve">14.8. Сроки производства работ устанавливаются </w:t>
      </w:r>
      <w:proofErr w:type="gramStart"/>
      <w:r w:rsidRPr="003E11CC">
        <w:rPr>
          <w:rFonts w:ascii="Times New Roman" w:eastAsia="Times New Roman" w:hAnsi="Times New Roman" w:cs="Times New Roman"/>
          <w:spacing w:val="2"/>
          <w:sz w:val="28"/>
          <w:szCs w:val="28"/>
          <w:lang w:eastAsia="ru-RU"/>
        </w:rPr>
        <w:t>в  соответствии</w:t>
      </w:r>
      <w:proofErr w:type="gramEnd"/>
      <w:r w:rsidRPr="003E11CC">
        <w:rPr>
          <w:rFonts w:ascii="Times New Roman" w:eastAsia="Times New Roman" w:hAnsi="Times New Roman" w:cs="Times New Roman"/>
          <w:spacing w:val="2"/>
          <w:sz w:val="28"/>
          <w:szCs w:val="28"/>
          <w:lang w:eastAsia="ru-RU"/>
        </w:rPr>
        <w:t xml:space="preserve"> с действующими нормами продолжительности строительства согласно СНиП.</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При строительстве коммуникаций с продолжительностью работ более 2 месяцев разрешение выдается на отдельные участки, но не более чем на 2 месяца.</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Если в течение 5 дней со дня выдачи разрешения организация не приступила к работам, оно аннулируется и затраты, понесенные организацией за выдачу разрешения, не возмещаются.</w:t>
      </w:r>
    </w:p>
    <w:p w:rsidR="003E11CC" w:rsidRPr="003E11CC" w:rsidRDefault="003E11CC" w:rsidP="003E11CC">
      <w:pPr>
        <w:shd w:val="clear" w:color="auto" w:fill="FFFFFF"/>
        <w:tabs>
          <w:tab w:val="left" w:pos="1325"/>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14.9.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w:t>
      </w:r>
    </w:p>
    <w:p w:rsidR="003E11CC" w:rsidRPr="003E11CC" w:rsidRDefault="003E11CC" w:rsidP="003E11CC">
      <w:pPr>
        <w:shd w:val="clear" w:color="auto" w:fill="FFFFFF"/>
        <w:tabs>
          <w:tab w:val="left" w:pos="141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14.10. До начала производства работ по разрытию необходимо:</w:t>
      </w:r>
    </w:p>
    <w:p w:rsidR="003E11CC" w:rsidRPr="003E11CC" w:rsidRDefault="003E11CC" w:rsidP="003E11CC">
      <w:pPr>
        <w:shd w:val="clear" w:color="auto" w:fill="FFFFFF"/>
        <w:tabs>
          <w:tab w:val="left" w:pos="1733"/>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14.10.1. Установить дорожные знаки в соответствии с согласованной схемой.</w:t>
      </w:r>
    </w:p>
    <w:p w:rsidR="003E11CC" w:rsidRPr="003E11CC" w:rsidRDefault="003E11CC" w:rsidP="003E11CC">
      <w:pPr>
        <w:shd w:val="clear" w:color="auto" w:fill="FFFFFF"/>
        <w:tabs>
          <w:tab w:val="left" w:pos="1733"/>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xml:space="preserve">14.10.2. Оградить место производства работ, на ограждениях вывесить табличку с наименованием организации, производящей работы, фамилией </w:t>
      </w:r>
      <w:r w:rsidRPr="003E11CC">
        <w:rPr>
          <w:rFonts w:ascii="Times New Roman" w:eastAsia="Times New Roman" w:hAnsi="Times New Roman" w:cs="Times New Roman"/>
          <w:spacing w:val="-4"/>
          <w:sz w:val="28"/>
          <w:szCs w:val="28"/>
          <w:lang w:eastAsia="ru-RU"/>
        </w:rPr>
        <w:t>ответственного за производство работ лица, номером телефона организации.</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Ограждение должно иметь, опрятный вид, при производстве работ вблизи проезжей части должна обеспечиваться видимость для водителей и пешеходов, в темное время суток - обозначено красными сигнальными фонарями.</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Ограждение должно быть сплошным и надежно предотвращать попадание посторонних на стройплощадку.</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4"/>
          <w:sz w:val="28"/>
          <w:szCs w:val="28"/>
          <w:lang w:eastAsia="ru-RU"/>
        </w:rPr>
      </w:pPr>
      <w:r w:rsidRPr="003E11CC">
        <w:rPr>
          <w:rFonts w:ascii="Times New Roman" w:eastAsia="Times New Roman" w:hAnsi="Times New Roman" w:cs="Times New Roman"/>
          <w:spacing w:val="2"/>
          <w:sz w:val="28"/>
          <w:szCs w:val="28"/>
          <w:lang w:eastAsia="ru-RU"/>
        </w:rPr>
        <w:t xml:space="preserve">На направлениях массовых пешеходных потоков через траншеи </w:t>
      </w:r>
      <w:r w:rsidRPr="003E11CC">
        <w:rPr>
          <w:rFonts w:ascii="Times New Roman" w:eastAsia="Times New Roman" w:hAnsi="Times New Roman" w:cs="Times New Roman"/>
          <w:spacing w:val="-4"/>
          <w:sz w:val="28"/>
          <w:szCs w:val="28"/>
          <w:lang w:eastAsia="ru-RU"/>
        </w:rPr>
        <w:t xml:space="preserve">следует устраивать мостки на расстоянии не менее чем </w:t>
      </w:r>
      <w:smartTag w:uri="urn:schemas-microsoft-com:office:smarttags" w:element="metricconverter">
        <w:smartTagPr>
          <w:attr w:name="ProductID" w:val="200 метров"/>
        </w:smartTagPr>
        <w:r w:rsidRPr="003E11CC">
          <w:rPr>
            <w:rFonts w:ascii="Times New Roman" w:eastAsia="Times New Roman" w:hAnsi="Times New Roman" w:cs="Times New Roman"/>
            <w:spacing w:val="-4"/>
            <w:sz w:val="28"/>
            <w:szCs w:val="28"/>
            <w:lang w:eastAsia="ru-RU"/>
          </w:rPr>
          <w:t>200 метров</w:t>
        </w:r>
      </w:smartTag>
      <w:r w:rsidRPr="003E11CC">
        <w:rPr>
          <w:rFonts w:ascii="Times New Roman" w:eastAsia="Times New Roman" w:hAnsi="Times New Roman" w:cs="Times New Roman"/>
          <w:spacing w:val="-4"/>
          <w:sz w:val="28"/>
          <w:szCs w:val="28"/>
          <w:lang w:eastAsia="ru-RU"/>
        </w:rPr>
        <w:t xml:space="preserve"> друг от друга;</w:t>
      </w:r>
    </w:p>
    <w:p w:rsidR="003E11CC" w:rsidRPr="003E11CC" w:rsidRDefault="003E11CC" w:rsidP="003E11CC">
      <w:pPr>
        <w:shd w:val="clear" w:color="auto" w:fill="FFFFFF"/>
        <w:tabs>
          <w:tab w:val="left" w:pos="1829"/>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lastRenderedPageBreak/>
        <w:t xml:space="preserve">14.10.3. В случаях, когда производство работ связано с закрытием, изменением маршрутов пассажирского транспорта, поместить соответствующие объявления в печати </w:t>
      </w:r>
      <w:proofErr w:type="gramStart"/>
      <w:r w:rsidRPr="003E11CC">
        <w:rPr>
          <w:rFonts w:ascii="Times New Roman" w:eastAsia="Times New Roman" w:hAnsi="Times New Roman" w:cs="Times New Roman"/>
          <w:spacing w:val="2"/>
          <w:sz w:val="28"/>
          <w:szCs w:val="28"/>
          <w:lang w:eastAsia="ru-RU"/>
        </w:rPr>
        <w:t>с  указанием</w:t>
      </w:r>
      <w:proofErr w:type="gramEnd"/>
      <w:r w:rsidRPr="003E11CC">
        <w:rPr>
          <w:rFonts w:ascii="Times New Roman" w:eastAsia="Times New Roman" w:hAnsi="Times New Roman" w:cs="Times New Roman"/>
          <w:spacing w:val="2"/>
          <w:sz w:val="28"/>
          <w:szCs w:val="28"/>
          <w:lang w:eastAsia="ru-RU"/>
        </w:rPr>
        <w:t xml:space="preserve"> сроков работ.</w:t>
      </w:r>
    </w:p>
    <w:p w:rsidR="003E11CC" w:rsidRPr="003E11CC" w:rsidRDefault="003E11CC" w:rsidP="003E11CC">
      <w:pPr>
        <w:shd w:val="clear" w:color="auto" w:fill="FFFFFF"/>
        <w:tabs>
          <w:tab w:val="left" w:pos="1829"/>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14.10.4. Оформить, при необходимости, в установленном порядке и осуществить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3E11CC" w:rsidRPr="003E11CC" w:rsidRDefault="003E11CC" w:rsidP="003E11CC">
      <w:pPr>
        <w:shd w:val="clear" w:color="auto" w:fill="FFFFFF"/>
        <w:tabs>
          <w:tab w:val="left" w:pos="141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14.11. Разрешение на производство работ должно находиться на месте работ и предъявляться по первому требованию лиц, осуществляющих контроль за выполнением Правил.</w:t>
      </w:r>
    </w:p>
    <w:p w:rsidR="003E11CC" w:rsidRPr="003E11CC" w:rsidRDefault="003E11CC" w:rsidP="003E11CC">
      <w:pPr>
        <w:shd w:val="clear" w:color="auto" w:fill="FFFFFF"/>
        <w:tabs>
          <w:tab w:val="left" w:pos="141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14.12. В разрешении устанавливаются сроки и условия производства работ.</w:t>
      </w:r>
    </w:p>
    <w:p w:rsidR="003E11CC" w:rsidRPr="003E11CC" w:rsidRDefault="003E11CC" w:rsidP="003E11CC">
      <w:pPr>
        <w:shd w:val="clear" w:color="auto" w:fill="FFFFFF"/>
        <w:tabs>
          <w:tab w:val="left" w:pos="141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14.13. До начала земляных работ строительная организация вызывает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Особые условия подлежат неукоснительному соблюдению организацией, производящей земляные работы.</w:t>
      </w:r>
    </w:p>
    <w:p w:rsidR="003E11CC" w:rsidRPr="003E11CC" w:rsidRDefault="003E11CC" w:rsidP="003E11CC">
      <w:pPr>
        <w:shd w:val="clear" w:color="auto" w:fill="FFFFFF"/>
        <w:tabs>
          <w:tab w:val="left" w:pos="1445"/>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14.14. 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топографической основе.</w:t>
      </w:r>
    </w:p>
    <w:p w:rsidR="003E11CC" w:rsidRPr="003E11CC" w:rsidRDefault="003E11CC" w:rsidP="003E11CC">
      <w:pPr>
        <w:shd w:val="clear" w:color="auto" w:fill="FFFFFF"/>
        <w:tabs>
          <w:tab w:val="left" w:pos="1445"/>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14.15. При производстве работ на проезжей части улиц, асфальт и щебень в пределах траншеи разбираются и вывозятся производителем работ в специально отведенное место.</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Бордюр разбирается, складируется на месте производства работ для дальнейшей установки.</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При производстве работ на улицах, застроенных территориях грунт немедленно вывозится.</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xml:space="preserve">При необходимости </w:t>
      </w:r>
      <w:proofErr w:type="gramStart"/>
      <w:r w:rsidRPr="003E11CC">
        <w:rPr>
          <w:rFonts w:ascii="Times New Roman" w:eastAsia="Times New Roman" w:hAnsi="Times New Roman" w:cs="Times New Roman"/>
          <w:spacing w:val="2"/>
          <w:sz w:val="28"/>
          <w:szCs w:val="28"/>
          <w:lang w:eastAsia="ru-RU"/>
        </w:rPr>
        <w:t>организация</w:t>
      </w:r>
      <w:proofErr w:type="gramEnd"/>
      <w:r w:rsidRPr="003E11CC">
        <w:rPr>
          <w:rFonts w:ascii="Times New Roman" w:eastAsia="Times New Roman" w:hAnsi="Times New Roman" w:cs="Times New Roman"/>
          <w:spacing w:val="2"/>
          <w:sz w:val="28"/>
          <w:szCs w:val="28"/>
          <w:lang w:eastAsia="ru-RU"/>
        </w:rPr>
        <w:t xml:space="preserve"> производящая работу обеспечивает планировку грунта на отвале.</w:t>
      </w:r>
    </w:p>
    <w:p w:rsidR="003E11CC" w:rsidRPr="003E11CC" w:rsidRDefault="003E11CC" w:rsidP="003E11CC">
      <w:pPr>
        <w:shd w:val="clear" w:color="auto" w:fill="FFFFFF"/>
        <w:tabs>
          <w:tab w:val="left" w:pos="1512"/>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14.16. Траншеи под проезжей частью и тротуарами засыпаются песком и песчаным фунтом с послойным уплотнением и поливкой водой.</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Траншеи на газонах засыпаются местным грунтом с уплотнением, восстановлением плодородного слоя и посевом травы.</w:t>
      </w:r>
    </w:p>
    <w:p w:rsidR="003E11CC" w:rsidRPr="003E11CC" w:rsidRDefault="003E11CC" w:rsidP="003E11CC">
      <w:pPr>
        <w:shd w:val="clear" w:color="auto" w:fill="FFFFFF"/>
        <w:tabs>
          <w:tab w:val="left" w:pos="1608"/>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14.17. 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геодезическую съемку.</w:t>
      </w:r>
    </w:p>
    <w:p w:rsidR="003E11CC" w:rsidRPr="003E11CC" w:rsidRDefault="003E11CC" w:rsidP="003E11CC">
      <w:pPr>
        <w:shd w:val="clear" w:color="auto" w:fill="FFFFFF"/>
        <w:tabs>
          <w:tab w:val="left" w:pos="1608"/>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14.18.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3E11CC" w:rsidRPr="003E11CC" w:rsidRDefault="003E11CC" w:rsidP="003E11CC">
      <w:pPr>
        <w:shd w:val="clear" w:color="auto" w:fill="FFFFFF"/>
        <w:tabs>
          <w:tab w:val="left" w:pos="1608"/>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14.19.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3E11CC" w:rsidRPr="003E11CC" w:rsidRDefault="003E11CC" w:rsidP="003E11CC">
      <w:pPr>
        <w:shd w:val="clear" w:color="auto" w:fill="FFFFFF"/>
        <w:tabs>
          <w:tab w:val="left" w:pos="1416"/>
        </w:tabs>
        <w:spacing w:after="0" w:line="240" w:lineRule="auto"/>
        <w:ind w:firstLine="720"/>
        <w:jc w:val="both"/>
        <w:rPr>
          <w:rFonts w:ascii="Times New Roman" w:eastAsia="Times New Roman" w:hAnsi="Times New Roman" w:cs="Times New Roman"/>
          <w:spacing w:val="-6"/>
          <w:sz w:val="28"/>
          <w:szCs w:val="28"/>
          <w:lang w:eastAsia="ru-RU"/>
        </w:rPr>
      </w:pPr>
      <w:r w:rsidRPr="003E11CC">
        <w:rPr>
          <w:rFonts w:ascii="Times New Roman" w:eastAsia="Times New Roman" w:hAnsi="Times New Roman" w:cs="Times New Roman"/>
          <w:spacing w:val="-6"/>
          <w:sz w:val="28"/>
          <w:szCs w:val="28"/>
          <w:lang w:eastAsia="ru-RU"/>
        </w:rPr>
        <w:lastRenderedPageBreak/>
        <w:t>14.20. Датой окончания работ считается дата подписания контрольного талона уполномоченным представителем администрации сельского поселения.</w:t>
      </w:r>
    </w:p>
    <w:p w:rsidR="003E11CC" w:rsidRPr="003E11CC" w:rsidRDefault="003E11CC" w:rsidP="003E11CC">
      <w:pPr>
        <w:shd w:val="clear" w:color="auto" w:fill="FFFFFF"/>
        <w:tabs>
          <w:tab w:val="left" w:pos="141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xml:space="preserve">14.21. Провалы, просадки грунта или дорожного покрытия, появившиеся как над подземными коммуникациями, так и в других </w:t>
      </w:r>
      <w:proofErr w:type="gramStart"/>
      <w:r w:rsidRPr="003E11CC">
        <w:rPr>
          <w:rFonts w:ascii="Times New Roman" w:eastAsia="Times New Roman" w:hAnsi="Times New Roman" w:cs="Times New Roman"/>
          <w:spacing w:val="2"/>
          <w:sz w:val="28"/>
          <w:szCs w:val="28"/>
          <w:lang w:eastAsia="ru-RU"/>
        </w:rPr>
        <w:t>местах,  где</w:t>
      </w:r>
      <w:proofErr w:type="gramEnd"/>
      <w:r w:rsidRPr="003E11CC">
        <w:rPr>
          <w:rFonts w:ascii="Times New Roman" w:eastAsia="Times New Roman" w:hAnsi="Times New Roman" w:cs="Times New Roman"/>
          <w:spacing w:val="2"/>
          <w:sz w:val="28"/>
          <w:szCs w:val="28"/>
          <w:lang w:eastAsia="ru-RU"/>
        </w:rPr>
        <w:t xml:space="preserve">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быть устранены организациями, получившими разрешение на производство работ, в течение суток.</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14.22.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pacing w:val="2"/>
          <w:sz w:val="28"/>
          <w:szCs w:val="28"/>
          <w:lang w:eastAsia="ru-RU"/>
        </w:rPr>
      </w:pPr>
      <w:r w:rsidRPr="003E11CC">
        <w:rPr>
          <w:rFonts w:ascii="Times New Roman" w:eastAsia="Times New Roman" w:hAnsi="Times New Roman" w:cs="Times New Roman"/>
          <w:b/>
          <w:spacing w:val="2"/>
          <w:sz w:val="28"/>
          <w:szCs w:val="28"/>
          <w:lang w:eastAsia="ru-RU"/>
        </w:rPr>
        <w:t>15. Содержание животных</w:t>
      </w:r>
    </w:p>
    <w:p w:rsidR="003E11CC" w:rsidRPr="003E11CC" w:rsidRDefault="003E11CC" w:rsidP="003E11CC">
      <w:pPr>
        <w:shd w:val="clear" w:color="auto" w:fill="FFFFFF"/>
        <w:tabs>
          <w:tab w:val="left" w:pos="1454"/>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xml:space="preserve">15.1. Владельцы животных обязаны предотвращать опасное воздействие своих животных на других животных и людей, а также обеспечивать тишину для окружающих в </w:t>
      </w:r>
      <w:proofErr w:type="gramStart"/>
      <w:r w:rsidRPr="003E11CC">
        <w:rPr>
          <w:rFonts w:ascii="Times New Roman" w:eastAsia="Times New Roman" w:hAnsi="Times New Roman" w:cs="Times New Roman"/>
          <w:spacing w:val="2"/>
          <w:sz w:val="28"/>
          <w:szCs w:val="28"/>
          <w:lang w:eastAsia="ru-RU"/>
        </w:rPr>
        <w:t>соответствии  с</w:t>
      </w:r>
      <w:proofErr w:type="gramEnd"/>
      <w:r w:rsidRPr="003E11CC">
        <w:rPr>
          <w:rFonts w:ascii="Times New Roman" w:eastAsia="Times New Roman" w:hAnsi="Times New Roman" w:cs="Times New Roman"/>
          <w:spacing w:val="2"/>
          <w:sz w:val="28"/>
          <w:szCs w:val="28"/>
          <w:lang w:eastAsia="ru-RU"/>
        </w:rPr>
        <w:t xml:space="preserve"> санитарными нормами, соблюдать действующие санитарно-гигиенические и ветеринарные правила.</w:t>
      </w:r>
    </w:p>
    <w:p w:rsidR="003E11CC" w:rsidRPr="003E11CC" w:rsidRDefault="003E11CC" w:rsidP="003E11CC">
      <w:pPr>
        <w:shd w:val="clear" w:color="auto" w:fill="FFFFFF"/>
        <w:tabs>
          <w:tab w:val="left" w:pos="1454"/>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z w:val="28"/>
          <w:szCs w:val="28"/>
          <w:lang w:eastAsia="ru-RU"/>
        </w:rPr>
        <w:t>15.2. Запрещается выгул собак в общественных местах без поводка и (или) намордника, безнадзорный выгул или оставление без присмотра (в том числе на привязи) собак в общественных местах, а равно нарушение иных правил безопасности при содержании домашних животных.</w:t>
      </w:r>
    </w:p>
    <w:p w:rsidR="003E11CC" w:rsidRPr="003E11CC" w:rsidRDefault="003E11CC" w:rsidP="003E11CC">
      <w:pPr>
        <w:shd w:val="clear" w:color="auto" w:fill="FFFFFF"/>
        <w:tabs>
          <w:tab w:val="left" w:pos="1454"/>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15.3. Не допускается содержание домашних животных на балконах, лоджиях, в местах общего пользования жилых многоквартирных домов.</w:t>
      </w:r>
    </w:p>
    <w:p w:rsidR="003E11CC" w:rsidRPr="003E11CC" w:rsidRDefault="003E11CC" w:rsidP="003E11CC">
      <w:pPr>
        <w:shd w:val="clear" w:color="auto" w:fill="FFFFFF"/>
        <w:tabs>
          <w:tab w:val="left" w:pos="1454"/>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15.4. Запрещается передвижение сельскохозяйственных животных на территории сельского поселения без сопровождающих лиц.</w:t>
      </w:r>
    </w:p>
    <w:p w:rsidR="003E11CC" w:rsidRPr="003E11CC" w:rsidRDefault="003E11CC" w:rsidP="003E11CC">
      <w:pPr>
        <w:shd w:val="clear" w:color="auto" w:fill="FFFFFF"/>
        <w:tabs>
          <w:tab w:val="left" w:pos="1584"/>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15.5. Выпас сельскохозяйственных животных осуществляется на специально отведенных Администрацией местах выпаса под наблюдением владельца или уполномоченного им лица.</w:t>
      </w:r>
    </w:p>
    <w:p w:rsidR="003E11CC" w:rsidRPr="003E11CC" w:rsidRDefault="003E11CC" w:rsidP="003E11CC">
      <w:pPr>
        <w:shd w:val="clear" w:color="auto" w:fill="FFFFFF"/>
        <w:tabs>
          <w:tab w:val="left" w:pos="1584"/>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15.6. Допускается свободный выпас сельскохозяйственных животных на огороженной территории владельца земельного участка.</w:t>
      </w:r>
    </w:p>
    <w:p w:rsidR="003E11CC" w:rsidRPr="003E11CC" w:rsidRDefault="003E11CC" w:rsidP="003E11CC">
      <w:pPr>
        <w:shd w:val="clear" w:color="auto" w:fill="FFFFFF"/>
        <w:tabs>
          <w:tab w:val="left" w:pos="1584"/>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15.7. Запрещается выпас сельскохозяйственных животных без присмотра.</w:t>
      </w:r>
    </w:p>
    <w:p w:rsidR="003E11CC" w:rsidRPr="003E11CC" w:rsidRDefault="003E11CC" w:rsidP="003E11CC">
      <w:pPr>
        <w:shd w:val="clear" w:color="auto" w:fill="FFFFFF"/>
        <w:tabs>
          <w:tab w:val="left" w:pos="1584"/>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 xml:space="preserve">15.8. Прогон сельскохозяйственных животных до мест выпаса осуществляется владельцами или доверенными лицами (пастухами) по строго отведенной администрацией поселения территории в соответствии с определенным планом прогона скота, с указанием улиц, по которым прогон разрешен. </w:t>
      </w:r>
    </w:p>
    <w:p w:rsidR="003E11CC" w:rsidRPr="003E11CC" w:rsidRDefault="003E11CC" w:rsidP="003E11CC">
      <w:pPr>
        <w:shd w:val="clear" w:color="auto" w:fill="FFFFFF"/>
        <w:tabs>
          <w:tab w:val="left" w:pos="1411"/>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15.9. Порядок содержания домашних животных на территории сельского поселения устанавливается решением представительного органа сельского поселения.</w:t>
      </w:r>
    </w:p>
    <w:p w:rsidR="003E11CC" w:rsidRPr="003E11CC" w:rsidRDefault="003E11CC" w:rsidP="003E11CC">
      <w:pPr>
        <w:shd w:val="clear" w:color="auto" w:fill="FFFFFF"/>
        <w:tabs>
          <w:tab w:val="left" w:pos="1411"/>
        </w:tabs>
        <w:spacing w:after="0" w:line="240" w:lineRule="auto"/>
        <w:ind w:firstLine="720"/>
        <w:jc w:val="both"/>
        <w:rPr>
          <w:rFonts w:ascii="Times New Roman" w:eastAsia="Times New Roman" w:hAnsi="Times New Roman" w:cs="Times New Roman"/>
          <w:spacing w:val="2"/>
          <w:sz w:val="28"/>
          <w:szCs w:val="28"/>
          <w:lang w:eastAsia="ru-RU"/>
        </w:rPr>
      </w:pP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pacing w:val="2"/>
          <w:sz w:val="28"/>
          <w:szCs w:val="28"/>
          <w:lang w:eastAsia="ru-RU"/>
        </w:rPr>
      </w:pPr>
      <w:r w:rsidRPr="003E11CC">
        <w:rPr>
          <w:rFonts w:ascii="Times New Roman" w:eastAsia="Times New Roman" w:hAnsi="Times New Roman" w:cs="Times New Roman"/>
          <w:b/>
          <w:spacing w:val="2"/>
          <w:sz w:val="28"/>
          <w:szCs w:val="28"/>
          <w:lang w:eastAsia="ru-RU"/>
        </w:rPr>
        <w:t xml:space="preserve"> 16. Праздничное оформление территории</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16.1. Выполняется по решению администрации сельского поселения на период проведения государственных и сельских праздников, мероприятий, связанных со знаменательными событиями.</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4"/>
          <w:sz w:val="28"/>
          <w:szCs w:val="28"/>
          <w:lang w:eastAsia="ru-RU"/>
        </w:rPr>
      </w:pPr>
      <w:r w:rsidRPr="003E11CC">
        <w:rPr>
          <w:rFonts w:ascii="Times New Roman" w:eastAsia="Times New Roman" w:hAnsi="Times New Roman" w:cs="Times New Roman"/>
          <w:spacing w:val="-4"/>
          <w:sz w:val="28"/>
          <w:szCs w:val="28"/>
          <w:lang w:eastAsia="ru-RU"/>
        </w:rPr>
        <w:t>Оформление зданий, сооружений осуществляется их владельцами в рамках концепции праздничного оформления территории сельского поселения.</w:t>
      </w:r>
    </w:p>
    <w:p w:rsidR="003E11CC" w:rsidRPr="003E11CC" w:rsidRDefault="003E11CC"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lastRenderedPageBreak/>
        <w:t>16.2. Работы, связанные с проведением торжественных и праздничных мероприятий, осуществляются организациями самостоятельно за счет собственных средств.</w:t>
      </w:r>
    </w:p>
    <w:p w:rsidR="003E11CC" w:rsidRPr="003E11CC" w:rsidRDefault="003E11CC" w:rsidP="003E11CC">
      <w:pPr>
        <w:shd w:val="clear" w:color="auto" w:fill="FFFFFF"/>
        <w:tabs>
          <w:tab w:val="left" w:pos="2045"/>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Праздничное оформление включает в себя: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3E11CC" w:rsidRPr="003E11CC" w:rsidRDefault="003E11CC" w:rsidP="003E11CC">
      <w:pPr>
        <w:shd w:val="clear" w:color="auto" w:fill="FFFFFF"/>
        <w:tabs>
          <w:tab w:val="left" w:pos="1579"/>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16.3. 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Администрацией.</w:t>
      </w:r>
    </w:p>
    <w:p w:rsidR="003E11CC" w:rsidRPr="003E11CC" w:rsidRDefault="003E11CC" w:rsidP="003E11CC">
      <w:pPr>
        <w:shd w:val="clear" w:color="auto" w:fill="FFFFFF"/>
        <w:tabs>
          <w:tab w:val="left" w:pos="1699"/>
        </w:tabs>
        <w:spacing w:after="0" w:line="240" w:lineRule="auto"/>
        <w:ind w:firstLine="720"/>
        <w:jc w:val="both"/>
        <w:rPr>
          <w:rFonts w:ascii="Times New Roman" w:eastAsia="Times New Roman" w:hAnsi="Times New Roman" w:cs="Times New Roman"/>
          <w:spacing w:val="2"/>
          <w:sz w:val="28"/>
          <w:szCs w:val="28"/>
          <w:lang w:eastAsia="ru-RU"/>
        </w:rPr>
      </w:pPr>
      <w:r w:rsidRPr="003E11CC">
        <w:rPr>
          <w:rFonts w:ascii="Times New Roman" w:eastAsia="Times New Roman" w:hAnsi="Times New Roman" w:cs="Times New Roman"/>
          <w:spacing w:val="2"/>
          <w:sz w:val="28"/>
          <w:szCs w:val="28"/>
          <w:lang w:eastAsia="ru-RU"/>
        </w:rPr>
        <w:t>16.4.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3E11CC" w:rsidRPr="003E11CC" w:rsidRDefault="003E11CC" w:rsidP="003E11CC">
      <w:pPr>
        <w:tabs>
          <w:tab w:val="left" w:pos="10992"/>
          <w:tab w:val="left" w:pos="11908"/>
          <w:tab w:val="left" w:pos="12824"/>
          <w:tab w:val="left" w:pos="13740"/>
          <w:tab w:val="left" w:pos="14656"/>
        </w:tabs>
        <w:spacing w:after="0" w:line="240" w:lineRule="auto"/>
        <w:outlineLvl w:val="1"/>
        <w:rPr>
          <w:rFonts w:ascii="Times New Roman" w:eastAsia="Times New Roman" w:hAnsi="Times New Roman" w:cs="Times New Roman"/>
          <w:spacing w:val="2"/>
          <w:sz w:val="28"/>
          <w:szCs w:val="28"/>
          <w:lang w:eastAsia="ru-RU"/>
        </w:rPr>
      </w:pPr>
    </w:p>
    <w:p w:rsidR="003E11CC" w:rsidRPr="003E11CC" w:rsidRDefault="003E11CC" w:rsidP="003E11CC">
      <w:pPr>
        <w:tabs>
          <w:tab w:val="left" w:pos="10992"/>
          <w:tab w:val="left" w:pos="11908"/>
          <w:tab w:val="left" w:pos="12824"/>
          <w:tab w:val="left" w:pos="13740"/>
          <w:tab w:val="left" w:pos="14656"/>
        </w:tabs>
        <w:spacing w:after="0" w:line="240" w:lineRule="auto"/>
        <w:ind w:firstLine="709"/>
        <w:jc w:val="center"/>
        <w:outlineLvl w:val="1"/>
        <w:rPr>
          <w:rFonts w:ascii="Times New Roman" w:eastAsia="Times New Roman" w:hAnsi="Times New Roman" w:cs="Times New Roman"/>
          <w:b/>
          <w:sz w:val="28"/>
          <w:szCs w:val="28"/>
          <w:lang w:eastAsia="ru-RU"/>
        </w:rPr>
      </w:pPr>
      <w:r w:rsidRPr="003E11CC">
        <w:rPr>
          <w:rFonts w:ascii="Times New Roman" w:eastAsia="Times New Roman" w:hAnsi="Times New Roman" w:cs="Times New Roman"/>
          <w:b/>
          <w:sz w:val="28"/>
          <w:szCs w:val="28"/>
          <w:lang w:eastAsia="ru-RU"/>
        </w:rPr>
        <w:t>17. Эксплуатация механических транспортных средств</w:t>
      </w:r>
    </w:p>
    <w:p w:rsidR="003E11CC" w:rsidRPr="003E11CC" w:rsidRDefault="003E11CC" w:rsidP="003E11CC">
      <w:pPr>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17.1. Стоянка и хранение механических транспортных средств производится только на специально отведенных для этой цели местах.</w:t>
      </w:r>
    </w:p>
    <w:p w:rsidR="003E11CC" w:rsidRPr="003E11CC" w:rsidRDefault="003E11CC" w:rsidP="003E11CC">
      <w:pPr>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17.2. Временная стоянка транспортных средств внутри жилых кварталов, вблизи жилых домов и детских учреждений, в пределах прилегающей территории к земельным участкам индивидуальной жилой застройки допускается, если при этом не создаются помехи для движения автотранспорта и пешеходов, для </w:t>
      </w:r>
      <w:r w:rsidRPr="003E11CC">
        <w:rPr>
          <w:rFonts w:ascii="Times New Roman" w:eastAsia="Times New Roman" w:hAnsi="Times New Roman" w:cs="Times New Roman"/>
          <w:spacing w:val="2"/>
          <w:sz w:val="28"/>
          <w:szCs w:val="28"/>
          <w:lang w:eastAsia="ru-RU"/>
        </w:rPr>
        <w:t xml:space="preserve">уборки территории в осеннее - зимний период от снега и льда, </w:t>
      </w:r>
      <w:r w:rsidRPr="003E11CC">
        <w:rPr>
          <w:rFonts w:ascii="Times New Roman" w:eastAsia="Times New Roman" w:hAnsi="Times New Roman" w:cs="Times New Roman"/>
          <w:sz w:val="28"/>
          <w:szCs w:val="28"/>
          <w:lang w:eastAsia="ru-RU"/>
        </w:rPr>
        <w:t>и разрешается только с неработающим двигателем.</w:t>
      </w:r>
    </w:p>
    <w:p w:rsidR="003E11CC" w:rsidRPr="003E11CC" w:rsidRDefault="003E11CC" w:rsidP="003E11CC">
      <w:pPr>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17.3. Не допускается мытье транспортных средств и иных загрязняющих среду крупногабаритных устройств на улицах, дворовых и внутриквартальных территориях, в реках и других водоемах.</w:t>
      </w:r>
    </w:p>
    <w:p w:rsidR="003E11CC" w:rsidRPr="003E11CC" w:rsidRDefault="003E11CC" w:rsidP="003E11CC">
      <w:pPr>
        <w:autoSpaceDE w:val="0"/>
        <w:autoSpaceDN w:val="0"/>
        <w:adjustRightInd w:val="0"/>
        <w:spacing w:after="0" w:line="240" w:lineRule="auto"/>
        <w:outlineLvl w:val="2"/>
        <w:rPr>
          <w:rFonts w:ascii="Times New Roman" w:eastAsia="Times New Roman" w:hAnsi="Times New Roman" w:cs="Times New Roman"/>
          <w:sz w:val="28"/>
          <w:szCs w:val="28"/>
          <w:lang w:eastAsia="ru-RU"/>
        </w:rPr>
      </w:pPr>
    </w:p>
    <w:p w:rsidR="003E11CC" w:rsidRPr="003E11CC" w:rsidRDefault="003E11CC" w:rsidP="003E11CC">
      <w:pPr>
        <w:autoSpaceDE w:val="0"/>
        <w:autoSpaceDN w:val="0"/>
        <w:adjustRightInd w:val="0"/>
        <w:spacing w:after="0" w:line="240" w:lineRule="auto"/>
        <w:ind w:firstLine="709"/>
        <w:jc w:val="center"/>
        <w:outlineLvl w:val="2"/>
        <w:rPr>
          <w:rFonts w:ascii="Times New Roman" w:eastAsia="Times New Roman" w:hAnsi="Times New Roman" w:cs="Times New Roman"/>
          <w:b/>
          <w:sz w:val="28"/>
          <w:szCs w:val="28"/>
          <w:lang w:eastAsia="ru-RU"/>
        </w:rPr>
      </w:pPr>
      <w:r w:rsidRPr="003E11CC">
        <w:rPr>
          <w:rFonts w:ascii="Times New Roman" w:eastAsia="Times New Roman" w:hAnsi="Times New Roman" w:cs="Times New Roman"/>
          <w:b/>
          <w:sz w:val="28"/>
          <w:szCs w:val="28"/>
          <w:lang w:eastAsia="ru-RU"/>
        </w:rPr>
        <w:t xml:space="preserve">18. Особые требования к </w:t>
      </w:r>
      <w:r w:rsidR="005C3053" w:rsidRPr="003E11CC">
        <w:rPr>
          <w:rFonts w:ascii="Times New Roman" w:eastAsia="Times New Roman" w:hAnsi="Times New Roman" w:cs="Times New Roman"/>
          <w:b/>
          <w:sz w:val="28"/>
          <w:szCs w:val="28"/>
          <w:lang w:eastAsia="ru-RU"/>
        </w:rPr>
        <w:t>доступности среды</w:t>
      </w:r>
      <w:r w:rsidR="00681D3B">
        <w:rPr>
          <w:rFonts w:ascii="Times New Roman" w:eastAsia="Times New Roman" w:hAnsi="Times New Roman" w:cs="Times New Roman"/>
          <w:b/>
          <w:sz w:val="28"/>
          <w:szCs w:val="28"/>
          <w:lang w:eastAsia="ru-RU"/>
        </w:rPr>
        <w:t>.</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18.1.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населенного пункта для пожилых лиц и лиц с ограниченными возможностями, оснащение этих объектов элементами и техническими средствами, способствующими передвижению престарелых и лиц с ограниченными возможностями.</w:t>
      </w:r>
    </w:p>
    <w:p w:rsidR="003E11CC" w:rsidRP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18.2. Проектирование, строительство, установка технических средств и оборудования, способствующих передвижению пожилых лиц и лиц с ограниченными возможностями, рекомендуется осуществлять при новом строительстве заказчиком в соответствии с утвержденной проектной документацией.</w:t>
      </w:r>
    </w:p>
    <w:p w:rsidR="003A2F55" w:rsidRPr="003E11CC" w:rsidRDefault="005C3053" w:rsidP="003A2F55">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A2F55">
        <w:rPr>
          <w:rFonts w:ascii="Times New Roman" w:eastAsia="Times New Roman" w:hAnsi="Times New Roman" w:cs="Times New Roman"/>
          <w:b/>
          <w:sz w:val="28"/>
          <w:szCs w:val="28"/>
          <w:lang w:eastAsia="ru-RU"/>
        </w:rPr>
        <w:t>19.</w:t>
      </w:r>
      <w:r w:rsidRPr="005C3053">
        <w:rPr>
          <w:rFonts w:ascii="Times New Roman" w:eastAsia="Times New Roman" w:hAnsi="Times New Roman" w:cs="Times New Roman"/>
          <w:b/>
          <w:sz w:val="28"/>
          <w:szCs w:val="28"/>
          <w:lang w:eastAsia="ru-RU"/>
        </w:rPr>
        <w:t xml:space="preserve"> </w:t>
      </w:r>
      <w:r w:rsidR="003A2F55" w:rsidRPr="003E11CC">
        <w:rPr>
          <w:rFonts w:ascii="Times New Roman" w:eastAsia="Times New Roman" w:hAnsi="Times New Roman" w:cs="Times New Roman"/>
          <w:b/>
          <w:bCs/>
          <w:sz w:val="28"/>
          <w:szCs w:val="28"/>
          <w:lang w:eastAsia="ru-RU"/>
        </w:rPr>
        <w:t>Рекомендации по содержанию</w:t>
      </w:r>
    </w:p>
    <w:p w:rsidR="003A2F55" w:rsidRPr="003E11CC" w:rsidRDefault="003A2F55" w:rsidP="003A2F55">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E11CC">
        <w:rPr>
          <w:rFonts w:ascii="Times New Roman" w:eastAsia="Times New Roman" w:hAnsi="Times New Roman" w:cs="Times New Roman"/>
          <w:b/>
          <w:bCs/>
          <w:sz w:val="28"/>
          <w:szCs w:val="28"/>
          <w:lang w:eastAsia="ru-RU"/>
        </w:rPr>
        <w:t>объектов благоустройства</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.1. Рекомендации по организации мероприятий, связанных со сбором, вывозом в специально отведенные места отходов производства и потребления, других отходов, снега, и иных мероприятий, направленных на обеспечение экологического и санитарно-эпидемиологического благополучия населения и охрану окружающей среды (далее - уборка территории).</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 xml:space="preserve">.1.1 </w:t>
      </w:r>
      <w:proofErr w:type="spellStart"/>
      <w:r w:rsidRPr="003E11CC">
        <w:rPr>
          <w:rFonts w:ascii="Times New Roman" w:eastAsia="Times New Roman" w:hAnsi="Times New Roman" w:cs="Times New Roman"/>
          <w:sz w:val="28"/>
          <w:szCs w:val="28"/>
          <w:lang w:eastAsia="ru-RU"/>
        </w:rPr>
        <w:t>Ррекомендуется</w:t>
      </w:r>
      <w:proofErr w:type="spellEnd"/>
      <w:r w:rsidRPr="003E11CC">
        <w:rPr>
          <w:rFonts w:ascii="Times New Roman" w:eastAsia="Times New Roman" w:hAnsi="Times New Roman" w:cs="Times New Roman"/>
          <w:sz w:val="28"/>
          <w:szCs w:val="28"/>
          <w:lang w:eastAsia="ru-RU"/>
        </w:rPr>
        <w:t xml:space="preserve"> составить согласованную с заинтересованными лицами карту подведомственной территории с закреплением ответственных за уборку конкретных участков территории, в том числе прилегающих к объектам </w:t>
      </w:r>
      <w:r w:rsidRPr="003E11CC">
        <w:rPr>
          <w:rFonts w:ascii="Times New Roman" w:eastAsia="Times New Roman" w:hAnsi="Times New Roman" w:cs="Times New Roman"/>
          <w:sz w:val="28"/>
          <w:szCs w:val="28"/>
          <w:lang w:eastAsia="ru-RU"/>
        </w:rPr>
        <w:lastRenderedPageBreak/>
        <w:t>недвижимости всех форм собственности. Карта согласовывается со всеми заинтересованными лицами (предприятиями, организациями, управляющими компаниями, ТСЖ) с указанием мест сбора ТКО.</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.1.2. В этих картах предлагается отразить текущее состояние элементов благоустройства с разграничением полномочий по текущему содержанию территории между муниципалитетом и управляющими компаниями (ТСЖ), а также планируемые объекты. В карте можно предусмотреть несколько слоев, отражающих:</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а) текущее состояние территории с закреплением ответственных за текущее содержание;</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б) проекты благоустройства дворов и общественных зон (парков, скверов, бульваров);</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в) ход реализации проектов.</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Карты рекомендуется размещать в открытом доступе, в целях предоставления возможности проведения общественного обсуждения, а также возможности любому заинтересованному лицу видеть на карте в интерактивном режиме ответственных лиц, организующих и осуществляющих работы по благоустройству с контактной информацией.</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.1.3. Планирование уборки территории муниципального образования рекомендуется осуществлять таким образом, чтобы каждая часть территории муниципального образования была закреплена за определенным лицом, ответственными за уборку этой территории.</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.1.4. Рекомендуется привлекать к осуществлению уборки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 участков.</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.1.5. Для предотвращения засорения улиц, площадей, скверов и других общественных мест отходами производства и потребления рекомендуется устанавливать специально предназначенные для временного складирования отходов емкости малого размера (урны, баки).</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.1.6. Установку емкостей для временного складирования отходов производства и потребления и их очистку рекомендуется осуществлять лицам, ответственным за уборку соответствующих территорий.</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 xml:space="preserve">.1.7.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3E11CC">
        <w:rPr>
          <w:rFonts w:ascii="Times New Roman" w:eastAsia="Times New Roman" w:hAnsi="Times New Roman" w:cs="Times New Roman"/>
          <w:sz w:val="28"/>
          <w:szCs w:val="28"/>
          <w:lang w:eastAsia="ru-RU"/>
        </w:rPr>
        <w:t>мусоровозный</w:t>
      </w:r>
      <w:proofErr w:type="spellEnd"/>
      <w:r w:rsidRPr="003E11CC">
        <w:rPr>
          <w:rFonts w:ascii="Times New Roman" w:eastAsia="Times New Roman" w:hAnsi="Times New Roman" w:cs="Times New Roman"/>
          <w:sz w:val="28"/>
          <w:szCs w:val="28"/>
          <w:lang w:eastAsia="ru-RU"/>
        </w:rPr>
        <w:t xml:space="preserve"> транспорт, рекомендуется производить работникам организации, осуществляющей транспортирование отходов.</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.1.8. Транспортирование отходов рекомендуется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.1.9. При уборке в ночное время рекомендуется принимать меры, предупреждающие шум.</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19</w:t>
      </w:r>
      <w:r w:rsidRPr="003E11CC">
        <w:rPr>
          <w:rFonts w:ascii="Times New Roman" w:eastAsia="Times New Roman" w:hAnsi="Times New Roman" w:cs="Times New Roman"/>
          <w:sz w:val="28"/>
          <w:szCs w:val="28"/>
          <w:lang w:eastAsia="ru-RU"/>
        </w:rPr>
        <w:t>.1.10. Рекомендуется устанавливать запрет на установку устройств наливных помоек, разлив помоев и нечистот за территорией домов и улиц, вынос отходов на уличные проезды.</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.1.11. Рекомендуется обеспечивать свободный подъезд непосредственно к мусоросборникам и выгребным ямам.</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.1.12.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.2. Рекомендации по обеспечению уборки территории в весенне-летний период</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.2.1. Весенне-летнюю уборку территории рекомендуется производить в сроки, установленные органом местного самоуправления с учетом климатических условий и предусматривать мойку, полив и подметание проезжей части улиц, тротуаров, площадей.</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.2.2. Мойке рекомендуется подвергать всю ширину проезжей части улиц и площадей.</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.2.3. Уборку лотков и бордюр от песка, пыли, мусора после мойки рекомендуется заканчивать к 7 часам утра.</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.2.4. Мойку и поливку тротуаров и дворовых территорий, зеленых насаждений и газонов рекомендуется производить силами организаций и собственниками помещений.</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.2.5. Мойку дорожных покрытий и тротуаров, а также подметание тротуаров рекомендуется производить с 23 часов до 7 часов утра, а влажное подметание проезжей части улиц рекомендуется производить по мере необходимости с 9 часов утра до 21 часа.</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.2.6.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целесообразно осуществлять выкос сорной травы.</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.3. Рекомендации по обеспечению уборки территории в осенне-зимний период.</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.3.1. Осенне-зимнюю уборку территории рекомендуется проводить в сроки, установленные органом местного самоуправления с учетом климатических условий и предусматривать уборку и вывоз мусора, снега и льда, грязи, посыпку улиц песком с примесью хлоридов. В зонах, где имеет место интенсивное пешеходное движение, рекомендуется отказаться от использования (или свести к минимуму) химических реагентов, наносящих ущерб здоровью человека и животных, растениям, обуви.</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.3.2. Укладку свежевыпавшего снега в валы и кучи рекомендуется разрешать на всех улицах, площадях, набережных, бульварах и скверах с последующей вывозкой.</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.3.3. Рекомендуется запретить складирование снега на территории зеленых насаждений, если это наносит ущерб зеленым насаждениям.</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.3.4. В зависимости от ширины улицы и характера движения на ней валы рекомендуется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.3.5. Посыпку песком с примесью хлоридов, как правило, начинают немедленно с начала снегопада или появления гололеда.</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19</w:t>
      </w:r>
      <w:r w:rsidRPr="003E11CC">
        <w:rPr>
          <w:rFonts w:ascii="Times New Roman" w:eastAsia="Times New Roman" w:hAnsi="Times New Roman" w:cs="Times New Roman"/>
          <w:sz w:val="28"/>
          <w:szCs w:val="28"/>
          <w:lang w:eastAsia="ru-RU"/>
        </w:rPr>
        <w:t>.3.6. В первую очередь при гололеде целесообразно посыпать спуски, подъемы, перекрестки, места остановок общественного транспорта, пешеходные переходы.</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.3.7. Тротуары рекомендуется посыпать сухим песком без хлоридов.</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.3.8. Очистку от снега крыш и удаление сосулек рекомендуется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.3.9. На проездах, убираемых специализированными организациями, снег рекомендуется сбрасывать с крыш до вывозки снега, сметенного с дорожных покрытий, и укладывать в общий с ними вал.</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.3.10. При проведении работ по уборке, благоустройству придомовой территории целесообразно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.3.11. Все тротуары, дворы, лотки проезжей части улиц, площадей, набережных, рыночные площади и другие участки с асфальтовым покрытием рекомендуется очищать от снега и обледенелого наката под скребок и посыпать песком до 8 часов утра.</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.3.12. Вывоз снега целесообразно разрешать только на специально отведенные места отвала.</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.3.13. Места отвала снега рекомендуется оснастить удобными подъездами, необходимыми механизмами для складирования снега.</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.3.14. Уборку и вывозку снега и льда с улиц, площадей, мостов, плотин, скверов и бульваров рекомендуется начинать немедленно с начала снегопада и производить, в первую очередь, с магистральных улиц, троллейбусных и автобусных трасс, мостов, плотин и путепроводов для обеспечения бесперебойного движения транспорта во избежание наката.</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 xml:space="preserve">.3.15. При уборке улиц, проездов, площадей специализированными организациями лицам, ответственным за содержание соответствующих территорий, рекомендовать обеспечивать после прохождения снегоочистительной техники уборку </w:t>
      </w:r>
      <w:proofErr w:type="spellStart"/>
      <w:r w:rsidRPr="003E11CC">
        <w:rPr>
          <w:rFonts w:ascii="Times New Roman" w:eastAsia="Times New Roman" w:hAnsi="Times New Roman" w:cs="Times New Roman"/>
          <w:sz w:val="28"/>
          <w:szCs w:val="28"/>
          <w:lang w:eastAsia="ru-RU"/>
        </w:rPr>
        <w:t>прибордюрных</w:t>
      </w:r>
      <w:proofErr w:type="spellEnd"/>
      <w:r w:rsidRPr="003E11CC">
        <w:rPr>
          <w:rFonts w:ascii="Times New Roman" w:eastAsia="Times New Roman" w:hAnsi="Times New Roman" w:cs="Times New Roman"/>
          <w:sz w:val="28"/>
          <w:szCs w:val="28"/>
          <w:lang w:eastAsia="ru-RU"/>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.4. Рекомендации по содержанию элементов благоустройства.</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.4.1. Содержание элементов благоустройства, включая работы по восстановлению и ремонту памятников, мемориалов, рекомендуется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.4.2. Физическим и юридическим лицам целесообразно рекомендовать осуществлять организацию содержания элементов благоустройства, расположенных на прилегающих территориях.</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.5. Рекомендации по содержанию зеленых насаждений</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 xml:space="preserve">.5.1. Работы по содержанию и восстановлению парков, скверов, зеленых зон, содержание и охрану лесов и природных зон рекомендуется осуществлять </w:t>
      </w:r>
      <w:r w:rsidRPr="003E11CC">
        <w:rPr>
          <w:rFonts w:ascii="Times New Roman" w:eastAsia="Times New Roman" w:hAnsi="Times New Roman" w:cs="Times New Roman"/>
          <w:sz w:val="28"/>
          <w:szCs w:val="28"/>
          <w:lang w:eastAsia="ru-RU"/>
        </w:rPr>
        <w:lastRenderedPageBreak/>
        <w:t>специализированным организациям, имеющим соответствующие лицензии и право на проведение работ по уходу за зелеными насаждениями. При этом целесообразно поддерживать инициативу населения и других заинтересованных лиц по поддержанию и улучшению зеленых зон и других элементов природной среды в муниципальном образовании.</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.5.2. 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рекомендуется производить по проектам, согласованным с администрацией муниципального образования.</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.5.3. Лицам, ответственным за содержание соответствующей территории, рекомендуется:</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проводить своевременный ремонт ограждений зеленых насаждений.</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.5.4. Рекомендуется разработать регламент использования площадей зеленых насаждений, который определит разрешенные виды деятельности на этой территории с учетом интересов и потребностей местного сообщества и введет необходимые ограничения и запреты.</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.5.5. При обнаружении признаков повреждения деревьев лицам, ответственным за сохранность зеленых насаждений, рекомендуется поставить в известность администрацию муниципального образования для принятия необходимых мер.</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.5.6. Снос деревьев, кроме ценных пород деревьев, и кустарников в зоне индивидуальной застройки рекомендуется осуществлять собственникам земельных участков самостоятельно.</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.6. Особые рекомендации для обеспечения доступности среды.</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.6.1.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3A2F55" w:rsidRPr="003E11CC" w:rsidRDefault="003A2F55" w:rsidP="003A2F5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3E11CC">
        <w:rPr>
          <w:rFonts w:ascii="Times New Roman" w:eastAsia="Times New Roman" w:hAnsi="Times New Roman" w:cs="Times New Roman"/>
          <w:sz w:val="28"/>
          <w:szCs w:val="28"/>
          <w:lang w:eastAsia="ru-RU"/>
        </w:rPr>
        <w:t>.6.2. Проектирование, строительство, установка технических средств и оборудования, способствующих передвижению маломобильных групп населения, рекомендуется осуществлять при новом строительстве заказчиком в соответствии с утвержденной проектной документацией.</w:t>
      </w:r>
    </w:p>
    <w:p w:rsidR="003E11CC" w:rsidRPr="005C3053" w:rsidRDefault="003E11CC" w:rsidP="003E11CC">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3E11CC" w:rsidRPr="003E11CC" w:rsidRDefault="003E11CC" w:rsidP="003E11C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E11CC">
        <w:rPr>
          <w:rFonts w:ascii="Times New Roman" w:eastAsia="Times New Roman" w:hAnsi="Times New Roman" w:cs="Times New Roman"/>
          <w:sz w:val="28"/>
          <w:szCs w:val="28"/>
          <w:lang w:eastAsia="ru-RU"/>
        </w:rPr>
        <w:t xml:space="preserve">20. </w:t>
      </w:r>
      <w:r w:rsidRPr="003E11CC">
        <w:rPr>
          <w:rFonts w:ascii="Times New Roman" w:eastAsia="Times New Roman" w:hAnsi="Times New Roman" w:cs="Times New Roman"/>
          <w:b/>
          <w:bCs/>
          <w:sz w:val="28"/>
          <w:szCs w:val="28"/>
          <w:lang w:eastAsia="ru-RU"/>
        </w:rPr>
        <w:t>Формы и механизмы общественного участия в принятии</w:t>
      </w:r>
    </w:p>
    <w:p w:rsidR="003E11CC" w:rsidRPr="003E11CC" w:rsidRDefault="003E11CC" w:rsidP="003E11C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E11CC">
        <w:rPr>
          <w:rFonts w:ascii="Times New Roman" w:eastAsia="Times New Roman" w:hAnsi="Times New Roman" w:cs="Times New Roman"/>
          <w:b/>
          <w:bCs/>
          <w:sz w:val="28"/>
          <w:szCs w:val="28"/>
          <w:lang w:eastAsia="ru-RU"/>
        </w:rPr>
        <w:t>решений и реализации проектов комплексного благоустройства</w:t>
      </w:r>
    </w:p>
    <w:p w:rsidR="00F52716" w:rsidRDefault="00F52716" w:rsidP="003E11C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3E11CC" w:rsidRPr="003E11CC" w:rsidRDefault="003E11CC" w:rsidP="003E11C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20.1. Формы общественного участия.</w:t>
      </w:r>
    </w:p>
    <w:p w:rsidR="003E11CC" w:rsidRPr="003E11CC" w:rsidRDefault="003E11CC" w:rsidP="003E11C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lastRenderedPageBreak/>
        <w:t>20.1.1. Для осуществления участия граждан и иных заинтересованных лиц в процессе принятия решений и реализации проектов комплексного благоустройства возможно использовать следующие формы:</w:t>
      </w:r>
    </w:p>
    <w:p w:rsidR="003E11CC" w:rsidRPr="003E11CC" w:rsidRDefault="003E11CC" w:rsidP="003E11C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а) совместное определение целей и задач по развитию территории, инвентаризация проблем и потенциалов среды;</w:t>
      </w:r>
    </w:p>
    <w:p w:rsidR="003E11CC" w:rsidRPr="003E11CC" w:rsidRDefault="003E11CC" w:rsidP="003E11C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б) определение основных видов активностей, функциональных зон общественных пространств, под которыми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3E11CC" w:rsidRPr="003E11CC" w:rsidRDefault="003E11CC" w:rsidP="003E11C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3E11CC" w:rsidRPr="003E11CC" w:rsidRDefault="003E11CC" w:rsidP="003E11C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г) консультации в выборе типов покрытий, с учетом функционального зонирования территории;</w:t>
      </w:r>
    </w:p>
    <w:p w:rsidR="003E11CC" w:rsidRPr="003E11CC" w:rsidRDefault="003E11CC" w:rsidP="003E11C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д) консультации по предполагаемым типам озеленения;</w:t>
      </w:r>
    </w:p>
    <w:p w:rsidR="003E11CC" w:rsidRPr="003E11CC" w:rsidRDefault="003E11CC" w:rsidP="003E11C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е) консультации по предполагаемым типам освещения и осветительного оборудования;</w:t>
      </w:r>
    </w:p>
    <w:p w:rsidR="003E11CC" w:rsidRPr="003E11CC" w:rsidRDefault="003E11CC" w:rsidP="003E11C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3E11CC" w:rsidRPr="003E11CC" w:rsidRDefault="003E11CC" w:rsidP="003E11C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3E11CC" w:rsidRPr="003E11CC" w:rsidRDefault="003E11CC" w:rsidP="003E11C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3E11CC" w:rsidRPr="003E11CC" w:rsidRDefault="003E11CC" w:rsidP="003E11C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3E11CC" w:rsidRPr="003E11CC" w:rsidRDefault="003E11CC" w:rsidP="003E11C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20.1.2. При реализации проектов </w:t>
      </w:r>
      <w:proofErr w:type="spellStart"/>
      <w:r w:rsidRPr="003E11CC">
        <w:rPr>
          <w:rFonts w:ascii="Times New Roman" w:eastAsia="Times New Roman" w:hAnsi="Times New Roman" w:cs="Times New Roman"/>
          <w:sz w:val="28"/>
          <w:szCs w:val="28"/>
          <w:lang w:eastAsia="ru-RU"/>
        </w:rPr>
        <w:t>рекоменовано</w:t>
      </w:r>
      <w:proofErr w:type="spellEnd"/>
      <w:r w:rsidRPr="003E11CC">
        <w:rPr>
          <w:rFonts w:ascii="Times New Roman" w:eastAsia="Times New Roman" w:hAnsi="Times New Roman" w:cs="Times New Roman"/>
          <w:sz w:val="28"/>
          <w:szCs w:val="28"/>
          <w:lang w:eastAsia="ru-RU"/>
        </w:rPr>
        <w:t xml:space="preserve"> информировать общественность о планирующихся изменениях и возможности участия в этом процессе.</w:t>
      </w:r>
    </w:p>
    <w:p w:rsidR="003E11CC" w:rsidRPr="003E11CC" w:rsidRDefault="003E11CC" w:rsidP="003E11C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20.1.3. Информирование может осуществляться путем:</w:t>
      </w:r>
    </w:p>
    <w:p w:rsidR="003E11CC" w:rsidRPr="003E11CC" w:rsidRDefault="003E11CC" w:rsidP="003E11C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а) создания единого информационного </w:t>
      </w:r>
      <w:proofErr w:type="spellStart"/>
      <w:r w:rsidRPr="003E11CC">
        <w:rPr>
          <w:rFonts w:ascii="Times New Roman" w:eastAsia="Times New Roman" w:hAnsi="Times New Roman" w:cs="Times New Roman"/>
          <w:sz w:val="28"/>
          <w:szCs w:val="28"/>
          <w:lang w:eastAsia="ru-RU"/>
        </w:rPr>
        <w:t>интернет-ресурса</w:t>
      </w:r>
      <w:proofErr w:type="spellEnd"/>
      <w:r w:rsidRPr="003E11CC">
        <w:rPr>
          <w:rFonts w:ascii="Times New Roman" w:eastAsia="Times New Roman" w:hAnsi="Times New Roman" w:cs="Times New Roman"/>
          <w:sz w:val="28"/>
          <w:szCs w:val="28"/>
          <w:lang w:eastAsia="ru-RU"/>
        </w:rPr>
        <w:t xml:space="preserve"> (сайта или приложения)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3E11CC" w:rsidRPr="003E11CC" w:rsidRDefault="003E11CC" w:rsidP="003E11C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б)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3E11CC" w:rsidRPr="003E11CC" w:rsidRDefault="003E11CC" w:rsidP="003E11C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lastRenderedPageBreak/>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3E11CC" w:rsidRPr="003E11CC" w:rsidRDefault="003E11CC" w:rsidP="003E11C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3E11CC" w:rsidRPr="003E11CC" w:rsidRDefault="003E11CC" w:rsidP="003E11C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д) индивидуальных приглашений участников встречи лично, по электронной почте или по телефону;</w:t>
      </w:r>
    </w:p>
    <w:p w:rsidR="003E11CC" w:rsidRPr="003E11CC" w:rsidRDefault="003E11CC" w:rsidP="003E11C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3E11CC" w:rsidRPr="003E11CC" w:rsidRDefault="003E11CC" w:rsidP="003E11C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ж) использование социальных сетей и </w:t>
      </w:r>
      <w:proofErr w:type="spellStart"/>
      <w:r w:rsidRPr="003E11CC">
        <w:rPr>
          <w:rFonts w:ascii="Times New Roman" w:eastAsia="Times New Roman" w:hAnsi="Times New Roman" w:cs="Times New Roman"/>
          <w:sz w:val="28"/>
          <w:szCs w:val="28"/>
          <w:lang w:eastAsia="ru-RU"/>
        </w:rPr>
        <w:t>интернет-ресурсов</w:t>
      </w:r>
      <w:proofErr w:type="spellEnd"/>
      <w:r w:rsidRPr="003E11CC">
        <w:rPr>
          <w:rFonts w:ascii="Times New Roman" w:eastAsia="Times New Roman" w:hAnsi="Times New Roman" w:cs="Times New Roman"/>
          <w:sz w:val="28"/>
          <w:szCs w:val="28"/>
          <w:lang w:eastAsia="ru-RU"/>
        </w:rPr>
        <w:t xml:space="preserve"> для обеспечения донесения информации до различных общественных объединений и профессиональных сообществ;</w:t>
      </w:r>
    </w:p>
    <w:p w:rsidR="003E11CC" w:rsidRPr="003E11CC" w:rsidRDefault="003E11CC" w:rsidP="003E11C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3E11CC" w:rsidRPr="003E11CC" w:rsidRDefault="003E11CC" w:rsidP="003E11C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3E11CC" w:rsidRPr="003E11CC" w:rsidRDefault="00F52716" w:rsidP="003E11CC">
      <w:pPr>
        <w:shd w:val="clear" w:color="auto" w:fill="FFFFFF"/>
        <w:spacing w:after="0" w:line="240" w:lineRule="auto"/>
        <w:ind w:firstLine="709"/>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 Механизм </w:t>
      </w:r>
      <w:r w:rsidR="003E11CC" w:rsidRPr="003E11CC">
        <w:rPr>
          <w:rFonts w:ascii="Times New Roman" w:eastAsia="Times New Roman" w:hAnsi="Times New Roman" w:cs="Times New Roman"/>
          <w:sz w:val="28"/>
          <w:szCs w:val="28"/>
          <w:lang w:eastAsia="ru-RU"/>
        </w:rPr>
        <w:t>действия.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3 этап: рассмотрение созданных вариантов с вовлечением всех заинтересованных лиц, имеющих отношение к данной территории и данному вопросу;</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3E11CC" w:rsidRPr="003E11CC" w:rsidRDefault="003E11CC" w:rsidP="003E11C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20.2.1. Все формы общественного участия целесообразно направлять на наиболее полное включение всех заинтересованных лиц, на выявление их интересов и ценностей,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муниципального образования.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lastRenderedPageBreak/>
        <w:t>20.2.2. 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20.2.3. Все решения, касающиеся благоустройства и развития территорий, рекомендуется принимать открыто и гласно, с учетом мнения жителей соответствующих территорий и иных заинтересованных лиц.</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20.2.4.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среды рекомендуется создать (использовать существующий) интерактивный портал в информационно-телекоммуникационной сети Интернет (далее - сеть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20.2.5. Рекомендуется разместить в свободном доступе в сети Интернет основную проектную и конкурсную документацию, а также видеозапись публичных обсуждений проектов благоустройства. Кроме того, рекомендуется предоставить возможность публичного комментирования и обсуждения материалов проектов.</w:t>
      </w:r>
    </w:p>
    <w:p w:rsidR="003E11CC" w:rsidRPr="003E11CC" w:rsidRDefault="003E11CC" w:rsidP="003E11CC">
      <w:pPr>
        <w:shd w:val="clear" w:color="auto" w:fill="FFFFFF"/>
        <w:spacing w:after="0" w:line="240" w:lineRule="auto"/>
        <w:ind w:firstLine="426"/>
        <w:jc w:val="both"/>
        <w:textAlignment w:val="baseline"/>
        <w:rPr>
          <w:rFonts w:ascii="Times New Roman" w:eastAsia="Times New Roman" w:hAnsi="Times New Roman" w:cs="Times New Roman"/>
          <w:sz w:val="28"/>
          <w:szCs w:val="28"/>
          <w:highlight w:val="lightGray"/>
          <w:lang w:eastAsia="ru-RU"/>
        </w:rPr>
      </w:pPr>
    </w:p>
    <w:p w:rsidR="003E11CC" w:rsidRPr="003E11CC" w:rsidRDefault="003E11CC" w:rsidP="003E11CC">
      <w:pPr>
        <w:shd w:val="clear" w:color="auto" w:fill="FFFFFF"/>
        <w:spacing w:after="0" w:line="240" w:lineRule="auto"/>
        <w:ind w:firstLine="426"/>
        <w:jc w:val="both"/>
        <w:textAlignment w:val="baseline"/>
        <w:rPr>
          <w:rFonts w:ascii="Times New Roman" w:eastAsia="Times New Roman" w:hAnsi="Times New Roman" w:cs="Times New Roman"/>
          <w:sz w:val="28"/>
          <w:szCs w:val="28"/>
          <w:lang w:eastAsia="ru-RU"/>
        </w:rPr>
      </w:pPr>
      <w:r w:rsidRPr="00681D3B">
        <w:rPr>
          <w:rFonts w:ascii="Times New Roman" w:eastAsia="Times New Roman" w:hAnsi="Times New Roman" w:cs="Times New Roman"/>
          <w:sz w:val="28"/>
          <w:szCs w:val="28"/>
          <w:lang w:eastAsia="ru-RU"/>
        </w:rPr>
        <w:t>20.3. Механизмы общественного участия.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20.3.1. Обсуждение проектов рекомендуется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N </w:t>
      </w:r>
      <w:hyperlink r:id="rId5" w:history="1">
        <w:r w:rsidRPr="003E11CC">
          <w:rPr>
            <w:rFonts w:ascii="Times New Roman" w:eastAsia="Times New Roman" w:hAnsi="Times New Roman" w:cs="Times New Roman"/>
            <w:sz w:val="28"/>
            <w:szCs w:val="28"/>
            <w:bdr w:val="none" w:sz="0" w:space="0" w:color="auto" w:frame="1"/>
            <w:lang w:eastAsia="ru-RU"/>
          </w:rPr>
          <w:t>212-ФЗ</w:t>
        </w:r>
      </w:hyperlink>
      <w:r w:rsidRPr="003E11CC">
        <w:rPr>
          <w:rFonts w:ascii="Times New Roman" w:eastAsia="Times New Roman" w:hAnsi="Times New Roman" w:cs="Times New Roman"/>
          <w:sz w:val="28"/>
          <w:szCs w:val="28"/>
          <w:lang w:eastAsia="ru-RU"/>
        </w:rPr>
        <w:t> "Об основах общественного контроля в Российской Федерации".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20.3.2. 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3E11CC">
        <w:rPr>
          <w:rFonts w:ascii="Times New Roman" w:eastAsia="Times New Roman" w:hAnsi="Times New Roman" w:cs="Times New Roman"/>
          <w:sz w:val="28"/>
          <w:szCs w:val="28"/>
          <w:lang w:eastAsia="ru-RU"/>
        </w:rPr>
        <w:t>воркшопов</w:t>
      </w:r>
      <w:proofErr w:type="spellEnd"/>
      <w:r w:rsidRPr="003E11CC">
        <w:rPr>
          <w:rFonts w:ascii="Times New Roman" w:eastAsia="Times New Roman" w:hAnsi="Times New Roman" w:cs="Times New Roman"/>
          <w:sz w:val="28"/>
          <w:szCs w:val="28"/>
          <w:lang w:eastAsia="ru-RU"/>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20.3.3. На каждом этапе проектирования рекомендуется выбирать наиболее подходящие для конкретной ситуации механизмы, наиболее простые и понятные для всех заинтересованных в проекте сторон.</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20.3.4. Для проведения общественных обсуждений рекомендуется выбирать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20.3.5. По итогам встреч, проектных семинаров, </w:t>
      </w:r>
      <w:proofErr w:type="spellStart"/>
      <w:r w:rsidRPr="003E11CC">
        <w:rPr>
          <w:rFonts w:ascii="Times New Roman" w:eastAsia="Times New Roman" w:hAnsi="Times New Roman" w:cs="Times New Roman"/>
          <w:sz w:val="28"/>
          <w:szCs w:val="28"/>
          <w:lang w:eastAsia="ru-RU"/>
        </w:rPr>
        <w:t>воркшопов</w:t>
      </w:r>
      <w:proofErr w:type="spellEnd"/>
      <w:r w:rsidRPr="003E11CC">
        <w:rPr>
          <w:rFonts w:ascii="Times New Roman" w:eastAsia="Times New Roman" w:hAnsi="Times New Roman" w:cs="Times New Roman"/>
          <w:sz w:val="28"/>
          <w:szCs w:val="28"/>
          <w:lang w:eastAsia="ru-RU"/>
        </w:rPr>
        <w:t>, дизайн-игр и любых других форматов общественных обсуждений рекомендуется сформировать отчет, а также видеозапись самого мероприятия, и выложить в публичный доступ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20.3.6. Для обеспечения квалифицированного участия целесообразно заблаговременно до проведения самого общественного обсуждения публиковать </w:t>
      </w:r>
      <w:r w:rsidRPr="003E11CC">
        <w:rPr>
          <w:rFonts w:ascii="Times New Roman" w:eastAsia="Times New Roman" w:hAnsi="Times New Roman" w:cs="Times New Roman"/>
          <w:sz w:val="28"/>
          <w:szCs w:val="28"/>
          <w:lang w:eastAsia="ru-RU"/>
        </w:rPr>
        <w:lastRenderedPageBreak/>
        <w:t xml:space="preserve">достоверную и актуальную информацию о проекте, результатах </w:t>
      </w:r>
      <w:proofErr w:type="spellStart"/>
      <w:r w:rsidRPr="003E11CC">
        <w:rPr>
          <w:rFonts w:ascii="Times New Roman" w:eastAsia="Times New Roman" w:hAnsi="Times New Roman" w:cs="Times New Roman"/>
          <w:sz w:val="28"/>
          <w:szCs w:val="28"/>
          <w:lang w:eastAsia="ru-RU"/>
        </w:rPr>
        <w:t>предпроектного</w:t>
      </w:r>
      <w:proofErr w:type="spellEnd"/>
      <w:r w:rsidRPr="003E11CC">
        <w:rPr>
          <w:rFonts w:ascii="Times New Roman" w:eastAsia="Times New Roman" w:hAnsi="Times New Roman" w:cs="Times New Roman"/>
          <w:sz w:val="28"/>
          <w:szCs w:val="28"/>
          <w:lang w:eastAsia="ru-RU"/>
        </w:rPr>
        <w:t xml:space="preserve"> исследования, а также сам проект.</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20.3.7. Общественный контроль является одним из механизмов общественного участия.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20.3.8. Рекомендуется создавать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20.3.9.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sidRPr="003E11CC">
        <w:rPr>
          <w:rFonts w:ascii="Times New Roman" w:eastAsia="Times New Roman" w:hAnsi="Times New Roman" w:cs="Times New Roman"/>
          <w:sz w:val="28"/>
          <w:szCs w:val="28"/>
          <w:lang w:eastAsia="ru-RU"/>
        </w:rPr>
        <w:t>видеофиксации</w:t>
      </w:r>
      <w:proofErr w:type="spellEnd"/>
      <w:r w:rsidRPr="003E11CC">
        <w:rPr>
          <w:rFonts w:ascii="Times New Roman" w:eastAsia="Times New Roman" w:hAnsi="Times New Roman" w:cs="Times New Roman"/>
          <w:sz w:val="28"/>
          <w:szCs w:val="28"/>
          <w:lang w:eastAsia="ru-RU"/>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интерактивный портал в сети Интернет.</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20.3.10.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3E11CC" w:rsidRPr="003E11CC" w:rsidRDefault="003E11CC" w:rsidP="003E11CC">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681D3B">
        <w:rPr>
          <w:rFonts w:ascii="Times New Roman" w:eastAsia="Times New Roman" w:hAnsi="Times New Roman" w:cs="Times New Roman"/>
          <w:sz w:val="28"/>
          <w:szCs w:val="28"/>
          <w:lang w:eastAsia="ru-RU"/>
        </w:rPr>
        <w:t>20.4. Участие лиц, осуществляющих предпринимательскую деятельность, в реализации комплексных проектов по благоустройству.</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20.4.1. Создание комфортной среды рекомендуется в том числе направлять на повышение привлекательности муниципального образования для частных инвесторов с целью создания новых предприятий и рабочих мест. Реализацию комплексных проектов по благоустройству и созданию комфортной среды рекомендуется осуществлять с учетом интересов лиц, осуществляющих предпринимательскую деятельность, в том числе с привлечением их к участию.</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20.4.2. Участие лиц, осуществляющих предпринимательскую деятельность, в реализации комплексных проектов благоустройства может заключаться: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а) в создании и предоставлении разного рода услуг и сервисов для посетителей общественных пространств;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в) в строительстве, реконструкции, реставрации объектов недвижимости;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г) в производстве или размещении элементов благоустройства;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д)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е) в организации мероприятий, обеспечивающих приток посетителей на создаваемые общественные пространства;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з) в иных формах.</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20.4.2.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lastRenderedPageBreak/>
        <w:t>20.4.3. Рекомендуется осуществлять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3E11CC" w:rsidRDefault="003E11CC" w:rsidP="003E11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E11CC" w:rsidRPr="005C3053" w:rsidRDefault="003E11CC" w:rsidP="00681D3B">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5C3053">
        <w:rPr>
          <w:rFonts w:ascii="Times New Roman" w:eastAsia="Times New Roman" w:hAnsi="Times New Roman" w:cs="Times New Roman"/>
          <w:b/>
          <w:sz w:val="28"/>
          <w:szCs w:val="28"/>
          <w:lang w:eastAsia="ru-RU"/>
        </w:rPr>
        <w:t>21.Общие принципы и подходы к благоустройству территории.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21.1. Содержание объектов благоустройства рекомендуется осуществлять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21.2. Участниками деятельности по благоустройству могут выступать:</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а)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муниципальных образований участвуют в выполнении работ. Жители могут быть представлены общественными организациями и объединениями;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б)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в) хозяйствующие субъекты, осуществляющие деятельность на территории соответствующего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д) исполнители работ, специалисты по благоустройству и озеленению, в том числе возведению малых архитектурных форм;</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е) иные лица.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21.3. Рекомендуется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21.4.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21.5. Концепцию благоустройства для каждой территории рекомендуется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среды, в том числе формирования возможности для создания новых </w:t>
      </w:r>
      <w:r w:rsidRPr="003E11CC">
        <w:rPr>
          <w:rFonts w:ascii="Times New Roman" w:eastAsia="Times New Roman" w:hAnsi="Times New Roman" w:cs="Times New Roman"/>
          <w:sz w:val="28"/>
          <w:szCs w:val="28"/>
          <w:lang w:eastAsia="ru-RU"/>
        </w:rPr>
        <w:lastRenderedPageBreak/>
        <w:t>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взаимодействия жителей населенного пункта.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21.6. Территории муниципальных образований, удобно расположенные и легко доступные для большого числа жителей, рекомендуется использовать с максимальной эффективностью, на протяжении как можно более длительного времени и в любой сезон. Целесообразно предусмотреть взаимосвязь пространств муниципальных образований, доступность объектов инфраструктуры, в том числе за счет ликвидации необоснованных барьеров и препятствий.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21.7. Обеспечение качества реализации проектов благоустройства территорий может достигаться путем реализации следующих принципов: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21.7.1. 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21.7.2.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Целесообразно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21.7.3.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21.7.4. 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21.7.5.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21.8.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21.9. 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21.10. Реализацию комплексных проектов благоустройства рекомендуется осуществлять с привлечением собственников земельных участков, находящихся в </w:t>
      </w:r>
      <w:r w:rsidRPr="003E11CC">
        <w:rPr>
          <w:rFonts w:ascii="Times New Roman" w:eastAsia="Times New Roman" w:hAnsi="Times New Roman" w:cs="Times New Roman"/>
          <w:sz w:val="28"/>
          <w:szCs w:val="28"/>
          <w:lang w:eastAsia="ru-RU"/>
        </w:rPr>
        <w:lastRenderedPageBreak/>
        <w:t>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поселений, расположенных на участках, имеющих разных владельцев.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21.11.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рекомендуется устанавливать в соответствующей муниципальной программе по благоустройству территории.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21.12. В рамках разработки муниципальных программ по благоустройству рекомендуется провести инвентаризацию объектов благоустройства и разработать паспорта объектов благоустройства.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21.13. В паспорте отображается следующая информация: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о собственниках и границах земельных участков, формирующих территорию объекта благоустройства;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ситуационный план;</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элементы благоустройства,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сведения о текущем состоянии;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сведения о планируемых мероприятиях по благоустройству территорий.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21.14.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рекомендуется осуществлять на основе комплексного исследования современного состояния и потенциала развития территории муниципального образования (элемента планировочной структуры).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21.15. В качестве приоритетных объектов благоустройства рекомендуется выбирать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3E11CC" w:rsidRPr="003E11CC" w:rsidRDefault="003E11CC" w:rsidP="003E11C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5C3053">
        <w:rPr>
          <w:rFonts w:ascii="Times New Roman" w:eastAsia="Times New Roman" w:hAnsi="Times New Roman" w:cs="Times New Roman"/>
          <w:b/>
          <w:sz w:val="28"/>
          <w:szCs w:val="28"/>
          <w:lang w:eastAsia="ru-RU"/>
        </w:rPr>
        <w:t>22.</w:t>
      </w:r>
      <w:r w:rsidRPr="003E11CC">
        <w:rPr>
          <w:rFonts w:ascii="Times New Roman" w:eastAsia="Times New Roman" w:hAnsi="Times New Roman" w:cs="Times New Roman"/>
          <w:sz w:val="28"/>
          <w:szCs w:val="28"/>
          <w:lang w:eastAsia="ru-RU"/>
        </w:rPr>
        <w:t xml:space="preserve"> </w:t>
      </w:r>
      <w:r w:rsidRPr="003E11CC">
        <w:rPr>
          <w:rFonts w:ascii="Times New Roman" w:eastAsia="Times New Roman" w:hAnsi="Times New Roman" w:cs="Times New Roman"/>
          <w:b/>
          <w:bCs/>
          <w:sz w:val="28"/>
          <w:szCs w:val="28"/>
          <w:lang w:eastAsia="ru-RU"/>
        </w:rPr>
        <w:t xml:space="preserve"> Подготовка проекта по благоустройству</w:t>
      </w:r>
    </w:p>
    <w:p w:rsidR="003E11CC" w:rsidRPr="003E11CC" w:rsidRDefault="003E11CC" w:rsidP="003E11C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E11CC">
        <w:rPr>
          <w:rFonts w:ascii="Times New Roman" w:eastAsia="Times New Roman" w:hAnsi="Times New Roman" w:cs="Times New Roman"/>
          <w:b/>
          <w:bCs/>
          <w:sz w:val="28"/>
          <w:szCs w:val="28"/>
          <w:lang w:eastAsia="ru-RU"/>
        </w:rPr>
        <w:t>отдельных объектов и их элементов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 Элементы озеленения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22.1.1. При создании элементов озеленения рекомендуется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22.1.2.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w:t>
      </w:r>
      <w:r w:rsidRPr="003E11CC">
        <w:rPr>
          <w:rFonts w:ascii="Times New Roman" w:eastAsia="Times New Roman" w:hAnsi="Times New Roman" w:cs="Times New Roman"/>
          <w:sz w:val="28"/>
          <w:szCs w:val="28"/>
          <w:lang w:eastAsia="ru-RU"/>
        </w:rPr>
        <w:lastRenderedPageBreak/>
        <w:t>поддержание и бережный уход за ранее созданной или изначально существующей природной средой на территории муниципального образования.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22.1.3. Работы по озеленению рекомендуется планировать в комплексе и в контексте общего зеленого "каркаса" муниципального образования, обеспечивающего для всех жителей доступ к </w:t>
      </w:r>
      <w:proofErr w:type="spellStart"/>
      <w:r w:rsidRPr="003E11CC">
        <w:rPr>
          <w:rFonts w:ascii="Times New Roman" w:eastAsia="Times New Roman" w:hAnsi="Times New Roman" w:cs="Times New Roman"/>
          <w:sz w:val="28"/>
          <w:szCs w:val="28"/>
          <w:lang w:eastAsia="ru-RU"/>
        </w:rPr>
        <w:t>неурбанизированным</w:t>
      </w:r>
      <w:proofErr w:type="spellEnd"/>
      <w:r w:rsidRPr="003E11CC">
        <w:rPr>
          <w:rFonts w:ascii="Times New Roman" w:eastAsia="Times New Roman" w:hAnsi="Times New Roman" w:cs="Times New Roman"/>
          <w:sz w:val="28"/>
          <w:szCs w:val="28"/>
          <w:lang w:eastAsia="ru-RU"/>
        </w:rPr>
        <w:t xml:space="preserve"> ландшафтам, возможность для занятий спортом и общения, физический комфорт и улучшения визуальных и экологических характеристик среды.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22.1.4. В зависимости от выбора типов насаждений рекомендуется определять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22.1.5. Работы рекомендуется проводить по предварительно разработанному и утвержденному соответствующими органами муниципального образования проекту благоустройства.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22.1.6. 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3E11CC">
        <w:rPr>
          <w:rFonts w:ascii="Times New Roman" w:eastAsia="Times New Roman" w:hAnsi="Times New Roman" w:cs="Times New Roman"/>
          <w:sz w:val="28"/>
          <w:szCs w:val="28"/>
          <w:lang w:eastAsia="ru-RU"/>
        </w:rPr>
        <w:t>несмыкание</w:t>
      </w:r>
      <w:proofErr w:type="spellEnd"/>
      <w:r w:rsidRPr="003E11CC">
        <w:rPr>
          <w:rFonts w:ascii="Times New Roman" w:eastAsia="Times New Roman" w:hAnsi="Times New Roman" w:cs="Times New Roman"/>
          <w:sz w:val="28"/>
          <w:szCs w:val="28"/>
          <w:lang w:eastAsia="ru-RU"/>
        </w:rPr>
        <w:t xml:space="preserve"> крон).</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22.1.7. </w:t>
      </w:r>
      <w:proofErr w:type="spellStart"/>
      <w:r w:rsidRPr="003E11CC">
        <w:rPr>
          <w:rFonts w:ascii="Times New Roman" w:eastAsia="Times New Roman" w:hAnsi="Times New Roman" w:cs="Times New Roman"/>
          <w:sz w:val="28"/>
          <w:szCs w:val="28"/>
          <w:lang w:eastAsia="ru-RU"/>
        </w:rPr>
        <w:t>Рекоменовано</w:t>
      </w:r>
      <w:proofErr w:type="spellEnd"/>
      <w:r w:rsidRPr="003E11CC">
        <w:rPr>
          <w:rFonts w:ascii="Times New Roman" w:eastAsia="Times New Roman" w:hAnsi="Times New Roman" w:cs="Times New Roman"/>
          <w:sz w:val="28"/>
          <w:szCs w:val="28"/>
          <w:lang w:eastAsia="ru-RU"/>
        </w:rPr>
        <w:t xml:space="preserve"> организовать на территории муниципального образования качественные озелененные территории в шаговой доступности от дома. Зеленые пространства рекомендуется проектировать приспособленными для активного использования с учетом концепции устойчивого развития и бережного отношения к окружающей среде.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22.1.8. При проектировании озелененных пространств рекомендуется учитывать факторы биоразнообразия и непрерывности озелененных элементов среды, целесообразно создавать проекты зеленых "каркасов" муниципальных образований для поддержания внутрисельских </w:t>
      </w:r>
      <w:proofErr w:type="spellStart"/>
      <w:r w:rsidRPr="003E11CC">
        <w:rPr>
          <w:rFonts w:ascii="Times New Roman" w:eastAsia="Times New Roman" w:hAnsi="Times New Roman" w:cs="Times New Roman"/>
          <w:sz w:val="28"/>
          <w:szCs w:val="28"/>
          <w:lang w:eastAsia="ru-RU"/>
        </w:rPr>
        <w:t>экосистемных</w:t>
      </w:r>
      <w:proofErr w:type="spellEnd"/>
      <w:r w:rsidRPr="003E11CC">
        <w:rPr>
          <w:rFonts w:ascii="Times New Roman" w:eastAsia="Times New Roman" w:hAnsi="Times New Roman" w:cs="Times New Roman"/>
          <w:sz w:val="28"/>
          <w:szCs w:val="28"/>
          <w:lang w:eastAsia="ru-RU"/>
        </w:rPr>
        <w:t xml:space="preserve"> связей.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22.1.9. При разработке проектной документации рекомендуется включать требования, предъявляемые к условным обозначениям зеленых насаждений на </w:t>
      </w:r>
      <w:proofErr w:type="spellStart"/>
      <w:r w:rsidRPr="003E11CC">
        <w:rPr>
          <w:rFonts w:ascii="Times New Roman" w:eastAsia="Times New Roman" w:hAnsi="Times New Roman" w:cs="Times New Roman"/>
          <w:sz w:val="28"/>
          <w:szCs w:val="28"/>
          <w:lang w:eastAsia="ru-RU"/>
        </w:rPr>
        <w:t>дендропланах</w:t>
      </w:r>
      <w:proofErr w:type="spellEnd"/>
      <w:r w:rsidRPr="003E11CC">
        <w:rPr>
          <w:rFonts w:ascii="Times New Roman" w:eastAsia="Times New Roman" w:hAnsi="Times New Roman" w:cs="Times New Roman"/>
          <w:sz w:val="28"/>
          <w:szCs w:val="28"/>
          <w:lang w:eastAsia="ru-RU"/>
        </w:rPr>
        <w:t>.</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22.1.10. Рекомендуется составлять </w:t>
      </w:r>
      <w:proofErr w:type="spellStart"/>
      <w:r w:rsidRPr="003E11CC">
        <w:rPr>
          <w:rFonts w:ascii="Times New Roman" w:eastAsia="Times New Roman" w:hAnsi="Times New Roman" w:cs="Times New Roman"/>
          <w:sz w:val="28"/>
          <w:szCs w:val="28"/>
          <w:lang w:eastAsia="ru-RU"/>
        </w:rPr>
        <w:t>дендроплан</w:t>
      </w:r>
      <w:proofErr w:type="spellEnd"/>
      <w:r w:rsidRPr="003E11CC">
        <w:rPr>
          <w:rFonts w:ascii="Times New Roman" w:eastAsia="Times New Roman" w:hAnsi="Times New Roman" w:cs="Times New Roman"/>
          <w:sz w:val="28"/>
          <w:szCs w:val="28"/>
          <w:lang w:eastAsia="ru-RU"/>
        </w:rPr>
        <w:t xml:space="preserve"> при разработке проектной документации на строительство, капитальный ремонт и реконструкцию объектов благоустройства поселений, в том числе объектов озеленения, что будет способствовать рациональному размещению проектируемых объектов с целью максимального сохранения здоровых и декоративных растений.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22.1.11. Разработку проектной документации на строительство, капитальный ремонт и реконструкцию объектов озеленения рекомендуется производить на основании </w:t>
      </w:r>
      <w:proofErr w:type="spellStart"/>
      <w:r w:rsidRPr="003E11CC">
        <w:rPr>
          <w:rFonts w:ascii="Times New Roman" w:eastAsia="Times New Roman" w:hAnsi="Times New Roman" w:cs="Times New Roman"/>
          <w:sz w:val="28"/>
          <w:szCs w:val="28"/>
          <w:lang w:eastAsia="ru-RU"/>
        </w:rPr>
        <w:t>геоподосновы</w:t>
      </w:r>
      <w:proofErr w:type="spellEnd"/>
      <w:r w:rsidRPr="003E11CC">
        <w:rPr>
          <w:rFonts w:ascii="Times New Roman" w:eastAsia="Times New Roman" w:hAnsi="Times New Roman" w:cs="Times New Roman"/>
          <w:sz w:val="28"/>
          <w:szCs w:val="28"/>
          <w:lang w:eastAsia="ru-RU"/>
        </w:rPr>
        <w:t xml:space="preserve"> с инвентаризационным планом зеленых насаждений на весь участок благоустройства.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22.1.12. На основании полученных </w:t>
      </w:r>
      <w:proofErr w:type="spellStart"/>
      <w:r w:rsidRPr="003E11CC">
        <w:rPr>
          <w:rFonts w:ascii="Times New Roman" w:eastAsia="Times New Roman" w:hAnsi="Times New Roman" w:cs="Times New Roman"/>
          <w:sz w:val="28"/>
          <w:szCs w:val="28"/>
          <w:lang w:eastAsia="ru-RU"/>
        </w:rPr>
        <w:t>геоподосновы</w:t>
      </w:r>
      <w:proofErr w:type="spellEnd"/>
      <w:r w:rsidRPr="003E11CC">
        <w:rPr>
          <w:rFonts w:ascii="Times New Roman" w:eastAsia="Times New Roman" w:hAnsi="Times New Roman" w:cs="Times New Roman"/>
          <w:sz w:val="28"/>
          <w:szCs w:val="28"/>
          <w:lang w:eastAsia="ru-RU"/>
        </w:rPr>
        <w:t xml:space="preserve"> и инвентаризационного плана проектной организацией рекомендуется разрабатывать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22.1.13. На данной стадии целесообразно определить количество деревьев и кустарников, попадающих в зону строительства без конкретизации на инвентаризационном плане (без разработки </w:t>
      </w:r>
      <w:proofErr w:type="spellStart"/>
      <w:r w:rsidRPr="003E11CC">
        <w:rPr>
          <w:rFonts w:ascii="Times New Roman" w:eastAsia="Times New Roman" w:hAnsi="Times New Roman" w:cs="Times New Roman"/>
          <w:sz w:val="28"/>
          <w:szCs w:val="28"/>
          <w:lang w:eastAsia="ru-RU"/>
        </w:rPr>
        <w:t>дендроплана</w:t>
      </w:r>
      <w:proofErr w:type="spellEnd"/>
      <w:r w:rsidRPr="003E11CC">
        <w:rPr>
          <w:rFonts w:ascii="Times New Roman" w:eastAsia="Times New Roman" w:hAnsi="Times New Roman" w:cs="Times New Roman"/>
          <w:sz w:val="28"/>
          <w:szCs w:val="28"/>
          <w:lang w:eastAsia="ru-RU"/>
        </w:rPr>
        <w:t>).</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lastRenderedPageBreak/>
        <w:t xml:space="preserve">22.1.14. После утверждения проектно-сметной документации на застройку, капитальный ремонт и реконструкцию благоустройства, в том числе объектов озеленения, рекомендуется разрабатывать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rsidRPr="003E11CC">
        <w:rPr>
          <w:rFonts w:ascii="Times New Roman" w:eastAsia="Times New Roman" w:hAnsi="Times New Roman" w:cs="Times New Roman"/>
          <w:sz w:val="28"/>
          <w:szCs w:val="28"/>
          <w:lang w:eastAsia="ru-RU"/>
        </w:rPr>
        <w:t>дендроплан</w:t>
      </w:r>
      <w:proofErr w:type="spellEnd"/>
      <w:r w:rsidRPr="003E11CC">
        <w:rPr>
          <w:rFonts w:ascii="Times New Roman" w:eastAsia="Times New Roman" w:hAnsi="Times New Roman" w:cs="Times New Roman"/>
          <w:sz w:val="28"/>
          <w:szCs w:val="28"/>
          <w:lang w:eastAsia="ru-RU"/>
        </w:rPr>
        <w:t>,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22.1.15. При разработке </w:t>
      </w:r>
      <w:proofErr w:type="spellStart"/>
      <w:r w:rsidRPr="003E11CC">
        <w:rPr>
          <w:rFonts w:ascii="Times New Roman" w:eastAsia="Times New Roman" w:hAnsi="Times New Roman" w:cs="Times New Roman"/>
          <w:sz w:val="28"/>
          <w:szCs w:val="28"/>
          <w:lang w:eastAsia="ru-RU"/>
        </w:rPr>
        <w:t>дендроплана</w:t>
      </w:r>
      <w:proofErr w:type="spellEnd"/>
      <w:r w:rsidRPr="003E11CC">
        <w:rPr>
          <w:rFonts w:ascii="Times New Roman" w:eastAsia="Times New Roman" w:hAnsi="Times New Roman" w:cs="Times New Roman"/>
          <w:sz w:val="28"/>
          <w:szCs w:val="28"/>
          <w:lang w:eastAsia="ru-RU"/>
        </w:rPr>
        <w:t xml:space="preserve"> сохраняется нумерация растений инвентаризационного плана.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22.2. Виды покрытий.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22.2.1. При создании и благоустройстве покрытий рекомендуется учитывать принцип организации комфортной пешеходной среды в части поддержания и развития удобных и безопасных пешеходных коммуникаций.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22.2.2.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22.2.3. Применяемый в проекте вид покрытия рекомендуется устанавливать прочным, </w:t>
      </w:r>
      <w:proofErr w:type="spellStart"/>
      <w:r w:rsidRPr="003E11CC">
        <w:rPr>
          <w:rFonts w:ascii="Times New Roman" w:eastAsia="Times New Roman" w:hAnsi="Times New Roman" w:cs="Times New Roman"/>
          <w:sz w:val="28"/>
          <w:szCs w:val="28"/>
          <w:lang w:eastAsia="ru-RU"/>
        </w:rPr>
        <w:t>ремонтопригодным</w:t>
      </w:r>
      <w:proofErr w:type="spellEnd"/>
      <w:r w:rsidRPr="003E11CC">
        <w:rPr>
          <w:rFonts w:ascii="Times New Roman" w:eastAsia="Times New Roman" w:hAnsi="Times New Roman" w:cs="Times New Roman"/>
          <w:sz w:val="28"/>
          <w:szCs w:val="28"/>
          <w:lang w:eastAsia="ru-RU"/>
        </w:rPr>
        <w:t xml:space="preserve">, </w:t>
      </w:r>
      <w:proofErr w:type="spellStart"/>
      <w:r w:rsidRPr="003E11CC">
        <w:rPr>
          <w:rFonts w:ascii="Times New Roman" w:eastAsia="Times New Roman" w:hAnsi="Times New Roman" w:cs="Times New Roman"/>
          <w:sz w:val="28"/>
          <w:szCs w:val="28"/>
          <w:lang w:eastAsia="ru-RU"/>
        </w:rPr>
        <w:t>экологичным</w:t>
      </w:r>
      <w:proofErr w:type="spellEnd"/>
      <w:r w:rsidRPr="003E11CC">
        <w:rPr>
          <w:rFonts w:ascii="Times New Roman" w:eastAsia="Times New Roman" w:hAnsi="Times New Roman" w:cs="Times New Roman"/>
          <w:sz w:val="28"/>
          <w:szCs w:val="28"/>
          <w:lang w:eastAsia="ru-RU"/>
        </w:rPr>
        <w:t>, не допускающим скольжения. Выбор видов покрытия осуществляется в соответствии с их целевым назначением.</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22.2.4. Для деревьев, расположенных в мощении, рекомендуется применять различные виды защиты (приствольные решетки, бордюры, </w:t>
      </w:r>
      <w:proofErr w:type="spellStart"/>
      <w:r w:rsidRPr="003E11CC">
        <w:rPr>
          <w:rFonts w:ascii="Times New Roman" w:eastAsia="Times New Roman" w:hAnsi="Times New Roman" w:cs="Times New Roman"/>
          <w:sz w:val="28"/>
          <w:szCs w:val="28"/>
          <w:lang w:eastAsia="ru-RU"/>
        </w:rPr>
        <w:t>периметральные</w:t>
      </w:r>
      <w:proofErr w:type="spellEnd"/>
      <w:r w:rsidRPr="003E11CC">
        <w:rPr>
          <w:rFonts w:ascii="Times New Roman" w:eastAsia="Times New Roman" w:hAnsi="Times New Roman" w:cs="Times New Roman"/>
          <w:sz w:val="28"/>
          <w:szCs w:val="28"/>
          <w:lang w:eastAsia="ru-RU"/>
        </w:rPr>
        <w:t xml:space="preserve"> скамейки и пр.).</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22.3. Ограждения.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22.3.1. При создании и благоустройстве ограждений рекомендуется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w:t>
      </w:r>
      <w:proofErr w:type="spellStart"/>
      <w:r w:rsidRPr="003E11CC">
        <w:rPr>
          <w:rFonts w:ascii="Times New Roman" w:eastAsia="Times New Roman" w:hAnsi="Times New Roman" w:cs="Times New Roman"/>
          <w:sz w:val="28"/>
          <w:szCs w:val="28"/>
          <w:lang w:eastAsia="ru-RU"/>
        </w:rPr>
        <w:t>полуприватных</w:t>
      </w:r>
      <w:proofErr w:type="spellEnd"/>
      <w:r w:rsidRPr="003E11CC">
        <w:rPr>
          <w:rFonts w:ascii="Times New Roman" w:eastAsia="Times New Roman" w:hAnsi="Times New Roman" w:cs="Times New Roman"/>
          <w:sz w:val="28"/>
          <w:szCs w:val="28"/>
          <w:lang w:eastAsia="ru-RU"/>
        </w:rPr>
        <w:t xml:space="preserve">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22.3.2. На территориях общественного, жилого, рекреационного назначения рекомендуется применять декоративные ажурные металлические ограждения и не рекомендуется применение сплошных, глухих и железобетонных ограждений, в том числе при проектировании ограждений многоквартирных домов.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22.3.3.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рекомендуется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22.3.4. При создании и благоустройстве ограждений рекомендуется учитывать необходимость, в том числе: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разграничения зеленой зоны (газоны, клумбы, парки) с маршрутами пешеходов и транспорта;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проектирования дорожек и тротуаров с учетом потоков людей и маршрутов;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разграничения зеленых зон и транзитных путей с помощью применения приемов </w:t>
      </w:r>
      <w:proofErr w:type="spellStart"/>
      <w:r w:rsidRPr="003E11CC">
        <w:rPr>
          <w:rFonts w:ascii="Times New Roman" w:eastAsia="Times New Roman" w:hAnsi="Times New Roman" w:cs="Times New Roman"/>
          <w:sz w:val="28"/>
          <w:szCs w:val="28"/>
          <w:lang w:eastAsia="ru-RU"/>
        </w:rPr>
        <w:t>разноуровневой</w:t>
      </w:r>
      <w:proofErr w:type="spellEnd"/>
      <w:r w:rsidRPr="003E11CC">
        <w:rPr>
          <w:rFonts w:ascii="Times New Roman" w:eastAsia="Times New Roman" w:hAnsi="Times New Roman" w:cs="Times New Roman"/>
          <w:sz w:val="28"/>
          <w:szCs w:val="28"/>
          <w:lang w:eastAsia="ru-RU"/>
        </w:rPr>
        <w:t xml:space="preserve"> высоты или создания зеленых кустовых ограждений;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lastRenderedPageBreak/>
        <w:t>проектирования изменения высоты и геометрии бордюрного камня с учетом сезонных снежных отвалов;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использования бордюрного камня;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замены зеленых зон мощением в случаях, когда ограждение не имеет смысла ввиду небольшого объема зоны или архитектурных особенностей места;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использования (в особенности на границах зеленых зон) многолетних всесезонных кустистых растений;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использования по возможности светоотражающих фасадных конструкций для затененных участков газонов;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использования </w:t>
      </w:r>
      <w:proofErr w:type="spellStart"/>
      <w:r w:rsidRPr="003E11CC">
        <w:rPr>
          <w:rFonts w:ascii="Times New Roman" w:eastAsia="Times New Roman" w:hAnsi="Times New Roman" w:cs="Times New Roman"/>
          <w:sz w:val="28"/>
          <w:szCs w:val="28"/>
          <w:lang w:eastAsia="ru-RU"/>
        </w:rPr>
        <w:t>цвето</w:t>
      </w:r>
      <w:proofErr w:type="spellEnd"/>
      <w:r w:rsidRPr="003E11CC">
        <w:rPr>
          <w:rFonts w:ascii="Times New Roman" w:eastAsia="Times New Roman" w:hAnsi="Times New Roman" w:cs="Times New Roman"/>
          <w:sz w:val="28"/>
          <w:szCs w:val="28"/>
          <w:lang w:eastAsia="ru-RU"/>
        </w:rPr>
        <w:t>-графического оформления ограждений согласно палитре цветовых решений, утверждаемой местными органами архитектуры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22.4. Водные устройства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22.4.1. В рамках решения задачи обеспечения качества благоустройства среды при благоустройстве водных устройств рекомендуется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22.4.3. Питьевые фонтанчики могут быть как типовыми, так и выполненными по специально разработанному проекту.</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22.5. Уличное коммунально-бытовое оборудование.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22.5.1. В рамках решения задачи обеспечения качества благоустройства при создании и благоустройстве коммунально-бытового оборудования рекомендуется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22.5.2. Рекомендуемый состав улично-коммунального оборудования включает в себя: различные виды мусоросборников - контейнеров и урн. При выборе того или иного вида коммунально-бытового оборудования рекомендуется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22.5.3. Для складирования коммунальных отходов на территории муниципальных образований (улицах, площадях, объектах рекреации) рекомендуется применять контейнеры и (или) урны. На территории объектов рекреации расстановку контейнеров и урн целесообразно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рекомендуется устанавливать на остановках общественного транспорта. Во всех случаях целесообразно предусматривать расстановку, не мешающую передвижению пешеходов, проезду инвалидных и детских колясок.</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lastRenderedPageBreak/>
        <w:t>22.5.4. Количество и объем контейнеров определяется в соответствии с требованиями законодательства об отходах производства и потребления.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22.6. Рекомендации по размещению уличного технического оборудования (укрытия таксофонов, банкоматы, интерактивные информационные терминалы, почтовые ящики, </w:t>
      </w:r>
      <w:proofErr w:type="spellStart"/>
      <w:r w:rsidRPr="003E11CC">
        <w:rPr>
          <w:rFonts w:ascii="Times New Roman" w:eastAsia="Times New Roman" w:hAnsi="Times New Roman" w:cs="Times New Roman"/>
          <w:sz w:val="28"/>
          <w:szCs w:val="28"/>
          <w:lang w:eastAsia="ru-RU"/>
        </w:rPr>
        <w:t>вендинговые</w:t>
      </w:r>
      <w:proofErr w:type="spellEnd"/>
      <w:r w:rsidRPr="003E11CC">
        <w:rPr>
          <w:rFonts w:ascii="Times New Roman" w:eastAsia="Times New Roman" w:hAnsi="Times New Roman" w:cs="Times New Roman"/>
          <w:sz w:val="28"/>
          <w:szCs w:val="28"/>
          <w:lang w:eastAsia="ru-RU"/>
        </w:rPr>
        <w:t xml:space="preserve"> автоматы, элементы инженерного оборудования (подъемные площадки для инвалидных колясок, смотровые люки, решетки </w:t>
      </w:r>
      <w:proofErr w:type="spellStart"/>
      <w:r w:rsidRPr="003E11CC">
        <w:rPr>
          <w:rFonts w:ascii="Times New Roman" w:eastAsia="Times New Roman" w:hAnsi="Times New Roman" w:cs="Times New Roman"/>
          <w:sz w:val="28"/>
          <w:szCs w:val="28"/>
          <w:lang w:eastAsia="ru-RU"/>
        </w:rPr>
        <w:t>дождеприемных</w:t>
      </w:r>
      <w:proofErr w:type="spellEnd"/>
      <w:r w:rsidRPr="003E11CC">
        <w:rPr>
          <w:rFonts w:ascii="Times New Roman" w:eastAsia="Times New Roman" w:hAnsi="Times New Roman" w:cs="Times New Roman"/>
          <w:sz w:val="28"/>
          <w:szCs w:val="28"/>
          <w:lang w:eastAsia="ru-RU"/>
        </w:rPr>
        <w:t xml:space="preserve"> колодцев, вентиляционные шахты подземных коммуникаций, шкафы телефонной связи и т.п.).</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22.6.1. В рамках решения задачи обеспечения качества благоустройства среды при создании и благоустройстве уличного технического оборудования рекомендуется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22.6.2. При установке таксофонов на территориях общественного, жилого, рекреационного назначения рекомендуется предусматривать их электроосвещение. Рекомендуется выполнять оформление элементов инженерного оборудования, не нарушая уровень благоустройства формируемой среды, не ухудшая условия передвижения, осуществляя проектирование размещения крышек люков смотровых колодцев, расположенных на территории пешеходных коммуникаций (в т.ч. уличных переходов), на одном уровне с покрытием прилегающей поверхности.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22.7. Игровое и спортивное оборудование.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22.7.1. При создании и благоустройстве игрового и спортивного оборудования рекомендуется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22.7.2. Игровое и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целесообразно руководствоваться каталогами сертифицированного оборудования.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22.8. Рекомендации по установке осветительного оборудования.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22.8.1. При создании и благоустройстве освещения и осветительного оборудования рекомендуется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lastRenderedPageBreak/>
        <w:t>22.8.2. При проектировании каждой из трех основных групп осветительных установок (функционального, архитектурного освещения, световой информации) рекомендуется обеспечивать:</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 экономичность и </w:t>
      </w:r>
      <w:proofErr w:type="spellStart"/>
      <w:r w:rsidRPr="003E11CC">
        <w:rPr>
          <w:rFonts w:ascii="Times New Roman" w:eastAsia="Times New Roman" w:hAnsi="Times New Roman" w:cs="Times New Roman"/>
          <w:sz w:val="28"/>
          <w:szCs w:val="28"/>
          <w:lang w:eastAsia="ru-RU"/>
        </w:rPr>
        <w:t>энергоэффективность</w:t>
      </w:r>
      <w:proofErr w:type="spellEnd"/>
      <w:r w:rsidRPr="003E11CC">
        <w:rPr>
          <w:rFonts w:ascii="Times New Roman" w:eastAsia="Times New Roman" w:hAnsi="Times New Roman" w:cs="Times New Roman"/>
          <w:sz w:val="28"/>
          <w:szCs w:val="28"/>
          <w:lang w:eastAsia="ru-RU"/>
        </w:rPr>
        <w:t xml:space="preserve"> применяемых установок, рациональное распределение и использование электроэнергии;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эстетику элементов осветительных установок, их дизайн, качество материалов и изделий с учетом восприятия в дневное и ночное время;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удобство обслуживания и управления при разных режимах работы установок.</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22.8.3. Функциональное освещение.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22.8.3.1. 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w:t>
      </w:r>
      <w:proofErr w:type="spellStart"/>
      <w:r w:rsidRPr="003E11CC">
        <w:rPr>
          <w:rFonts w:ascii="Times New Roman" w:eastAsia="Times New Roman" w:hAnsi="Times New Roman" w:cs="Times New Roman"/>
          <w:sz w:val="28"/>
          <w:szCs w:val="28"/>
          <w:lang w:eastAsia="ru-RU"/>
        </w:rPr>
        <w:t>высокомачтовые</w:t>
      </w:r>
      <w:proofErr w:type="spellEnd"/>
      <w:r w:rsidRPr="003E11CC">
        <w:rPr>
          <w:rFonts w:ascii="Times New Roman" w:eastAsia="Times New Roman" w:hAnsi="Times New Roman" w:cs="Times New Roman"/>
          <w:sz w:val="28"/>
          <w:szCs w:val="28"/>
          <w:lang w:eastAsia="ru-RU"/>
        </w:rPr>
        <w:t>, парапетные, газонные и встроенные.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22.8.3.2. В обычных установках светильники рекомендуется располагать на опорах (венчающие, консольные), подвесах или фасадах (бра, плафоны). Их рекомендуется применять в транспортных и пешеходных зонах как наиболее традиционные.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22.8.3.3. </w:t>
      </w:r>
      <w:proofErr w:type="spellStart"/>
      <w:r w:rsidRPr="003E11CC">
        <w:rPr>
          <w:rFonts w:ascii="Times New Roman" w:eastAsia="Times New Roman" w:hAnsi="Times New Roman" w:cs="Times New Roman"/>
          <w:sz w:val="28"/>
          <w:szCs w:val="28"/>
          <w:lang w:eastAsia="ru-RU"/>
        </w:rPr>
        <w:t>Высокомачтовые</w:t>
      </w:r>
      <w:proofErr w:type="spellEnd"/>
      <w:r w:rsidRPr="003E11CC">
        <w:rPr>
          <w:rFonts w:ascii="Times New Roman" w:eastAsia="Times New Roman" w:hAnsi="Times New Roman" w:cs="Times New Roman"/>
          <w:sz w:val="28"/>
          <w:szCs w:val="28"/>
          <w:lang w:eastAsia="ru-RU"/>
        </w:rPr>
        <w:t xml:space="preserve"> установки рекомендуется использовать для освещения обширных пространств, транспортных развязок и магистралей, открытых паркингов.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22.8.3.4. В парапетных установках светильники рекомендуется встраивать линией или пунктиром в парапет, ограждающий проезжую часть путепроводов, мостов, эстакад, пандусов, развязок, а также тротуары и площадки. Их применение рекомендуется обосновать технико-экономическими и (или) художественными аргументами.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22.8.3.5.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22.8.3.6. Светильники, встроенные в ступени, подпорные стенки, ограждения, цоколи зданий и сооружений, малые архитектурные формы (далее - МАФ), рекомендуется использовать для освещения пешеходных зон территорий общественного назначения.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22.8.4. Архитектурное освещение.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22.8.4.1. Архитектурное освещение (далее - АО) рекомендуется применять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22.8.4.2. К временным установкам АО относится праздничная иллюминация: световые гирлянды, сетки, контурные обтяжки, </w:t>
      </w:r>
      <w:proofErr w:type="spellStart"/>
      <w:r w:rsidRPr="003E11CC">
        <w:rPr>
          <w:rFonts w:ascii="Times New Roman" w:eastAsia="Times New Roman" w:hAnsi="Times New Roman" w:cs="Times New Roman"/>
          <w:sz w:val="28"/>
          <w:szCs w:val="28"/>
          <w:lang w:eastAsia="ru-RU"/>
        </w:rPr>
        <w:t>светографические</w:t>
      </w:r>
      <w:proofErr w:type="spellEnd"/>
      <w:r w:rsidRPr="003E11CC">
        <w:rPr>
          <w:rFonts w:ascii="Times New Roman" w:eastAsia="Times New Roman" w:hAnsi="Times New Roman" w:cs="Times New Roman"/>
          <w:sz w:val="28"/>
          <w:szCs w:val="28"/>
          <w:lang w:eastAsia="ru-RU"/>
        </w:rPr>
        <w:t xml:space="preserve"> элементы, панно и объемные композиции из ламп накаливания, разрядных, светодиодов, </w:t>
      </w:r>
      <w:proofErr w:type="spellStart"/>
      <w:r w:rsidRPr="003E11CC">
        <w:rPr>
          <w:rFonts w:ascii="Times New Roman" w:eastAsia="Times New Roman" w:hAnsi="Times New Roman" w:cs="Times New Roman"/>
          <w:sz w:val="28"/>
          <w:szCs w:val="28"/>
          <w:lang w:eastAsia="ru-RU"/>
        </w:rPr>
        <w:t>световодов</w:t>
      </w:r>
      <w:proofErr w:type="spellEnd"/>
      <w:r w:rsidRPr="003E11CC">
        <w:rPr>
          <w:rFonts w:ascii="Times New Roman" w:eastAsia="Times New Roman" w:hAnsi="Times New Roman" w:cs="Times New Roman"/>
          <w:sz w:val="28"/>
          <w:szCs w:val="28"/>
          <w:lang w:eastAsia="ru-RU"/>
        </w:rPr>
        <w:t>, световые проекции, лазерные рисунки и т.п.</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22.8.4.3. В целях архитектурного освещения могут использоваться также установки ФО - для монтажа прожекторов, нацеливаемых на фасады зданий, сооружений, </w:t>
      </w:r>
      <w:r w:rsidRPr="003E11CC">
        <w:rPr>
          <w:rFonts w:ascii="Times New Roman" w:eastAsia="Times New Roman" w:hAnsi="Times New Roman" w:cs="Times New Roman"/>
          <w:sz w:val="28"/>
          <w:szCs w:val="28"/>
          <w:lang w:eastAsia="ru-RU"/>
        </w:rPr>
        <w:lastRenderedPageBreak/>
        <w:t>зеленых насаждений, для иллюминации, световой информации и рекламы, элементы которых могут крепиться на опорах уличных светильников.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22.8.5. Световая информация.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22.8.5.1. Световая информация (далее - СИ), в том числе световая реклама, как правило, предназначена для ориентации пешеходов и водителей автотранспорта в пространстве, в том числе для решения </w:t>
      </w:r>
      <w:proofErr w:type="spellStart"/>
      <w:r w:rsidRPr="003E11CC">
        <w:rPr>
          <w:rFonts w:ascii="Times New Roman" w:eastAsia="Times New Roman" w:hAnsi="Times New Roman" w:cs="Times New Roman"/>
          <w:sz w:val="28"/>
          <w:szCs w:val="28"/>
          <w:lang w:eastAsia="ru-RU"/>
        </w:rPr>
        <w:t>светокомпозиционных</w:t>
      </w:r>
      <w:proofErr w:type="spellEnd"/>
      <w:r w:rsidRPr="003E11CC">
        <w:rPr>
          <w:rFonts w:ascii="Times New Roman" w:eastAsia="Times New Roman" w:hAnsi="Times New Roman" w:cs="Times New Roman"/>
          <w:sz w:val="28"/>
          <w:szCs w:val="28"/>
          <w:lang w:eastAsia="ru-RU"/>
        </w:rPr>
        <w:t xml:space="preserve"> задач с учетом гармоничности светового ансамбля, не противоречащего действующим правилам дорожного движения.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22.8.6. Источники света.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22.8.6.1. В стационарных установках ФО и АО рекомендуется применять </w:t>
      </w:r>
      <w:proofErr w:type="spellStart"/>
      <w:r w:rsidRPr="003E11CC">
        <w:rPr>
          <w:rFonts w:ascii="Times New Roman" w:eastAsia="Times New Roman" w:hAnsi="Times New Roman" w:cs="Times New Roman"/>
          <w:sz w:val="28"/>
          <w:szCs w:val="28"/>
          <w:lang w:eastAsia="ru-RU"/>
        </w:rPr>
        <w:t>энергоэффективные</w:t>
      </w:r>
      <w:proofErr w:type="spellEnd"/>
      <w:r w:rsidRPr="003E11CC">
        <w:rPr>
          <w:rFonts w:ascii="Times New Roman" w:eastAsia="Times New Roman" w:hAnsi="Times New Roman" w:cs="Times New Roman"/>
          <w:sz w:val="28"/>
          <w:szCs w:val="28"/>
          <w:lang w:eastAsia="ru-RU"/>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22.8.6.2. Источники света в установках ФО рекомендуется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22.8.6.3. 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22.8.7. Освещение транспортных и пешеходных зон</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22.8.7.1. В установках ФО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22.8.8. Режимы работы осветительных установок</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22.8.8.1.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вечерний будничный режим, когда функционируют все стационарные установки ФО, АО и СИ, за исключением систем праздничного освещения;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22.9. МАФ, мебель и характерные требования к ним.</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22.9.1. В рамках решения задачи обеспечения качества благоустройства среды при создании и благоустройстве малых архитектурных форм рекомендуется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w:t>
      </w:r>
      <w:r w:rsidRPr="003E11CC">
        <w:rPr>
          <w:rFonts w:ascii="Times New Roman" w:eastAsia="Times New Roman" w:hAnsi="Times New Roman" w:cs="Times New Roman"/>
          <w:sz w:val="28"/>
          <w:szCs w:val="28"/>
          <w:lang w:eastAsia="ru-RU"/>
        </w:rPr>
        <w:lastRenderedPageBreak/>
        <w:t xml:space="preserve">территории, различных видов социальной активности и коммуникаций между людьми, применения </w:t>
      </w:r>
      <w:proofErr w:type="spellStart"/>
      <w:r w:rsidRPr="003E11CC">
        <w:rPr>
          <w:rFonts w:ascii="Times New Roman" w:eastAsia="Times New Roman" w:hAnsi="Times New Roman" w:cs="Times New Roman"/>
          <w:sz w:val="28"/>
          <w:szCs w:val="28"/>
          <w:lang w:eastAsia="ru-RU"/>
        </w:rPr>
        <w:t>экологичных</w:t>
      </w:r>
      <w:proofErr w:type="spellEnd"/>
      <w:r w:rsidRPr="003E11CC">
        <w:rPr>
          <w:rFonts w:ascii="Times New Roman" w:eastAsia="Times New Roman" w:hAnsi="Times New Roman" w:cs="Times New Roman"/>
          <w:sz w:val="28"/>
          <w:szCs w:val="28"/>
          <w:lang w:eastAsia="ru-RU"/>
        </w:rPr>
        <w:t xml:space="preserve"> материалов, привлечения людей к активному и здоровому времяпрепровождению на территории с зелеными насаждениями.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22.9.2. Для каждого элемента планировочной структуры существуют характерные требования, которые основываются на частоте и продолжительности ее использования, потенциальной аудитории, наличии свободного пространства, интенсивности пешеходного и автомобильного движения, близости транспортных узлов. Выбор МАФ во многом зависит от количества людей, ежедневно посещающих территорию: например, в районах крупных объектов транспорта гораздо больше пешеходов, чем в жилых кварталах. Рекомендуется подбирать материалы и дизайн объектов с учетом всех условий эксплуатации.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22.9.3. При проектировании, выборе МАФ рекомендуется учитывать:</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а) соответствие материалов и конструкции МАФ климату и назначению МАФ;</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б) антивандальную защищенность - от разрушения, оклейки, нанесения надписей и изображений;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в) возможность ремонта или замены деталей МАФ;</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г) защиту от образования наледи и снежных заносов, обеспечение стока воды;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д) удобство обслуживания, а также механизированной и ручной очистки территории рядом с МАФ и под конструкцией;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е) эргономичность конструкций (высоту и наклон спинки, высоту урн и прочее);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ж) расцветку, не диссонирующую с окружением;</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з) безопасность для потенциальных пользователей;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и) стилистическое сочетание с другими МАФ и окружающей архитектурой;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к)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22.9.4. Общие рекомендации к установке МАФ:</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а) расположение, не создающее препятствий для пешеходов;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б) компактная установка на минимальной площади в местах большого скопления людей;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в) устойчивость конструкции;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г) надежная фиксация или обеспечение возможности перемещения в зависимости от условий расположения;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д) наличие в каждой конкретной зоне МАФ рекомендуемых типов для такой зоны.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22.9.5. Рекомендации к установке урн:</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достаточная высота (максимальная до 100 см) и объем;</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 наличие рельефного </w:t>
      </w:r>
      <w:proofErr w:type="spellStart"/>
      <w:r w:rsidRPr="003E11CC">
        <w:rPr>
          <w:rFonts w:ascii="Times New Roman" w:eastAsia="Times New Roman" w:hAnsi="Times New Roman" w:cs="Times New Roman"/>
          <w:sz w:val="28"/>
          <w:szCs w:val="28"/>
          <w:lang w:eastAsia="ru-RU"/>
        </w:rPr>
        <w:t>текстурирования</w:t>
      </w:r>
      <w:proofErr w:type="spellEnd"/>
      <w:r w:rsidRPr="003E11CC">
        <w:rPr>
          <w:rFonts w:ascii="Times New Roman" w:eastAsia="Times New Roman" w:hAnsi="Times New Roman" w:cs="Times New Roman"/>
          <w:sz w:val="28"/>
          <w:szCs w:val="28"/>
          <w:lang w:eastAsia="ru-RU"/>
        </w:rPr>
        <w:t xml:space="preserve"> или перфорирования для защиты от графического вандализма;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защита от дождя и снега;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использование и аккуратное расположение вставных ведер и мусорных мешков.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22.9.6. Рекомендации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а) установку скамей рекомендуется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выступающими над поверхностью земли.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lastRenderedPageBreak/>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в)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22.9.7. Рекомендации к установке цветочниц (вазонов), в том числе к навесных:</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высота цветочниц (вазонов) обеспечивает предотвращение случайного наезда автомобилей и попадания мусора;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дизайн (цвет, форма) цветочниц (вазонов) не отвлекает внимание от растений;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22.9.8. При установке ограждений рекомендуется учитывать следующее: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прочность, обеспечивающая защиту пешеходов от наезда автомобилей;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модульность, позволяющая создавать конструкции любой формы;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наличие светоотражающих элементов, в местах возможного наезда автомобиля;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расположение ограды не далее 10 см от края газона;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использование нейтральных цветов или естественного цвета используемого материала.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22.9.9. На тротуарах автомобильных дорог рекомендуется использовать следующие МАФ:</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скамейки без спинки с местом для сумок;</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опоры у скамеек для людей с ограниченными возможностями;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заграждения, обеспечивающие защиту пешеходов от наезда автомобилей;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навесные кашпо, навесные цветочницы и вазоны;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высокие цветочницы (вазоны) и урны.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22.9.10. Рекомендуется выбирать мебель в зависимости от архитектурного окружения, специальные требования к дизайну МАФ и мебели рекомендуется предъявлять в зонах муниципального образования привлекающих посетителей. Типовая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22.9.11. Для пешеходных зон рекомендуется использовать следующие МАФ:</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уличные фонари, высота которых соотносима с ростом человека;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скамейки, предполагающие длительное сидение;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цветочницы и кашпо (вазоны);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информационные стенды;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защитные ограждения;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столы для игр.</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22.9.12. Принципы антивандальной защиты малых архитектурных форм от графического вандализма.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22.9.13. Рекомендуется минимизировать площадь поверхностей МАФ, свободные поверхности рекомендуется делать перфорированными или с рельефом, препятствующим графическому вандализму или облегчающим его устранению.</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22.9.14. 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lastRenderedPageBreak/>
        <w:t>22.9.15. Для защиты малообъемных объектов (коммутационных шкафов и других) рекомендуется размещение на поверхности малоформатной рекламы. Также возможно использование стрит-арта или размещение их внутри афишной тумбы.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22.9.16. Для защиты от графического вандализма конструкцию опор освещения и прочих объектов рекомендуется выбирать или проектировать рельефной, в том числе с использованием краски, содержащей рельефные частицы.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22.9.17. Рекомендуется вместо отдельно стоящих конструкций размещать рекламные конструкции на местах потенциального вандализма (основная зона вандализма - 30 - 200 сантиметров от земли) на столбах, коммутационных шкафах, заборах и т.п. В том числе в этой зоне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22.9.18. При проектировании оборудования рекомендуется предусматривать его </w:t>
      </w:r>
      <w:proofErr w:type="spellStart"/>
      <w:r w:rsidRPr="003E11CC">
        <w:rPr>
          <w:rFonts w:ascii="Times New Roman" w:eastAsia="Times New Roman" w:hAnsi="Times New Roman" w:cs="Times New Roman"/>
          <w:sz w:val="28"/>
          <w:szCs w:val="28"/>
          <w:lang w:eastAsia="ru-RU"/>
        </w:rPr>
        <w:t>вандалозащищенность</w:t>
      </w:r>
      <w:proofErr w:type="spellEnd"/>
      <w:r w:rsidRPr="003E11CC">
        <w:rPr>
          <w:rFonts w:ascii="Times New Roman" w:eastAsia="Times New Roman" w:hAnsi="Times New Roman" w:cs="Times New Roman"/>
          <w:sz w:val="28"/>
          <w:szCs w:val="28"/>
          <w:lang w:eastAsia="ru-RU"/>
        </w:rPr>
        <w:t>, в том числе: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использовать легко очищающиеся и не боящиеся абразивных и растворяющих веществ материалы.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 использовать на плоских поверхностях оборудования и МАФ перфорирование или рельефное </w:t>
      </w:r>
      <w:proofErr w:type="spellStart"/>
      <w:r w:rsidRPr="003E11CC">
        <w:rPr>
          <w:rFonts w:ascii="Times New Roman" w:eastAsia="Times New Roman" w:hAnsi="Times New Roman" w:cs="Times New Roman"/>
          <w:sz w:val="28"/>
          <w:szCs w:val="28"/>
          <w:lang w:eastAsia="ru-RU"/>
        </w:rPr>
        <w:t>текстурирование</w:t>
      </w:r>
      <w:proofErr w:type="spellEnd"/>
      <w:r w:rsidRPr="003E11CC">
        <w:rPr>
          <w:rFonts w:ascii="Times New Roman" w:eastAsia="Times New Roman" w:hAnsi="Times New Roman" w:cs="Times New Roman"/>
          <w:sz w:val="28"/>
          <w:szCs w:val="28"/>
          <w:lang w:eastAsia="ru-RU"/>
        </w:rPr>
        <w:t>, которое мешает расклейке объявлений и разрисовыванию поверхности и облегчает очистку;</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 использовать темные тона окраски или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 При размещении оборудования рекомендуется предусматривать его </w:t>
      </w:r>
      <w:proofErr w:type="spellStart"/>
      <w:r w:rsidRPr="003E11CC">
        <w:rPr>
          <w:rFonts w:ascii="Times New Roman" w:eastAsia="Times New Roman" w:hAnsi="Times New Roman" w:cs="Times New Roman"/>
          <w:sz w:val="28"/>
          <w:szCs w:val="28"/>
          <w:lang w:eastAsia="ru-RU"/>
        </w:rPr>
        <w:t>вандалозащищенность</w:t>
      </w:r>
      <w:proofErr w:type="spellEnd"/>
      <w:r w:rsidRPr="003E11CC">
        <w:rPr>
          <w:rFonts w:ascii="Times New Roman" w:eastAsia="Times New Roman" w:hAnsi="Times New Roman" w:cs="Times New Roman"/>
          <w:sz w:val="28"/>
          <w:szCs w:val="28"/>
          <w:lang w:eastAsia="ru-RU"/>
        </w:rPr>
        <w:t xml:space="preserve">: - оборудование (будки, остановки, столбы, заборы) и фасады зданий рекомендуется защитить с помощью рекламы и полезной информации, стрит-арта и рекламного </w:t>
      </w:r>
      <w:proofErr w:type="spellStart"/>
      <w:r w:rsidRPr="003E11CC">
        <w:rPr>
          <w:rFonts w:ascii="Times New Roman" w:eastAsia="Times New Roman" w:hAnsi="Times New Roman" w:cs="Times New Roman"/>
          <w:sz w:val="28"/>
          <w:szCs w:val="28"/>
          <w:lang w:eastAsia="ru-RU"/>
        </w:rPr>
        <w:t>графити</w:t>
      </w:r>
      <w:proofErr w:type="spellEnd"/>
      <w:r w:rsidRPr="003E11CC">
        <w:rPr>
          <w:rFonts w:ascii="Times New Roman" w:eastAsia="Times New Roman" w:hAnsi="Times New Roman" w:cs="Times New Roman"/>
          <w:sz w:val="28"/>
          <w:szCs w:val="28"/>
          <w:lang w:eastAsia="ru-RU"/>
        </w:rPr>
        <w:t>, озеленения.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22.9.18.1. Большинство объектов целесообразно выполнить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22.9.18.2. При проектировании или выборе объектов для установки рекомендуется учитывать все сторонние элементы и процессы использования, например, процессы уборки и ремонта.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22.10. 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рекомендуется применять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w:t>
      </w:r>
      <w:proofErr w:type="spellStart"/>
      <w:r w:rsidRPr="003E11CC">
        <w:rPr>
          <w:rFonts w:ascii="Times New Roman" w:eastAsia="Times New Roman" w:hAnsi="Times New Roman" w:cs="Times New Roman"/>
          <w:sz w:val="28"/>
          <w:szCs w:val="28"/>
          <w:lang w:eastAsia="ru-RU"/>
        </w:rPr>
        <w:t>маркетов</w:t>
      </w:r>
      <w:proofErr w:type="spellEnd"/>
      <w:r w:rsidRPr="003E11CC">
        <w:rPr>
          <w:rFonts w:ascii="Times New Roman" w:eastAsia="Times New Roman" w:hAnsi="Times New Roman" w:cs="Times New Roman"/>
          <w:sz w:val="28"/>
          <w:szCs w:val="28"/>
          <w:lang w:eastAsia="ru-RU"/>
        </w:rPr>
        <w:t>, мини-</w:t>
      </w:r>
      <w:r w:rsidRPr="003E11CC">
        <w:rPr>
          <w:rFonts w:ascii="Times New Roman" w:eastAsia="Times New Roman" w:hAnsi="Times New Roman" w:cs="Times New Roman"/>
          <w:sz w:val="28"/>
          <w:szCs w:val="28"/>
          <w:lang w:eastAsia="ru-RU"/>
        </w:rPr>
        <w:lastRenderedPageBreak/>
        <w:t>рынков, торговых рядов рекомендуется применение быстровозводимых модульных комплексов, выполняемых из легких конструкций.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22.10.1. В рамках решения задачи обеспечения качества благоустройства среды при создании и благоустройстве некапитальных нестационарных сооружений рекомендуется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22.10.2. Некапитальные нестационарные сооружения рекомендуется размещать на территориях муниципального образования,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 бульварах населенного пункта.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22.10.3. 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 при некапитальных нестационарных сооружениях питания.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22.11. Рекомендации по оформлению и оборудованию зданий и сооружений.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22.11.1. Проектирование оформления и оборудования сооружений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отмостки, домовых знаков, защитных сеток.</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22.11.2. Колористическое решение зданий и сооружений рекомендуется проектировать с учетом концепции общего цветового решения застройки улиц и территорий муниципального образования.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22.11.3. Возможность остекления лоджий и балконов, замены рам, окраски стен в исторических центрах населенных пунктов рекомендуется устанавливать в составе градостроительного регламента.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22.11.4. Рекомендуется предусматривать размещение на зданиях, расположенных вдоль магистральных улиц населенного пункта, антенн, коаксиальных дымоходов, наружных кондиционеров по согласованному проекту со стороны дворовых фасадов.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22.11.5. Входные (участки входов в здания)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 Рекомендации по организации площадок.</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lastRenderedPageBreak/>
        <w:t>22.12.1. На территории населенного пункта рекомендуется предусматривать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22.12.2. Рекомендации по организации детских площадок.</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22.12.2.1. Детские площадки обычно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рекомендуется организация спортивно-игровых комплексов (микро-</w:t>
      </w:r>
      <w:proofErr w:type="spellStart"/>
      <w:r w:rsidRPr="003E11CC">
        <w:rPr>
          <w:rFonts w:ascii="Times New Roman" w:eastAsia="Times New Roman" w:hAnsi="Times New Roman" w:cs="Times New Roman"/>
          <w:sz w:val="28"/>
          <w:szCs w:val="28"/>
          <w:lang w:eastAsia="ru-RU"/>
        </w:rPr>
        <w:t>скалодромы</w:t>
      </w:r>
      <w:proofErr w:type="spellEnd"/>
      <w:r w:rsidRPr="003E11CC">
        <w:rPr>
          <w:rFonts w:ascii="Times New Roman" w:eastAsia="Times New Roman" w:hAnsi="Times New Roman" w:cs="Times New Roman"/>
          <w:sz w:val="28"/>
          <w:szCs w:val="28"/>
          <w:lang w:eastAsia="ru-RU"/>
        </w:rPr>
        <w:t>, велодромы и т.п.) и оборудование специальных мест для катания на самокатах, роликовых досках и коньках.</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22.12.2.2. Детские площадки рекомендуется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рекомендуется организовывать с проезжей части.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22.12.3. Рекомендации по организации площадок для отдыха и досуга.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22.12.3.1. Площадки для отдыха и проведения досуга взрослого населения рекомендуется размещать на участках жилой застройки, на озелененных территориях жилой группы и микрорайона, в парках и лесопарках.</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22.12.3.2. Перечень элементов благоустройства на площадке для отдыха, как правило,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22.12.3.3. Функционирование осветительного оборудования рекомендуется обеспечивать в режиме освещения территории, на которой расположена площадка.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22.12.4. Рекомендации по организации спортивных площадок.</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22.12.4.1. Спортивные площадки предназначены для занятий физкультурой и спортом всех возрастных групп населения, их рекомендуется размещать на территориях жилого и рекреационного назначения, участков спортивных сооружений.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22.12.4.2. Озеленение площадок рекомендуется размещать по периметру.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22.12.5. Площадки для установки контейнеров для сборки твердых коммунальных отходов.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22.12.5.1. 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Такие площадки рекомендуется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w:t>
      </w:r>
      <w:r w:rsidRPr="003E11CC">
        <w:rPr>
          <w:rFonts w:ascii="Times New Roman" w:eastAsia="Times New Roman" w:hAnsi="Times New Roman" w:cs="Times New Roman"/>
          <w:sz w:val="28"/>
          <w:szCs w:val="28"/>
          <w:lang w:eastAsia="ru-RU"/>
        </w:rPr>
        <w:lastRenderedPageBreak/>
        <w:t>составе территорий и участков любого функционального назначения, где могут накапливаться коммунальные отходы.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22.12.5.2. Рекомендуется определять размер контейнерной площадки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22.12.5.3. Контейнерные площадки рекомендуется совмещать с площадками для складирования отдельных групп коммунальных отходов, в том числе для складирования крупногабаритных отходов.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22.12.5.4. Целесообразно такие площадки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22.12.6. Рекомендации по организации площадки для выгула собак.</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22.12.6.1. Площадки для выгула собак рекомендуется размещать на территориях общего пользования, за пределами санитарной зоны источников водоснабжения первого и второго поясов.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22.12.6.2. 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22.12.6.3. На территории площадки рекомендуется предусматривать информационный стенд с правилами пользования площадкой.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22.12.7. Рекомендации по организации площадки для дрессировки собак</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22.12.7.1. Как правило, перечень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22.12.7.2. Покрытие площадки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22.12.7.3. 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22.12.8. Рекомендации по организации площадки автостоянок.</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22.12.8.1. Как правило,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22.12.8.2. Разделительные элементы на площадках могут быть выполнены в виде разметки (белых полос), озелененных полос (газонов), контейнерного озеленения.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lastRenderedPageBreak/>
        <w:t xml:space="preserve">22.12.8.3. На площадках для хранения автомобилей населения и </w:t>
      </w:r>
      <w:proofErr w:type="spellStart"/>
      <w:r w:rsidRPr="003E11CC">
        <w:rPr>
          <w:rFonts w:ascii="Times New Roman" w:eastAsia="Times New Roman" w:hAnsi="Times New Roman" w:cs="Times New Roman"/>
          <w:sz w:val="28"/>
          <w:szCs w:val="28"/>
          <w:lang w:eastAsia="ru-RU"/>
        </w:rPr>
        <w:t>приобъектных</w:t>
      </w:r>
      <w:proofErr w:type="spellEnd"/>
      <w:r w:rsidRPr="003E11CC">
        <w:rPr>
          <w:rFonts w:ascii="Times New Roman" w:eastAsia="Times New Roman" w:hAnsi="Times New Roman" w:cs="Times New Roman"/>
          <w:sz w:val="28"/>
          <w:szCs w:val="28"/>
          <w:lang w:eastAsia="ru-RU"/>
        </w:rPr>
        <w:t xml:space="preserve"> желательно предусмотреть возможность зарядки электрического транспорта.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22.12.8.4. При планировке общественных пространств и дворовых территорий рекомендуется предусматривать специальные препятствия в целях недопущения парковки транспортных средств на газонах.</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 Рекомендации по созданию и благоустройству пешеходных коммуникаций (тротуаров, аллей, дорожек, тропинок), обеспечивающих пешеходные связи и передвижения на территории муниципального образования.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22.13.1. При создании и благоустройстве пешеходных коммуникаций на территории населенного пункта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22.13.2. Перед проектированием пешеходных тротуаров рекомендуется составить карту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рекомендуется выявить ключевые проблемы состояния среды, в т.ч. старые деревья, куски арматуры, лестницы, заброшенные малые архитектурные формы. При необходимости рекомендуется организовать общественное обсуждение.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22.13.3. При планировочной организации пешеходных тротуаров рекомендуется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22.13.4. Исходя из схемы движения пешеходных потоков по маршрутам рекомендуется выделить участки по следующим типам:</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образованные при проектировании микрорайона и созданные в том числе застройщиком;</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стихийно образованные вследствие движения пешеходов по оптимальным для них маршрутам и используемые постоянно;</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стихийно образованные вследствие движения пешеходов по оптимальным для них маршрутам и неиспользуемые в настоящее время.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22.13.5. В составе комплекса работ по благоустройству рекомендуется провести осмотр действующих и заброшенных пешеходных маршрутов, провести инвентаризацию бесхозных объектов.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22.13.6. Третий тип участков рекомендуется проверить на предмет наличия опасных и (или) бесхозных объектов, по возможности очистить территорию от них, закрыть доступ населения к ним при необходимости. По второму типу участков также рекомендуется провести осмотр, после чего осуществить комфортное для населения сопряжение с первым типом участков.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22.13.7. Рекомендуется учитывать интенсивность пешеходных потоков в различное время суток, особенно в зонах, прилегающих к объектам транспортной </w:t>
      </w:r>
      <w:r w:rsidRPr="003E11CC">
        <w:rPr>
          <w:rFonts w:ascii="Times New Roman" w:eastAsia="Times New Roman" w:hAnsi="Times New Roman" w:cs="Times New Roman"/>
          <w:sz w:val="28"/>
          <w:szCs w:val="28"/>
          <w:lang w:eastAsia="ru-RU"/>
        </w:rPr>
        <w:lastRenderedPageBreak/>
        <w:t>инфраструктуры, где целесообразно организовать разделение пешеходных потоков.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22.13.8. В случае выявления потребности в более высоком уровне безопасности и комфорта для пешеходов на уже сложившихся пешеходных маршрутах возможно, с учетом общественного мнения и согласовывая с органами власти, организовывать перенос пешеходных переходов и создавать искусственные препятствия для использования пешеходами опасных маршрутов.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22.13.9. При создании пешеходных тротуаров рекомендуется учитывать следующее: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исходя из текущих планировочных решений по транспортным путям рекомендуется осуществлять проектирование пешеходных тротуаров с минимальным числом пересечений с проезжей частью дорог и пересечений массовых пешеходных потоков.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22.13.10. Покрытие пешеходных дорожек рекомендуется предусматривать удобным при ходьбе и устойчивым к износу.</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22.13.11. Пешеходные дорожки и тротуары в составе активно используемых общественных пространств рекомендуется предусматривать шириной, позволяющей избежать образования толпы.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22.13.12. Пешеходные маршруты в составе общественных и </w:t>
      </w:r>
      <w:proofErr w:type="spellStart"/>
      <w:r w:rsidRPr="003E11CC">
        <w:rPr>
          <w:rFonts w:ascii="Times New Roman" w:eastAsia="Times New Roman" w:hAnsi="Times New Roman" w:cs="Times New Roman"/>
          <w:sz w:val="28"/>
          <w:szCs w:val="28"/>
          <w:lang w:eastAsia="ru-RU"/>
        </w:rPr>
        <w:t>полуприватных</w:t>
      </w:r>
      <w:proofErr w:type="spellEnd"/>
      <w:r w:rsidRPr="003E11CC">
        <w:rPr>
          <w:rFonts w:ascii="Times New Roman" w:eastAsia="Times New Roman" w:hAnsi="Times New Roman" w:cs="Times New Roman"/>
          <w:sz w:val="28"/>
          <w:szCs w:val="28"/>
          <w:lang w:eastAsia="ru-RU"/>
        </w:rPr>
        <w:t xml:space="preserve"> пространств рекомендуется предусмотреть хорошо просматриваемыми на всем протяжении из окон жилых домов.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22.13.13. Пешеходные маршруты рекомендуется обеспечить освещением.</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22.13.14. Пешеходные маршруты целесообразно выполнять не прямолинейными и монотонными. Сеть пешеходных дорожек может предусматривать возможности для альтернативных пешеходных маршрутов между двумя любыми точками муниципального образования.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22.13.15. При планировании пешеходных маршрутов рекомендуется создание мест для кратковременного отдыха (скамейки и пр.) для маломобильных групп населения.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22.13.16. Рекомендуется определять количество элементов благоустройства пешеходных маршрутов (скамейки, урны, малые архитектурные формы) с учетом интенсивности пешеходного движения.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22.13.17. Пешеходные маршруты рекомендуется озеленять.</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22.13.18.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22.13.18.1. Трассировка основных пешеходных коммуникаций может осуществляться вдоль улиц и дорог (тротуары) или независимо от них.</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22.13.18.2. Рекомендуется оснащение устройствами бордюрных пандусов всех точек пересечения основных пешеходных коммуникаций с транспортными проездами, в том числе некапитальных нестационарных сооружений, при создании пешеходных коммуникаций лестниц, пандусов, мостиков рекомендуется соблюдение равновеликой пропускной способности указанных элементов.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lastRenderedPageBreak/>
        <w:t>22.13.18.4. Как правило,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22.13.19.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22.13.19.1. Перечень элементов благоустройства на территории второстепенных пешеходных коммуникаций обычно включает различные виды покрытия.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22.13.19.2. На дорожках скверов, бульваров, садов населенного пункта рекомендуется предусматривать твердые виды покрытия с элементами сопряжения.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22.13.19.3. На дорожках крупных рекреационных объектов (парков, лесопарков) рекомендуется предусматривать различные виды мягкого или комбинированных покрытий, пешеходные тропы с естественным грунтовым покрытием.</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22.13.19.4. Режим разрешения либо запрета на парковку на элементах улично-дорожной сети рекомендуется определять с учетом их пропускной способности с применением методов транспортного моделирования.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22.13.19.5. При планировании протяженных пешеходных зон целесообразно оценить возможность сохранения движения автомобильного транспорта при условии исключения транзитного движения и постоянной парковки.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22.13.20. Рекомендации по организации транзитных зон</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22.13.20.1. На тротуарах с активным потоком пешеходов уличную мебель рекомендуется располагать в порядке, способствующем свободному движению пешеходов.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22.13.21. Рекомендации по организации пешеходных зон.</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22.13.21.1. Пешеходные зоны в малых муниципальных образованиях располагаются в основном в центре муниципального образования. В больших муниципальных образованиях рекомендуется создание таких зон во всех районах муниципального образования, в парках и скверах. Эти зоны являются не только пешеходными коммуникациями, но также общественными пространствами, что определяет режим их использования.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22.13.21.2. Благоустроенная пешеходная зона обеспечивает комфорт и безопасность пребывания населения в ней. Для ее формирования рекомендуется произвести осмотр территории, выявить основные точки притяжения людей. В группу осмотра рекомендуется включать лиц из числа проживающих и (или) работающих в данном микрорайоне. Состав лиц может быть различным, чтобы в итогах осмотра могли быть учтены интересы людей с ограниченными возможностями здоровья, детей школьного возраста, родителей детей дошкольного возраста, пенсионеров и т.д.</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22.13.21.3. Благоустройство пешеходной зоны (пешеходных тротуаров и велосипедных дорожек) рекомендуется осуществлять с учетом комфортности пребывания в ней и доступности для маломобильных пешеходов.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22.13.21.4. При создании велосипедных путей рекомендуется связывать все части муниципального образования, создавая условия для беспрепятственного передвижения на велосипеде.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lastRenderedPageBreak/>
        <w:t xml:space="preserve">22.13.21.5. 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w:t>
      </w:r>
      <w:proofErr w:type="spellStart"/>
      <w:r w:rsidRPr="003E11CC">
        <w:rPr>
          <w:rFonts w:ascii="Times New Roman" w:eastAsia="Times New Roman" w:hAnsi="Times New Roman" w:cs="Times New Roman"/>
          <w:sz w:val="28"/>
          <w:szCs w:val="28"/>
          <w:lang w:eastAsia="ru-RU"/>
        </w:rPr>
        <w:t>велодвижение</w:t>
      </w:r>
      <w:proofErr w:type="spellEnd"/>
      <w:r w:rsidRPr="003E11CC">
        <w:rPr>
          <w:rFonts w:ascii="Times New Roman" w:eastAsia="Times New Roman" w:hAnsi="Times New Roman" w:cs="Times New Roman"/>
          <w:sz w:val="28"/>
          <w:szCs w:val="28"/>
          <w:lang w:eastAsia="ru-RU"/>
        </w:rPr>
        <w:t xml:space="preserve">. В зависимости от этих факторов могут применяться различные решения - от организации полностью изолированной велодорожки, например, связывающей периферийные районы с центром муниципального образования, до полного отсутствия выделенных велодорожек или </w:t>
      </w:r>
      <w:proofErr w:type="spellStart"/>
      <w:r w:rsidRPr="003E11CC">
        <w:rPr>
          <w:rFonts w:ascii="Times New Roman" w:eastAsia="Times New Roman" w:hAnsi="Times New Roman" w:cs="Times New Roman"/>
          <w:sz w:val="28"/>
          <w:szCs w:val="28"/>
          <w:lang w:eastAsia="ru-RU"/>
        </w:rPr>
        <w:t>велополос</w:t>
      </w:r>
      <w:proofErr w:type="spellEnd"/>
      <w:r w:rsidRPr="003E11CC">
        <w:rPr>
          <w:rFonts w:ascii="Times New Roman" w:eastAsia="Times New Roman" w:hAnsi="Times New Roman" w:cs="Times New Roman"/>
          <w:sz w:val="28"/>
          <w:szCs w:val="28"/>
          <w:lang w:eastAsia="ru-RU"/>
        </w:rPr>
        <w:t xml:space="preserve"> на местных улицах и проездах, где скоростной режим не превышает 30 км/ч.</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22.13.21.6. При организации объектов велосипедной инфраструктуры рекомендуется создавать условия для обеспечения безопасности, связности, прямолинейности, комфортности.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22.13.21.7.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22.13.21.8. На велодорожках, размещаемых вдоль улиц и дорог, целесообразно предусматривать освещение, на рекреационных территориях - озеленение вдоль велодорожек.</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22.13.21.9. Для эффективного использования велосипедного передвижения рекомендуется применить следующие меры: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маршруты велодорожек, интегрированные в единую замкнутую систему;</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 комфортные и безопасные пересечения </w:t>
      </w:r>
      <w:proofErr w:type="spellStart"/>
      <w:r w:rsidRPr="003E11CC">
        <w:rPr>
          <w:rFonts w:ascii="Times New Roman" w:eastAsia="Times New Roman" w:hAnsi="Times New Roman" w:cs="Times New Roman"/>
          <w:sz w:val="28"/>
          <w:szCs w:val="28"/>
          <w:lang w:eastAsia="ru-RU"/>
        </w:rPr>
        <w:t>веломаршрутов</w:t>
      </w:r>
      <w:proofErr w:type="spellEnd"/>
      <w:r w:rsidRPr="003E11CC">
        <w:rPr>
          <w:rFonts w:ascii="Times New Roman" w:eastAsia="Times New Roman" w:hAnsi="Times New Roman" w:cs="Times New Roman"/>
          <w:sz w:val="28"/>
          <w:szCs w:val="28"/>
          <w:lang w:eastAsia="ru-RU"/>
        </w:rPr>
        <w:t xml:space="preserve"> на перекрестках пешеходного и автомобильного движения (например, проезды под интенсивными автомобильными перекрестками);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снижение общей скорости движения автомобильного транспорта в районе, чтобы велосипедисты могли безопасно пользоваться проезжей частью</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 организация </w:t>
      </w:r>
      <w:proofErr w:type="spellStart"/>
      <w:r w:rsidRPr="003E11CC">
        <w:rPr>
          <w:rFonts w:ascii="Times New Roman" w:eastAsia="Times New Roman" w:hAnsi="Times New Roman" w:cs="Times New Roman"/>
          <w:sz w:val="28"/>
          <w:szCs w:val="28"/>
          <w:lang w:eastAsia="ru-RU"/>
        </w:rPr>
        <w:t>безбарьерной</w:t>
      </w:r>
      <w:proofErr w:type="spellEnd"/>
      <w:r w:rsidRPr="003E11CC">
        <w:rPr>
          <w:rFonts w:ascii="Times New Roman" w:eastAsia="Times New Roman" w:hAnsi="Times New Roman" w:cs="Times New Roman"/>
          <w:sz w:val="28"/>
          <w:szCs w:val="28"/>
          <w:lang w:eastAsia="ru-RU"/>
        </w:rPr>
        <w:t xml:space="preserve"> среды в зонах перепада высот на маршруте;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 безопасные </w:t>
      </w:r>
      <w:proofErr w:type="spellStart"/>
      <w:r w:rsidRPr="003E11CC">
        <w:rPr>
          <w:rFonts w:ascii="Times New Roman" w:eastAsia="Times New Roman" w:hAnsi="Times New Roman" w:cs="Times New Roman"/>
          <w:sz w:val="28"/>
          <w:szCs w:val="28"/>
          <w:lang w:eastAsia="ru-RU"/>
        </w:rPr>
        <w:t>велопарковки</w:t>
      </w:r>
      <w:proofErr w:type="spellEnd"/>
      <w:r w:rsidRPr="003E11CC">
        <w:rPr>
          <w:rFonts w:ascii="Times New Roman" w:eastAsia="Times New Roman" w:hAnsi="Times New Roman" w:cs="Times New Roman"/>
          <w:sz w:val="28"/>
          <w:szCs w:val="28"/>
          <w:lang w:eastAsia="ru-RU"/>
        </w:rPr>
        <w:t xml:space="preserve"> с ответственным хранением в зонах ТПУ и остановок внеуличного транспорта, а также в районных центрах активности.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3E11CC" w:rsidRPr="003E11CC" w:rsidRDefault="003E11CC" w:rsidP="003E11C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E11CC">
        <w:rPr>
          <w:rFonts w:ascii="Times New Roman" w:eastAsia="Times New Roman" w:hAnsi="Times New Roman" w:cs="Times New Roman"/>
          <w:b/>
          <w:bCs/>
          <w:sz w:val="28"/>
          <w:szCs w:val="28"/>
          <w:lang w:eastAsia="ru-RU"/>
        </w:rPr>
        <w:t>23. Рекомендации по благоустройству территорий</w:t>
      </w:r>
    </w:p>
    <w:p w:rsidR="003E11CC" w:rsidRPr="003E11CC" w:rsidRDefault="003E11CC" w:rsidP="003E11C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E11CC">
        <w:rPr>
          <w:rFonts w:ascii="Times New Roman" w:eastAsia="Times New Roman" w:hAnsi="Times New Roman" w:cs="Times New Roman"/>
          <w:b/>
          <w:bCs/>
          <w:sz w:val="28"/>
          <w:szCs w:val="28"/>
          <w:lang w:eastAsia="ru-RU"/>
        </w:rPr>
        <w:t>общественного назначения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23.1.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 и локального значения, многофункциональные, </w:t>
      </w:r>
      <w:proofErr w:type="spellStart"/>
      <w:r w:rsidRPr="003E11CC">
        <w:rPr>
          <w:rFonts w:ascii="Times New Roman" w:eastAsia="Times New Roman" w:hAnsi="Times New Roman" w:cs="Times New Roman"/>
          <w:sz w:val="28"/>
          <w:szCs w:val="28"/>
          <w:lang w:eastAsia="ru-RU"/>
        </w:rPr>
        <w:t>примагистральные</w:t>
      </w:r>
      <w:proofErr w:type="spellEnd"/>
      <w:r w:rsidRPr="003E11CC">
        <w:rPr>
          <w:rFonts w:ascii="Times New Roman" w:eastAsia="Times New Roman" w:hAnsi="Times New Roman" w:cs="Times New Roman"/>
          <w:sz w:val="28"/>
          <w:szCs w:val="28"/>
          <w:lang w:eastAsia="ru-RU"/>
        </w:rPr>
        <w:t xml:space="preserve"> и специализированные общественные зоны муниципального образования.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23.2. На территориях общественного назначения при разработке проектных мероприятий по благоустройству рекомендуется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lastRenderedPageBreak/>
        <w:t xml:space="preserve">23.3. Проекты благоустройства территорий общественных пространств рекомендуется разрабатывать на основании предварительных </w:t>
      </w:r>
      <w:proofErr w:type="spellStart"/>
      <w:r w:rsidRPr="003E11CC">
        <w:rPr>
          <w:rFonts w:ascii="Times New Roman" w:eastAsia="Times New Roman" w:hAnsi="Times New Roman" w:cs="Times New Roman"/>
          <w:sz w:val="28"/>
          <w:szCs w:val="28"/>
          <w:lang w:eastAsia="ru-RU"/>
        </w:rPr>
        <w:t>предпроектных</w:t>
      </w:r>
      <w:proofErr w:type="spellEnd"/>
      <w:r w:rsidRPr="003E11CC">
        <w:rPr>
          <w:rFonts w:ascii="Times New Roman" w:eastAsia="Times New Roman" w:hAnsi="Times New Roman" w:cs="Times New Roman"/>
          <w:sz w:val="28"/>
          <w:szCs w:val="28"/>
          <w:lang w:eastAsia="ru-RU"/>
        </w:rPr>
        <w:t xml:space="preserve"> исследований, определяющих потребности жителей и возможные виды деятельности на данной территории. Рекомендуется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23.4.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23.5.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3E11CC" w:rsidRPr="003E11CC" w:rsidRDefault="003E11CC" w:rsidP="003E11C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3E11CC" w:rsidRPr="003E11CC" w:rsidRDefault="003E11CC" w:rsidP="003E11C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E11CC">
        <w:rPr>
          <w:rFonts w:ascii="Times New Roman" w:eastAsia="Times New Roman" w:hAnsi="Times New Roman" w:cs="Times New Roman"/>
          <w:b/>
          <w:bCs/>
          <w:sz w:val="28"/>
          <w:szCs w:val="28"/>
          <w:lang w:eastAsia="ru-RU"/>
        </w:rPr>
        <w:t>24. Рекомендации по благоустройству</w:t>
      </w:r>
    </w:p>
    <w:p w:rsidR="003E11CC" w:rsidRPr="003E11CC" w:rsidRDefault="003E11CC" w:rsidP="003E11C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E11CC">
        <w:rPr>
          <w:rFonts w:ascii="Times New Roman" w:eastAsia="Times New Roman" w:hAnsi="Times New Roman" w:cs="Times New Roman"/>
          <w:b/>
          <w:bCs/>
          <w:sz w:val="28"/>
          <w:szCs w:val="28"/>
          <w:lang w:eastAsia="ru-RU"/>
        </w:rPr>
        <w:t>на территориях жилого назначения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24.1.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24.2. Общественные пространства на территориях жилого назначения рекомендуется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24.3. Как правило,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24.4. Возможно размещение средств наружной рекламы, некапитальных нестационарных сооружений.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24.5. Территорию общественных пространств на территориях жилого назначения рекомендуется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24.6.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рекомендуется отдавать рекреационной функции. При этом для решения транспортной функции </w:t>
      </w:r>
      <w:r w:rsidRPr="003E11CC">
        <w:rPr>
          <w:rFonts w:ascii="Times New Roman" w:eastAsia="Times New Roman" w:hAnsi="Times New Roman" w:cs="Times New Roman"/>
          <w:sz w:val="28"/>
          <w:szCs w:val="28"/>
          <w:lang w:eastAsia="ru-RU"/>
        </w:rPr>
        <w:lastRenderedPageBreak/>
        <w:t>применяются специальные инженерно-технические сооружения (подземные/надземные паркинги).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24.7. Безопасность общественных пространств на территориях жилого назначения рекомендуется обеспечивать их </w:t>
      </w:r>
      <w:proofErr w:type="spellStart"/>
      <w:r w:rsidRPr="003E11CC">
        <w:rPr>
          <w:rFonts w:ascii="Times New Roman" w:eastAsia="Times New Roman" w:hAnsi="Times New Roman" w:cs="Times New Roman"/>
          <w:sz w:val="28"/>
          <w:szCs w:val="28"/>
          <w:lang w:eastAsia="ru-RU"/>
        </w:rPr>
        <w:t>просматриваемостью</w:t>
      </w:r>
      <w:proofErr w:type="spellEnd"/>
      <w:r w:rsidRPr="003E11CC">
        <w:rPr>
          <w:rFonts w:ascii="Times New Roman" w:eastAsia="Times New Roman" w:hAnsi="Times New Roman" w:cs="Times New Roman"/>
          <w:sz w:val="28"/>
          <w:szCs w:val="28"/>
          <w:lang w:eastAsia="ru-RU"/>
        </w:rPr>
        <w:t xml:space="preserve"> со стороны окон жилых домов, а также со стороны прилегающих общественных пространств в сочетании с освещенностью.</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24.8. Проектирование благоустройства участков жилой застройки рекомендуется производить с учетом коллективного или индивидуального характера пользования придомовой территорией. Кроме того, рекомендуется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24.9. На территории земельного участка многоквартирных домов с коллективным пользованием придомовой территорией (многоквартирная застройка) рекомендуется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24.10. Рекомендуется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24.11. При размещении жилых участков вдоль магистральных улиц рекомендуется не допускать со стороны улицы их сплошное ограждение и размещение площадок (детских, спортивных, для установки мусоросборников).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24.12. При озеленении территории детских садов и школ не рекомендуется использовать растения с ядовитыми плодами, а также с колючками и шипами.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24.13. Рекомендуется включать в перечень элементов благоустройства на участке длительного и кратковременного хранения автотранспортных средств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24.14. Благоустройство участка территории, автостоянок рекомендуется представлять твердым видом покрытия дорожек и проездов, осветительным оборудованием.</w:t>
      </w:r>
    </w:p>
    <w:p w:rsidR="003E11CC" w:rsidRPr="003E11CC" w:rsidRDefault="003E11CC" w:rsidP="003E11C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3E11CC" w:rsidRPr="003E11CC" w:rsidRDefault="003E11CC" w:rsidP="003E11C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E11CC">
        <w:rPr>
          <w:rFonts w:ascii="Times New Roman" w:eastAsia="Times New Roman" w:hAnsi="Times New Roman" w:cs="Times New Roman"/>
          <w:b/>
          <w:bCs/>
          <w:sz w:val="28"/>
          <w:szCs w:val="28"/>
          <w:lang w:eastAsia="ru-RU"/>
        </w:rPr>
        <w:t>25. Рекомендации для подготовки раздела по благоустройству</w:t>
      </w:r>
    </w:p>
    <w:p w:rsidR="003E11CC" w:rsidRPr="003E11CC" w:rsidRDefault="003E11CC" w:rsidP="003E11C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E11CC">
        <w:rPr>
          <w:rFonts w:ascii="Times New Roman" w:eastAsia="Times New Roman" w:hAnsi="Times New Roman" w:cs="Times New Roman"/>
          <w:b/>
          <w:bCs/>
          <w:sz w:val="28"/>
          <w:szCs w:val="28"/>
          <w:lang w:eastAsia="ru-RU"/>
        </w:rPr>
        <w:t>территорий рекреационного назначения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25.1. Объектами благоустройства на территориях рекреационного назначения обычно являются объекты рекреации - части территорий зон </w:t>
      </w:r>
      <w:bookmarkStart w:id="0" w:name="_GoBack"/>
      <w:r w:rsidRPr="003E11CC">
        <w:rPr>
          <w:rFonts w:ascii="Times New Roman" w:eastAsia="Times New Roman" w:hAnsi="Times New Roman" w:cs="Times New Roman"/>
          <w:sz w:val="28"/>
          <w:szCs w:val="28"/>
          <w:lang w:eastAsia="ru-RU"/>
        </w:rPr>
        <w:t xml:space="preserve">особо </w:t>
      </w:r>
      <w:bookmarkEnd w:id="0"/>
      <w:r w:rsidRPr="003E11CC">
        <w:rPr>
          <w:rFonts w:ascii="Times New Roman" w:eastAsia="Times New Roman" w:hAnsi="Times New Roman" w:cs="Times New Roman"/>
          <w:sz w:val="28"/>
          <w:szCs w:val="28"/>
          <w:lang w:eastAsia="ru-RU"/>
        </w:rPr>
        <w:t>охраняемых природных территорий, зоны отдыха, парки, сады, бульвары, скверы.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25.2. 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рекомендуется проектировать в соответствии с историко-</w:t>
      </w:r>
      <w:r w:rsidRPr="003E11CC">
        <w:rPr>
          <w:rFonts w:ascii="Times New Roman" w:eastAsia="Times New Roman" w:hAnsi="Times New Roman" w:cs="Times New Roman"/>
          <w:sz w:val="28"/>
          <w:szCs w:val="28"/>
          <w:lang w:eastAsia="ru-RU"/>
        </w:rPr>
        <w:lastRenderedPageBreak/>
        <w:t>культурным регламентом территории, на которой он расположен (при его наличии).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25.3. При реконструкции объектов рекреации рекомендуется предусматривать:</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 для парков и садов: реконструкцию планировочной структуры (например, изменение плотности дорожной сети), </w:t>
      </w:r>
      <w:proofErr w:type="spellStart"/>
      <w:r w:rsidRPr="003E11CC">
        <w:rPr>
          <w:rFonts w:ascii="Times New Roman" w:eastAsia="Times New Roman" w:hAnsi="Times New Roman" w:cs="Times New Roman"/>
          <w:sz w:val="28"/>
          <w:szCs w:val="28"/>
          <w:lang w:eastAsia="ru-RU"/>
        </w:rPr>
        <w:t>разреживание</w:t>
      </w:r>
      <w:proofErr w:type="spellEnd"/>
      <w:r w:rsidRPr="003E11CC">
        <w:rPr>
          <w:rFonts w:ascii="Times New Roman" w:eastAsia="Times New Roman" w:hAnsi="Times New Roman" w:cs="Times New Roman"/>
          <w:sz w:val="28"/>
          <w:szCs w:val="28"/>
          <w:lang w:eastAsia="ru-RU"/>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9.4. На территориях, предназначенных и обустроенных для организации активного массового отдыха, купания и рекреации (далее - зона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25.5. 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25.6. При проектировании озеленения территории объектов рекомендуется: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произвести оценку существующей растительности, состояния древесных растений и травянистого покрова;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произвести выявление сухих поврежденных вредителями древесных растений, разработать мероприятия по их удалению с объектов;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обеспечивать сохранение травяного покрова, древесно-кустарниковой и прибрежной растительности не менее, чем на 80% общей площади зоны отдыха;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25.7.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25.8. На территории муниципального образования могут быть организованы следующие виды парков: многофункциональные (предназначен для </w:t>
      </w:r>
      <w:r w:rsidRPr="003E11CC">
        <w:rPr>
          <w:rFonts w:ascii="Times New Roman" w:eastAsia="Times New Roman" w:hAnsi="Times New Roman" w:cs="Times New Roman"/>
          <w:sz w:val="28"/>
          <w:szCs w:val="28"/>
          <w:lang w:eastAsia="ru-RU"/>
        </w:rPr>
        <w:lastRenderedPageBreak/>
        <w:t>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25.9.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25.10. На территории многофункционального парка рекомендуется предусматривать: систему аллей, дорожек и площадок, парковые сооружения (аттракционы, беседки, павильоны, туалеты и др.). Рекомендуется применение различных видов и приемов озеленения: вертикального (</w:t>
      </w:r>
      <w:proofErr w:type="spellStart"/>
      <w:r w:rsidRPr="003E11CC">
        <w:rPr>
          <w:rFonts w:ascii="Times New Roman" w:eastAsia="Times New Roman" w:hAnsi="Times New Roman" w:cs="Times New Roman"/>
          <w:sz w:val="28"/>
          <w:szCs w:val="28"/>
          <w:lang w:eastAsia="ru-RU"/>
        </w:rPr>
        <w:t>перголы</w:t>
      </w:r>
      <w:proofErr w:type="spellEnd"/>
      <w:r w:rsidRPr="003E11CC">
        <w:rPr>
          <w:rFonts w:ascii="Times New Roman" w:eastAsia="Times New Roman" w:hAnsi="Times New Roman" w:cs="Times New Roman"/>
          <w:sz w:val="28"/>
          <w:szCs w:val="28"/>
          <w:lang w:eastAsia="ru-RU"/>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25.11. 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определяются заданием на проектирование и проектным решением.</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25.12. На территории парка жилого района рекомендуется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25.13.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рекомендуется предусматривать цветочное оформление с использованием видов растений, характерных для данной климатической зоны.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25.14. На территории населенного пункта рекомендуется формировать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парка),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25.15. Как правило,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25.16.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25.17. Возможно предусматривать размещение ограждения, некапитальных нестационарных сооружений питания (летние кафе).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lastRenderedPageBreak/>
        <w:t>25.18. Планировочная организация сада-выставки, как правило, направлена на выгодное представление экспозиции и создание удобного движения при ее осмотре.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25.19.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рекомендуется определять проектным решением. Площадь озелененной крыши рекомендуется включать в показатель территории зеленых насаждений при подсчете баланса территории участка объекта благоустройства.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25.20. Бульвары и скверы - важнейшие объекты пространственной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3E11CC" w:rsidRPr="003E11CC" w:rsidRDefault="003E11CC" w:rsidP="003E11C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3E11CC" w:rsidRPr="003E11CC" w:rsidRDefault="003E11CC" w:rsidP="003E11C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E11CC">
        <w:rPr>
          <w:rFonts w:ascii="Times New Roman" w:eastAsia="Times New Roman" w:hAnsi="Times New Roman" w:cs="Times New Roman"/>
          <w:b/>
          <w:bCs/>
          <w:sz w:val="28"/>
          <w:szCs w:val="28"/>
          <w:lang w:eastAsia="ru-RU"/>
        </w:rPr>
        <w:t>26. Рекомендации по благоустройству</w:t>
      </w:r>
    </w:p>
    <w:p w:rsidR="003E11CC" w:rsidRPr="003E11CC" w:rsidRDefault="003E11CC" w:rsidP="003E11C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E11CC">
        <w:rPr>
          <w:rFonts w:ascii="Times New Roman" w:eastAsia="Times New Roman" w:hAnsi="Times New Roman" w:cs="Times New Roman"/>
          <w:b/>
          <w:bCs/>
          <w:sz w:val="28"/>
          <w:szCs w:val="28"/>
          <w:lang w:eastAsia="ru-RU"/>
        </w:rPr>
        <w:t>на территориях транспортной и инженерной инфраструктуры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26.1.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26.2. Как правило,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3E11CC" w:rsidRPr="003E11CC" w:rsidRDefault="003E11CC" w:rsidP="003E11C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3E11CC" w:rsidRPr="003E11CC" w:rsidRDefault="003E11CC" w:rsidP="003E11C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E11CC">
        <w:rPr>
          <w:rFonts w:ascii="Times New Roman" w:eastAsia="Times New Roman" w:hAnsi="Times New Roman" w:cs="Times New Roman"/>
          <w:b/>
          <w:bCs/>
          <w:sz w:val="28"/>
          <w:szCs w:val="28"/>
          <w:lang w:eastAsia="ru-RU"/>
        </w:rPr>
        <w:t>27. Рекомендации по оформлению</w:t>
      </w:r>
    </w:p>
    <w:p w:rsidR="003E11CC" w:rsidRPr="003E11CC" w:rsidRDefault="003E11CC" w:rsidP="003E11C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E11CC">
        <w:rPr>
          <w:rFonts w:ascii="Times New Roman" w:eastAsia="Times New Roman" w:hAnsi="Times New Roman" w:cs="Times New Roman"/>
          <w:b/>
          <w:bCs/>
          <w:sz w:val="28"/>
          <w:szCs w:val="28"/>
          <w:lang w:eastAsia="ru-RU"/>
        </w:rPr>
        <w:t>муниципального образования и информации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27.1. Рекомендации к оформлению и размещению вывесок, рекламы и витрин.</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27.1.1. Установку информационных конструкций (далее - вывесок), а также размещение иных графических элементов рекомендуется осуществлять в соответствии с утвержденными местными правилами, разработанными с учетом части 5.8 статьи 19 Федерального закона от 13.03.2006 N </w:t>
      </w:r>
      <w:hyperlink r:id="rId6" w:history="1">
        <w:r w:rsidRPr="003E11CC">
          <w:rPr>
            <w:rFonts w:ascii="Times New Roman" w:eastAsia="Times New Roman" w:hAnsi="Times New Roman" w:cs="Times New Roman"/>
            <w:sz w:val="28"/>
            <w:szCs w:val="28"/>
            <w:bdr w:val="none" w:sz="0" w:space="0" w:color="auto" w:frame="1"/>
            <w:lang w:eastAsia="ru-RU"/>
          </w:rPr>
          <w:t>38-ФЗ</w:t>
        </w:r>
      </w:hyperlink>
      <w:r w:rsidRPr="003E11CC">
        <w:rPr>
          <w:rFonts w:ascii="Times New Roman" w:eastAsia="Times New Roman" w:hAnsi="Times New Roman" w:cs="Times New Roman"/>
          <w:sz w:val="28"/>
          <w:szCs w:val="28"/>
          <w:lang w:eastAsia="ru-RU"/>
        </w:rPr>
        <w:t> "О рекламе".</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27.1.2. Организациям, эксплуатирующим световые рекламы и вывески, рекомендуется обеспечивать своевременную замену перегоревших </w:t>
      </w:r>
      <w:proofErr w:type="spellStart"/>
      <w:r w:rsidRPr="003E11CC">
        <w:rPr>
          <w:rFonts w:ascii="Times New Roman" w:eastAsia="Times New Roman" w:hAnsi="Times New Roman" w:cs="Times New Roman"/>
          <w:sz w:val="28"/>
          <w:szCs w:val="28"/>
          <w:lang w:eastAsia="ru-RU"/>
        </w:rPr>
        <w:t>газосветовых</w:t>
      </w:r>
      <w:proofErr w:type="spellEnd"/>
      <w:r w:rsidRPr="003E11CC">
        <w:rPr>
          <w:rFonts w:ascii="Times New Roman" w:eastAsia="Times New Roman" w:hAnsi="Times New Roman" w:cs="Times New Roman"/>
          <w:sz w:val="28"/>
          <w:szCs w:val="28"/>
          <w:lang w:eastAsia="ru-RU"/>
        </w:rPr>
        <w:t xml:space="preserve"> трубок и электроламп. В случае неисправности отдельных знаков рекламы или вывески рекомендуется выключать полностью.</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27.1.3. Не рекомендуется размещать на зданиях вывески и рекламу, перекрывающие архитектурные элементы зданий (</w:t>
      </w:r>
      <w:proofErr w:type="gramStart"/>
      <w:r w:rsidRPr="003E11CC">
        <w:rPr>
          <w:rFonts w:ascii="Times New Roman" w:eastAsia="Times New Roman" w:hAnsi="Times New Roman" w:cs="Times New Roman"/>
          <w:sz w:val="28"/>
          <w:szCs w:val="28"/>
          <w:lang w:eastAsia="ru-RU"/>
        </w:rPr>
        <w:t>например</w:t>
      </w:r>
      <w:proofErr w:type="gramEnd"/>
      <w:r w:rsidRPr="003E11CC">
        <w:rPr>
          <w:rFonts w:ascii="Times New Roman" w:eastAsia="Times New Roman" w:hAnsi="Times New Roman" w:cs="Times New Roman"/>
          <w:sz w:val="28"/>
          <w:szCs w:val="28"/>
          <w:lang w:eastAsia="ru-RU"/>
        </w:rPr>
        <w:t>: оконные проемы, колонны, орнамент и прочие). Вывески с подложками не рекомендуется размещать на памятниках архитектуры и зданиях, год постройки которых 1953-й или более ранний. Рекламу рекомендуется размещать на глухих фасадах зданий (брандмауэрах) в количестве не более 4-х.</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27.1.4. Рекомендуется размещать вывески между первым и вторым этажами, выровненные по средней линии букв размером (без учета выносных элементов </w:t>
      </w:r>
      <w:r w:rsidRPr="003E11CC">
        <w:rPr>
          <w:rFonts w:ascii="Times New Roman" w:eastAsia="Times New Roman" w:hAnsi="Times New Roman" w:cs="Times New Roman"/>
          <w:sz w:val="28"/>
          <w:szCs w:val="28"/>
          <w:lang w:eastAsia="ru-RU"/>
        </w:rPr>
        <w:lastRenderedPageBreak/>
        <w:t>букв) высотой не более 60 см. На памятниках архитектуры рекомендуется размещать вывески со сдержанной цветовой гаммой (в том числе натурального цвета материалов: металл, камень, дерево). Для торговых комплексов рекомендуется разработка собственных архитектурно-художественных концепций, определяющих размещение и конструкцию вывесок.</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27.1.5. 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27.1.6. 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27.1.7. Размещение и эксплуатацию рекламных конструкций рекомендуется осуществлять в порядке, установленном решением представительного органа муниципального образования.</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27.1.8. Рекламные конструкции не рекомендуется располагать отдельно от оборудования (за исключением, например, конструкций культурных и спортивных объектов, а также афишных тумб).</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27.1.9. Крупноформатные рекламные конструкции (</w:t>
      </w:r>
      <w:proofErr w:type="spellStart"/>
      <w:r w:rsidRPr="003E11CC">
        <w:rPr>
          <w:rFonts w:ascii="Times New Roman" w:eastAsia="Times New Roman" w:hAnsi="Times New Roman" w:cs="Times New Roman"/>
          <w:sz w:val="28"/>
          <w:szCs w:val="28"/>
          <w:lang w:eastAsia="ru-RU"/>
        </w:rPr>
        <w:t>билборды</w:t>
      </w:r>
      <w:proofErr w:type="spellEnd"/>
      <w:r w:rsidRPr="003E11CC">
        <w:rPr>
          <w:rFonts w:ascii="Times New Roman" w:eastAsia="Times New Roman" w:hAnsi="Times New Roman" w:cs="Times New Roman"/>
          <w:sz w:val="28"/>
          <w:szCs w:val="28"/>
          <w:lang w:eastAsia="ru-RU"/>
        </w:rPr>
        <w:t xml:space="preserve">, </w:t>
      </w:r>
      <w:proofErr w:type="spellStart"/>
      <w:r w:rsidRPr="003E11CC">
        <w:rPr>
          <w:rFonts w:ascii="Times New Roman" w:eastAsia="Times New Roman" w:hAnsi="Times New Roman" w:cs="Times New Roman"/>
          <w:sz w:val="28"/>
          <w:szCs w:val="28"/>
          <w:lang w:eastAsia="ru-RU"/>
        </w:rPr>
        <w:t>суперсайты</w:t>
      </w:r>
      <w:proofErr w:type="spellEnd"/>
      <w:r w:rsidRPr="003E11CC">
        <w:rPr>
          <w:rFonts w:ascii="Times New Roman" w:eastAsia="Times New Roman" w:hAnsi="Times New Roman" w:cs="Times New Roman"/>
          <w:sz w:val="28"/>
          <w:szCs w:val="28"/>
          <w:lang w:eastAsia="ru-RU"/>
        </w:rPr>
        <w:t xml:space="preserve"> и прочие) не рекомендуется располагать ближе 100 метров от жилых, общественных и офисных зданий.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27.1.10. Рекомендуется разработать правила оформления строительных площадок, включающие в себя требования по содержанию и оформлению информации о возводимых объектах капитального строительства.</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27.2. Рекомендации по организации навигации.</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27.2.1. Навигацию рекомендуется размещать в удобных местах, не вызывая визуальный шум и не перекрывая архитектурные элементы зданий.</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 xml:space="preserve">27.3. Рекомендации по организации уличного искусства (стрит-арт, граффити, </w:t>
      </w:r>
      <w:proofErr w:type="spellStart"/>
      <w:r w:rsidRPr="003E11CC">
        <w:rPr>
          <w:rFonts w:ascii="Times New Roman" w:eastAsia="Times New Roman" w:hAnsi="Times New Roman" w:cs="Times New Roman"/>
          <w:sz w:val="28"/>
          <w:szCs w:val="28"/>
          <w:lang w:eastAsia="ru-RU"/>
        </w:rPr>
        <w:t>мурали</w:t>
      </w:r>
      <w:proofErr w:type="spellEnd"/>
      <w:r w:rsidRPr="003E11CC">
        <w:rPr>
          <w:rFonts w:ascii="Times New Roman" w:eastAsia="Times New Roman" w:hAnsi="Times New Roman" w:cs="Times New Roman"/>
          <w:sz w:val="28"/>
          <w:szCs w:val="28"/>
          <w:lang w:eastAsia="ru-RU"/>
        </w:rPr>
        <w:t>).</w:t>
      </w:r>
    </w:p>
    <w:p w:rsidR="003E11CC" w:rsidRPr="003E11CC" w:rsidRDefault="003E11CC" w:rsidP="003E11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sz w:val="28"/>
          <w:szCs w:val="28"/>
          <w:lang w:eastAsia="ru-RU"/>
        </w:rPr>
        <w:t>27.3.1. Рекомендуется определить и регламентировать зоны муниципального образования, типы объектов где разрешено, запрещено или нормировано использование уличного искусства для стен, заборов и других поверхностей. Рекомендуется использовать оформление подобными рисунками глухих заборов и брандмауэров. В центральной части муниципального образования и других значимых территориях подобное оформление рекомендуется согласовывать с органами местного самоуправления.</w:t>
      </w:r>
    </w:p>
    <w:p w:rsidR="003E11CC" w:rsidRPr="003E11CC" w:rsidRDefault="003E11CC" w:rsidP="003E11C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3E11CC" w:rsidRPr="003A2F55" w:rsidRDefault="003E11CC" w:rsidP="003A2F55">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3E11CC">
        <w:rPr>
          <w:rFonts w:ascii="Times New Roman" w:eastAsia="Times New Roman" w:hAnsi="Times New Roman" w:cs="Times New Roman"/>
          <w:b/>
          <w:bCs/>
          <w:sz w:val="28"/>
          <w:szCs w:val="28"/>
          <w:lang w:eastAsia="ru-RU"/>
        </w:rPr>
        <w:t xml:space="preserve">28. </w:t>
      </w:r>
      <w:r w:rsidRPr="003E11CC">
        <w:rPr>
          <w:rFonts w:ascii="Times New Roman" w:eastAsia="Times New Roman" w:hAnsi="Times New Roman" w:cs="Times New Roman"/>
          <w:b/>
          <w:spacing w:val="2"/>
          <w:sz w:val="28"/>
          <w:szCs w:val="28"/>
          <w:lang w:eastAsia="ru-RU"/>
        </w:rPr>
        <w:t>Контроль за исполнением Правил.</w:t>
      </w:r>
    </w:p>
    <w:p w:rsidR="003E11CC" w:rsidRPr="003E11CC" w:rsidRDefault="003A2F55" w:rsidP="003E11CC">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28</w:t>
      </w:r>
      <w:r w:rsidR="003E11CC" w:rsidRPr="003E11CC">
        <w:rPr>
          <w:rFonts w:ascii="Times New Roman" w:eastAsia="Times New Roman" w:hAnsi="Times New Roman" w:cs="Times New Roman"/>
          <w:spacing w:val="2"/>
          <w:sz w:val="28"/>
          <w:szCs w:val="28"/>
          <w:lang w:eastAsia="ru-RU"/>
        </w:rPr>
        <w:t>.1. Администрация сельского поселения, осуществляют контроль в пределах своей компетенции за соблюдением физическими и юридическими лицами Правил.</w:t>
      </w:r>
    </w:p>
    <w:p w:rsidR="003E11CC" w:rsidRPr="003E11CC" w:rsidRDefault="003A2F55" w:rsidP="00F70CA0">
      <w:pPr>
        <w:shd w:val="clear" w:color="auto" w:fill="FFFFFF"/>
        <w:tabs>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iCs/>
          <w:sz w:val="28"/>
          <w:szCs w:val="28"/>
          <w:lang w:eastAsia="ru-RU"/>
        </w:rPr>
      </w:pPr>
      <w:r>
        <w:rPr>
          <w:rFonts w:ascii="Times New Roman" w:eastAsia="Times New Roman" w:hAnsi="Times New Roman" w:cs="Times New Roman"/>
          <w:spacing w:val="2"/>
          <w:sz w:val="28"/>
          <w:szCs w:val="28"/>
          <w:lang w:eastAsia="ru-RU"/>
        </w:rPr>
        <w:t>28</w:t>
      </w:r>
      <w:r w:rsidR="003E11CC" w:rsidRPr="003E11CC">
        <w:rPr>
          <w:rFonts w:ascii="Times New Roman" w:eastAsia="Times New Roman" w:hAnsi="Times New Roman" w:cs="Times New Roman"/>
          <w:spacing w:val="2"/>
          <w:sz w:val="28"/>
          <w:szCs w:val="28"/>
          <w:lang w:eastAsia="ru-RU"/>
        </w:rPr>
        <w:t xml:space="preserve">.2. </w:t>
      </w:r>
      <w:r w:rsidR="003E11CC" w:rsidRPr="003E11CC">
        <w:rPr>
          <w:rFonts w:ascii="Times New Roman" w:eastAsia="Times New Roman" w:hAnsi="Times New Roman" w:cs="Times New Roman"/>
          <w:iCs/>
          <w:sz w:val="28"/>
          <w:szCs w:val="28"/>
          <w:lang w:eastAsia="ru-RU"/>
        </w:rPr>
        <w:t>За нарушение настоящих Правил, виновные лица несут административную ответственность в соответствии с постановлением правительства Астраханской области об административных правонарушениях.</w:t>
      </w:r>
    </w:p>
    <w:sectPr w:rsidR="003E11CC" w:rsidRPr="003E11CC" w:rsidSect="00F52716">
      <w:pgSz w:w="11906" w:h="16838"/>
      <w:pgMar w:top="851" w:right="567"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1AA378E"/>
    <w:lvl w:ilvl="0">
      <w:numFmt w:val="bullet"/>
      <w:lvlText w:val="*"/>
      <w:lvlJc w:val="left"/>
    </w:lvl>
  </w:abstractNum>
  <w:abstractNum w:abstractNumId="1" w15:restartNumberingAfterBreak="0">
    <w:nsid w:val="04E61436"/>
    <w:multiLevelType w:val="singleLevel"/>
    <w:tmpl w:val="13E8FC7E"/>
    <w:lvl w:ilvl="0">
      <w:start w:val="19"/>
      <w:numFmt w:val="decimal"/>
      <w:lvlText w:val="9.%1."/>
      <w:legacy w:legacy="1" w:legacySpace="0" w:legacyIndent="662"/>
      <w:lvlJc w:val="left"/>
      <w:rPr>
        <w:rFonts w:ascii="Times New Roman" w:hAnsi="Times New Roman" w:cs="Times New Roman" w:hint="default"/>
      </w:rPr>
    </w:lvl>
  </w:abstractNum>
  <w:abstractNum w:abstractNumId="2" w15:restartNumberingAfterBreak="0">
    <w:nsid w:val="0B950ADA"/>
    <w:multiLevelType w:val="singleLevel"/>
    <w:tmpl w:val="02B41D7A"/>
    <w:lvl w:ilvl="0">
      <w:start w:val="2"/>
      <w:numFmt w:val="decimal"/>
      <w:lvlText w:val="8.%1."/>
      <w:legacy w:legacy="1" w:legacySpace="0" w:legacyIndent="508"/>
      <w:lvlJc w:val="left"/>
      <w:rPr>
        <w:rFonts w:ascii="Times New Roman" w:hAnsi="Times New Roman" w:cs="Times New Roman" w:hint="default"/>
      </w:rPr>
    </w:lvl>
  </w:abstractNum>
  <w:abstractNum w:abstractNumId="3" w15:restartNumberingAfterBreak="0">
    <w:nsid w:val="0BFC649F"/>
    <w:multiLevelType w:val="singleLevel"/>
    <w:tmpl w:val="C9708046"/>
    <w:lvl w:ilvl="0">
      <w:start w:val="11"/>
      <w:numFmt w:val="decimal"/>
      <w:lvlText w:val="9.%1."/>
      <w:legacy w:legacy="1" w:legacySpace="0" w:legacyIndent="658"/>
      <w:lvlJc w:val="left"/>
      <w:rPr>
        <w:rFonts w:ascii="Times New Roman" w:hAnsi="Times New Roman" w:cs="Times New Roman" w:hint="default"/>
      </w:rPr>
    </w:lvl>
  </w:abstractNum>
  <w:abstractNum w:abstractNumId="4" w15:restartNumberingAfterBreak="0">
    <w:nsid w:val="10CF0684"/>
    <w:multiLevelType w:val="singleLevel"/>
    <w:tmpl w:val="3C40B422"/>
    <w:lvl w:ilvl="0">
      <w:start w:val="1"/>
      <w:numFmt w:val="decimal"/>
      <w:lvlText w:val="10.%1."/>
      <w:legacy w:legacy="1" w:legacySpace="0" w:legacyIndent="604"/>
      <w:lvlJc w:val="left"/>
      <w:rPr>
        <w:rFonts w:ascii="Times New Roman" w:hAnsi="Times New Roman" w:cs="Times New Roman" w:hint="default"/>
      </w:rPr>
    </w:lvl>
  </w:abstractNum>
  <w:abstractNum w:abstractNumId="5" w15:restartNumberingAfterBreak="0">
    <w:nsid w:val="136B1F5C"/>
    <w:multiLevelType w:val="singleLevel"/>
    <w:tmpl w:val="6EDE9620"/>
    <w:lvl w:ilvl="0">
      <w:start w:val="5"/>
      <w:numFmt w:val="decimal"/>
      <w:lvlText w:val="10.%1."/>
      <w:legacy w:legacy="1" w:legacySpace="0" w:legacyIndent="614"/>
      <w:lvlJc w:val="left"/>
      <w:rPr>
        <w:rFonts w:ascii="Times New Roman" w:hAnsi="Times New Roman" w:cs="Times New Roman" w:hint="default"/>
      </w:rPr>
    </w:lvl>
  </w:abstractNum>
  <w:abstractNum w:abstractNumId="6" w15:restartNumberingAfterBreak="0">
    <w:nsid w:val="16D364B4"/>
    <w:multiLevelType w:val="singleLevel"/>
    <w:tmpl w:val="40DCC48A"/>
    <w:lvl w:ilvl="0">
      <w:start w:val="1"/>
      <w:numFmt w:val="decimal"/>
      <w:lvlText w:val="5.4.%1."/>
      <w:legacy w:legacy="1" w:legacySpace="0" w:legacyIndent="778"/>
      <w:lvlJc w:val="left"/>
      <w:rPr>
        <w:rFonts w:ascii="Times New Roman" w:hAnsi="Times New Roman" w:cs="Times New Roman" w:hint="default"/>
      </w:rPr>
    </w:lvl>
  </w:abstractNum>
  <w:abstractNum w:abstractNumId="7" w15:restartNumberingAfterBreak="0">
    <w:nsid w:val="28882115"/>
    <w:multiLevelType w:val="hybridMultilevel"/>
    <w:tmpl w:val="C9BEF9E8"/>
    <w:lvl w:ilvl="0" w:tplc="C02278A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15:restartNumberingAfterBreak="0">
    <w:nsid w:val="290D1AB9"/>
    <w:multiLevelType w:val="singleLevel"/>
    <w:tmpl w:val="B8F896D6"/>
    <w:lvl w:ilvl="0">
      <w:start w:val="3"/>
      <w:numFmt w:val="decimal"/>
      <w:lvlText w:val="9.10.%1."/>
      <w:legacy w:legacy="1" w:legacySpace="0" w:legacyIndent="1008"/>
      <w:lvlJc w:val="left"/>
      <w:rPr>
        <w:rFonts w:ascii="Times New Roman" w:hAnsi="Times New Roman" w:cs="Times New Roman" w:hint="default"/>
      </w:rPr>
    </w:lvl>
  </w:abstractNum>
  <w:abstractNum w:abstractNumId="9" w15:restartNumberingAfterBreak="0">
    <w:nsid w:val="2DC51461"/>
    <w:multiLevelType w:val="singleLevel"/>
    <w:tmpl w:val="20247BBE"/>
    <w:lvl w:ilvl="0">
      <w:start w:val="3"/>
      <w:numFmt w:val="decimal"/>
      <w:lvlText w:val="9.%1."/>
      <w:legacy w:legacy="1" w:legacySpace="0" w:legacyIndent="725"/>
      <w:lvlJc w:val="left"/>
      <w:rPr>
        <w:rFonts w:ascii="Times New Roman" w:hAnsi="Times New Roman" w:cs="Times New Roman" w:hint="default"/>
      </w:rPr>
    </w:lvl>
  </w:abstractNum>
  <w:abstractNum w:abstractNumId="10" w15:restartNumberingAfterBreak="0">
    <w:nsid w:val="34A014ED"/>
    <w:multiLevelType w:val="hybridMultilevel"/>
    <w:tmpl w:val="D7EC00EE"/>
    <w:lvl w:ilvl="0" w:tplc="09BAA76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15:restartNumberingAfterBreak="0">
    <w:nsid w:val="35595532"/>
    <w:multiLevelType w:val="singleLevel"/>
    <w:tmpl w:val="4154819A"/>
    <w:lvl w:ilvl="0">
      <w:start w:val="1"/>
      <w:numFmt w:val="decimal"/>
      <w:lvlText w:val="6.%1."/>
      <w:legacy w:legacy="1" w:legacySpace="0" w:legacyIndent="678"/>
      <w:lvlJc w:val="left"/>
      <w:rPr>
        <w:rFonts w:ascii="Times New Roman" w:hAnsi="Times New Roman" w:cs="Times New Roman" w:hint="default"/>
      </w:rPr>
    </w:lvl>
  </w:abstractNum>
  <w:abstractNum w:abstractNumId="12" w15:restartNumberingAfterBreak="0">
    <w:nsid w:val="36564DD2"/>
    <w:multiLevelType w:val="singleLevel"/>
    <w:tmpl w:val="4E8CADCE"/>
    <w:lvl w:ilvl="0">
      <w:start w:val="6"/>
      <w:numFmt w:val="decimal"/>
      <w:lvlText w:val="5.4.%1."/>
      <w:legacy w:legacy="1" w:legacySpace="0" w:legacyIndent="695"/>
      <w:lvlJc w:val="left"/>
      <w:rPr>
        <w:rFonts w:ascii="Times New Roman" w:hAnsi="Times New Roman" w:cs="Times New Roman" w:hint="default"/>
      </w:rPr>
    </w:lvl>
  </w:abstractNum>
  <w:abstractNum w:abstractNumId="13" w15:restartNumberingAfterBreak="0">
    <w:nsid w:val="398C5CAE"/>
    <w:multiLevelType w:val="singleLevel"/>
    <w:tmpl w:val="B810B534"/>
    <w:lvl w:ilvl="0">
      <w:start w:val="17"/>
      <w:numFmt w:val="decimal"/>
      <w:lvlText w:val="9.%1."/>
      <w:legacy w:legacy="1" w:legacySpace="0" w:legacyIndent="806"/>
      <w:lvlJc w:val="left"/>
      <w:rPr>
        <w:rFonts w:ascii="Times New Roman" w:hAnsi="Times New Roman" w:cs="Times New Roman" w:hint="default"/>
      </w:rPr>
    </w:lvl>
  </w:abstractNum>
  <w:abstractNum w:abstractNumId="14" w15:restartNumberingAfterBreak="0">
    <w:nsid w:val="42904D73"/>
    <w:multiLevelType w:val="singleLevel"/>
    <w:tmpl w:val="0D42F1F4"/>
    <w:lvl w:ilvl="0">
      <w:start w:val="10"/>
      <w:numFmt w:val="decimal"/>
      <w:lvlText w:val="6.%1."/>
      <w:legacy w:legacy="1" w:legacySpace="0" w:legacyIndent="850"/>
      <w:lvlJc w:val="left"/>
      <w:rPr>
        <w:rFonts w:ascii="Times New Roman" w:hAnsi="Times New Roman" w:cs="Times New Roman" w:hint="default"/>
      </w:rPr>
    </w:lvl>
  </w:abstractNum>
  <w:abstractNum w:abstractNumId="15" w15:restartNumberingAfterBreak="0">
    <w:nsid w:val="46C37012"/>
    <w:multiLevelType w:val="singleLevel"/>
    <w:tmpl w:val="71B6B79C"/>
    <w:lvl w:ilvl="0">
      <w:start w:val="14"/>
      <w:numFmt w:val="decimal"/>
      <w:lvlText w:val="9.%1."/>
      <w:legacy w:legacy="1" w:legacySpace="0" w:legacyIndent="663"/>
      <w:lvlJc w:val="left"/>
      <w:rPr>
        <w:rFonts w:ascii="Times New Roman" w:hAnsi="Times New Roman" w:cs="Times New Roman" w:hint="default"/>
      </w:rPr>
    </w:lvl>
  </w:abstractNum>
  <w:abstractNum w:abstractNumId="16" w15:restartNumberingAfterBreak="0">
    <w:nsid w:val="4E32081F"/>
    <w:multiLevelType w:val="singleLevel"/>
    <w:tmpl w:val="89ECB8F0"/>
    <w:lvl w:ilvl="0">
      <w:start w:val="1"/>
      <w:numFmt w:val="decimal"/>
      <w:lvlText w:val="9.10.%1."/>
      <w:legacy w:legacy="1" w:legacySpace="0" w:legacyIndent="960"/>
      <w:lvlJc w:val="left"/>
      <w:rPr>
        <w:rFonts w:ascii="Times New Roman" w:hAnsi="Times New Roman" w:cs="Times New Roman" w:hint="default"/>
      </w:rPr>
    </w:lvl>
  </w:abstractNum>
  <w:abstractNum w:abstractNumId="17" w15:restartNumberingAfterBreak="0">
    <w:nsid w:val="4F1803D8"/>
    <w:multiLevelType w:val="hybridMultilevel"/>
    <w:tmpl w:val="88AA4CD4"/>
    <w:lvl w:ilvl="0" w:tplc="D90664E2">
      <w:start w:val="1"/>
      <w:numFmt w:val="bullet"/>
      <w:lvlText w:val=""/>
      <w:lvlJc w:val="left"/>
      <w:pPr>
        <w:tabs>
          <w:tab w:val="num" w:pos="720"/>
        </w:tabs>
        <w:ind w:left="720"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50FA3EDA"/>
    <w:multiLevelType w:val="hybridMultilevel"/>
    <w:tmpl w:val="8DF8EFB4"/>
    <w:lvl w:ilvl="0" w:tplc="D1E603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498076F"/>
    <w:multiLevelType w:val="singleLevel"/>
    <w:tmpl w:val="A42E2002"/>
    <w:lvl w:ilvl="0">
      <w:start w:val="2"/>
      <w:numFmt w:val="decimal"/>
      <w:lvlText w:val="5.3.%1."/>
      <w:legacy w:legacy="1" w:legacySpace="0" w:legacyIndent="735"/>
      <w:lvlJc w:val="left"/>
      <w:rPr>
        <w:rFonts w:ascii="Times New Roman" w:hAnsi="Times New Roman" w:cs="Times New Roman" w:hint="default"/>
      </w:rPr>
    </w:lvl>
  </w:abstractNum>
  <w:abstractNum w:abstractNumId="20" w15:restartNumberingAfterBreak="0">
    <w:nsid w:val="60D1075E"/>
    <w:multiLevelType w:val="singleLevel"/>
    <w:tmpl w:val="9F644692"/>
    <w:lvl w:ilvl="0">
      <w:start w:val="4"/>
      <w:numFmt w:val="decimal"/>
      <w:lvlText w:val="5.2.%1."/>
      <w:legacy w:legacy="1" w:legacySpace="0" w:legacyIndent="710"/>
      <w:lvlJc w:val="left"/>
      <w:rPr>
        <w:rFonts w:ascii="Times New Roman" w:hAnsi="Times New Roman" w:cs="Times New Roman" w:hint="default"/>
      </w:rPr>
    </w:lvl>
  </w:abstractNum>
  <w:abstractNum w:abstractNumId="21" w15:restartNumberingAfterBreak="0">
    <w:nsid w:val="658328F1"/>
    <w:multiLevelType w:val="singleLevel"/>
    <w:tmpl w:val="C05C27A4"/>
    <w:lvl w:ilvl="0">
      <w:start w:val="2"/>
      <w:numFmt w:val="decimal"/>
      <w:lvlText w:val="7.%1."/>
      <w:legacy w:legacy="1" w:legacySpace="0" w:legacyIndent="648"/>
      <w:lvlJc w:val="left"/>
      <w:rPr>
        <w:rFonts w:ascii="Times New Roman" w:hAnsi="Times New Roman" w:cs="Times New Roman" w:hint="default"/>
      </w:rPr>
    </w:lvl>
  </w:abstractNum>
  <w:abstractNum w:abstractNumId="22" w15:restartNumberingAfterBreak="0">
    <w:nsid w:val="7C633433"/>
    <w:multiLevelType w:val="hybridMultilevel"/>
    <w:tmpl w:val="340AB7F6"/>
    <w:lvl w:ilvl="0" w:tplc="B3B0D74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20"/>
  </w:num>
  <w:num w:numId="2">
    <w:abstractNumId w:val="19"/>
  </w:num>
  <w:num w:numId="3">
    <w:abstractNumId w:val="6"/>
  </w:num>
  <w:num w:numId="4">
    <w:abstractNumId w:val="12"/>
  </w:num>
  <w:num w:numId="5">
    <w:abstractNumId w:val="11"/>
  </w:num>
  <w:num w:numId="6">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0">
    <w:abstractNumId w:val="14"/>
  </w:num>
  <w:num w:numId="1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67"/>
        <w:lvlJc w:val="left"/>
        <w:rPr>
          <w:rFonts w:ascii="Times New Roman" w:hAnsi="Times New Roman" w:cs="Times New Roman" w:hint="default"/>
        </w:rPr>
      </w:lvl>
    </w:lvlOverride>
  </w:num>
  <w:num w:numId="13">
    <w:abstractNumId w:val="21"/>
  </w:num>
  <w:num w:numId="14">
    <w:abstractNumId w:val="2"/>
  </w:num>
  <w:num w:numId="15">
    <w:abstractNumId w:val="9"/>
  </w:num>
  <w:num w:numId="16">
    <w:abstractNumId w:val="16"/>
  </w:num>
  <w:num w:numId="17">
    <w:abstractNumId w:val="8"/>
  </w:num>
  <w:num w:numId="18">
    <w:abstractNumId w:val="3"/>
  </w:num>
  <w:num w:numId="19">
    <w:abstractNumId w:val="15"/>
  </w:num>
  <w:num w:numId="20">
    <w:abstractNumId w:val="13"/>
  </w:num>
  <w:num w:numId="21">
    <w:abstractNumId w:val="1"/>
  </w:num>
  <w:num w:numId="22">
    <w:abstractNumId w:val="4"/>
  </w:num>
  <w:num w:numId="23">
    <w:abstractNumId w:val="5"/>
  </w:num>
  <w:num w:numId="24">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25">
    <w:abstractNumId w:val="10"/>
  </w:num>
  <w:num w:numId="26">
    <w:abstractNumId w:val="22"/>
  </w:num>
  <w:num w:numId="27">
    <w:abstractNumId w:val="7"/>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77C"/>
    <w:rsid w:val="003A2F55"/>
    <w:rsid w:val="003E11CC"/>
    <w:rsid w:val="0047077C"/>
    <w:rsid w:val="005C3053"/>
    <w:rsid w:val="00681D3B"/>
    <w:rsid w:val="009119D0"/>
    <w:rsid w:val="00A3403C"/>
    <w:rsid w:val="00BC5A6E"/>
    <w:rsid w:val="00D635FD"/>
    <w:rsid w:val="00F13124"/>
    <w:rsid w:val="00F52716"/>
    <w:rsid w:val="00F70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B115D13-42AA-4003-A73C-E41C5FC0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E11CC"/>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3E11CC"/>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semiHidden/>
    <w:unhideWhenUsed/>
    <w:qFormat/>
    <w:rsid w:val="003E11CC"/>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11CC"/>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3E11CC"/>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3E11CC"/>
    <w:rPr>
      <w:rFonts w:ascii="Cambria" w:eastAsia="Times New Roman" w:hAnsi="Cambria" w:cs="Times New Roman"/>
      <w:b/>
      <w:bCs/>
      <w:sz w:val="26"/>
      <w:szCs w:val="26"/>
      <w:lang w:eastAsia="ru-RU"/>
    </w:rPr>
  </w:style>
  <w:style w:type="numbering" w:customStyle="1" w:styleId="11">
    <w:name w:val="Нет списка1"/>
    <w:next w:val="a2"/>
    <w:uiPriority w:val="99"/>
    <w:semiHidden/>
    <w:rsid w:val="003E11CC"/>
  </w:style>
  <w:style w:type="paragraph" w:customStyle="1" w:styleId="ConsPlusTitle">
    <w:name w:val="ConsPlusTitle"/>
    <w:uiPriority w:val="99"/>
    <w:rsid w:val="003E11C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HTML">
    <w:name w:val="HTML Preformatted"/>
    <w:basedOn w:val="a"/>
    <w:link w:val="HTML0"/>
    <w:rsid w:val="003E1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E11CC"/>
    <w:rPr>
      <w:rFonts w:ascii="Courier New" w:eastAsia="Times New Roman" w:hAnsi="Courier New" w:cs="Courier New"/>
      <w:sz w:val="20"/>
      <w:szCs w:val="20"/>
      <w:lang w:eastAsia="ru-RU"/>
    </w:rPr>
  </w:style>
  <w:style w:type="paragraph" w:customStyle="1" w:styleId="ConsPlusCell">
    <w:name w:val="ConsPlusCell"/>
    <w:rsid w:val="003E11CC"/>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Document Map"/>
    <w:basedOn w:val="a"/>
    <w:link w:val="a4"/>
    <w:rsid w:val="003E11CC"/>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4">
    <w:name w:val="Схема документа Знак"/>
    <w:basedOn w:val="a0"/>
    <w:link w:val="a3"/>
    <w:rsid w:val="003E11CC"/>
    <w:rPr>
      <w:rFonts w:ascii="Tahoma" w:eastAsia="Times New Roman" w:hAnsi="Tahoma" w:cs="Tahoma"/>
      <w:sz w:val="16"/>
      <w:szCs w:val="16"/>
      <w:lang w:eastAsia="ru-RU"/>
    </w:rPr>
  </w:style>
  <w:style w:type="paragraph" w:customStyle="1" w:styleId="ConsPlusNormal">
    <w:name w:val="ConsPlusNormal"/>
    <w:rsid w:val="003E11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uiPriority w:val="99"/>
    <w:unhideWhenUsed/>
    <w:rsid w:val="003E11CC"/>
    <w:rPr>
      <w:color w:val="0000FF"/>
      <w:u w:val="single"/>
    </w:rPr>
  </w:style>
  <w:style w:type="paragraph" w:customStyle="1" w:styleId="ConsPlusNonformat">
    <w:name w:val="ConsPlusNonformat"/>
    <w:uiPriority w:val="99"/>
    <w:rsid w:val="003E11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Title"/>
    <w:basedOn w:val="a"/>
    <w:link w:val="a7"/>
    <w:qFormat/>
    <w:rsid w:val="003E11CC"/>
    <w:pPr>
      <w:spacing w:after="0" w:line="240" w:lineRule="auto"/>
      <w:jc w:val="center"/>
    </w:pPr>
    <w:rPr>
      <w:rFonts w:ascii="Times New Roman" w:eastAsia="Times New Roman" w:hAnsi="Times New Roman" w:cs="Times New Roman"/>
      <w:sz w:val="28"/>
      <w:szCs w:val="28"/>
      <w:lang w:eastAsia="ru-RU"/>
    </w:rPr>
  </w:style>
  <w:style w:type="character" w:customStyle="1" w:styleId="a7">
    <w:name w:val="Название Знак"/>
    <w:basedOn w:val="a0"/>
    <w:link w:val="a6"/>
    <w:rsid w:val="003E11CC"/>
    <w:rPr>
      <w:rFonts w:ascii="Times New Roman" w:eastAsia="Times New Roman" w:hAnsi="Times New Roman" w:cs="Times New Roman"/>
      <w:sz w:val="28"/>
      <w:szCs w:val="28"/>
      <w:lang w:eastAsia="ru-RU"/>
    </w:rPr>
  </w:style>
  <w:style w:type="paragraph" w:styleId="a8">
    <w:name w:val="Body Text"/>
    <w:basedOn w:val="a"/>
    <w:link w:val="a9"/>
    <w:rsid w:val="003E11CC"/>
    <w:pPr>
      <w:spacing w:after="0" w:line="240" w:lineRule="auto"/>
      <w:ind w:right="4036"/>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3E11CC"/>
    <w:rPr>
      <w:rFonts w:ascii="Times New Roman" w:eastAsia="Times New Roman" w:hAnsi="Times New Roman" w:cs="Times New Roman"/>
      <w:sz w:val="24"/>
      <w:szCs w:val="24"/>
      <w:lang w:eastAsia="ru-RU"/>
    </w:rPr>
  </w:style>
  <w:style w:type="paragraph" w:styleId="aa">
    <w:name w:val="Subtitle"/>
    <w:basedOn w:val="a"/>
    <w:link w:val="ab"/>
    <w:qFormat/>
    <w:rsid w:val="003E11CC"/>
    <w:pPr>
      <w:spacing w:after="0" w:line="240" w:lineRule="auto"/>
      <w:jc w:val="center"/>
    </w:pPr>
    <w:rPr>
      <w:rFonts w:ascii="Times New Roman" w:eastAsia="Times New Roman" w:hAnsi="Times New Roman" w:cs="Times New Roman"/>
      <w:sz w:val="32"/>
      <w:szCs w:val="20"/>
      <w:lang w:eastAsia="ru-RU"/>
    </w:rPr>
  </w:style>
  <w:style w:type="character" w:customStyle="1" w:styleId="ab">
    <w:name w:val="Подзаголовок Знак"/>
    <w:basedOn w:val="a0"/>
    <w:link w:val="aa"/>
    <w:rsid w:val="003E11CC"/>
    <w:rPr>
      <w:rFonts w:ascii="Times New Roman" w:eastAsia="Times New Roman" w:hAnsi="Times New Roman" w:cs="Times New Roman"/>
      <w:sz w:val="32"/>
      <w:szCs w:val="20"/>
      <w:lang w:eastAsia="ru-RU"/>
    </w:rPr>
  </w:style>
  <w:style w:type="paragraph" w:styleId="ac">
    <w:name w:val="Plain Text"/>
    <w:basedOn w:val="a"/>
    <w:link w:val="ad"/>
    <w:unhideWhenUsed/>
    <w:rsid w:val="003E11CC"/>
    <w:pPr>
      <w:spacing w:before="120" w:after="60" w:line="240" w:lineRule="auto"/>
      <w:ind w:firstLine="709"/>
      <w:jc w:val="both"/>
    </w:pPr>
    <w:rPr>
      <w:rFonts w:ascii="Times New Roman" w:eastAsia="Times New Roman" w:hAnsi="Times New Roman" w:cs="Times New Roman"/>
      <w:sz w:val="24"/>
      <w:szCs w:val="20"/>
      <w:lang w:eastAsia="ru-RU"/>
    </w:rPr>
  </w:style>
  <w:style w:type="character" w:customStyle="1" w:styleId="ad">
    <w:name w:val="Текст Знак"/>
    <w:basedOn w:val="a0"/>
    <w:link w:val="ac"/>
    <w:rsid w:val="003E11CC"/>
    <w:rPr>
      <w:rFonts w:ascii="Times New Roman" w:eastAsia="Times New Roman" w:hAnsi="Times New Roman" w:cs="Times New Roman"/>
      <w:sz w:val="24"/>
      <w:szCs w:val="20"/>
      <w:lang w:eastAsia="ru-RU"/>
    </w:rPr>
  </w:style>
  <w:style w:type="paragraph" w:styleId="HTML1">
    <w:name w:val="HTML Address"/>
    <w:basedOn w:val="a"/>
    <w:link w:val="HTML2"/>
    <w:uiPriority w:val="99"/>
    <w:unhideWhenUsed/>
    <w:rsid w:val="003E11CC"/>
    <w:pPr>
      <w:spacing w:after="0" w:line="240" w:lineRule="auto"/>
    </w:pPr>
    <w:rPr>
      <w:rFonts w:ascii="Times New Roman" w:eastAsia="Times New Roman" w:hAnsi="Times New Roman" w:cs="Times New Roman"/>
      <w:i/>
      <w:iCs/>
      <w:sz w:val="24"/>
      <w:szCs w:val="24"/>
      <w:lang w:eastAsia="ru-RU"/>
    </w:rPr>
  </w:style>
  <w:style w:type="character" w:customStyle="1" w:styleId="HTML2">
    <w:name w:val="Адрес HTML Знак"/>
    <w:basedOn w:val="a0"/>
    <w:link w:val="HTML1"/>
    <w:uiPriority w:val="99"/>
    <w:rsid w:val="003E11CC"/>
    <w:rPr>
      <w:rFonts w:ascii="Times New Roman" w:eastAsia="Times New Roman" w:hAnsi="Times New Roman" w:cs="Times New Roman"/>
      <w:i/>
      <w:iCs/>
      <w:sz w:val="24"/>
      <w:szCs w:val="24"/>
      <w:lang w:eastAsia="ru-RU"/>
    </w:rPr>
  </w:style>
  <w:style w:type="paragraph" w:styleId="ae">
    <w:name w:val="Normal (Web)"/>
    <w:basedOn w:val="a"/>
    <w:uiPriority w:val="99"/>
    <w:unhideWhenUsed/>
    <w:rsid w:val="003E11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uiPriority w:val="22"/>
    <w:qFormat/>
    <w:rsid w:val="003E11CC"/>
    <w:rPr>
      <w:b/>
      <w:bCs/>
    </w:rPr>
  </w:style>
  <w:style w:type="character" w:customStyle="1" w:styleId="apple-converted-space">
    <w:name w:val="apple-converted-space"/>
    <w:basedOn w:val="a0"/>
    <w:rsid w:val="003E11CC"/>
  </w:style>
  <w:style w:type="character" w:styleId="af0">
    <w:name w:val="Emphasis"/>
    <w:uiPriority w:val="20"/>
    <w:qFormat/>
    <w:rsid w:val="003E11CC"/>
    <w:rPr>
      <w:i/>
      <w:iCs/>
    </w:rPr>
  </w:style>
  <w:style w:type="paragraph" w:customStyle="1" w:styleId="pc">
    <w:name w:val="pc"/>
    <w:basedOn w:val="a"/>
    <w:rsid w:val="003E11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3E11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laws.ru/laws/Federalnyy-zakon-ot-13.03.2006-N-38-FZ/" TargetMode="External"/><Relationship Id="rId5" Type="http://schemas.openxmlformats.org/officeDocument/2006/relationships/hyperlink" Target="http://rulaws.ru/laws/Federalnyy-zakon-ot-21.07.2014-N-212-F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61</Pages>
  <Words>26306</Words>
  <Characters>149945</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6</cp:revision>
  <dcterms:created xsi:type="dcterms:W3CDTF">2017-06-29T06:53:00Z</dcterms:created>
  <dcterms:modified xsi:type="dcterms:W3CDTF">2017-09-01T07:25:00Z</dcterms:modified>
</cp:coreProperties>
</file>