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9ACC72" w14:textId="77777777" w:rsidR="00CE2196" w:rsidRPr="00CE2196" w:rsidRDefault="00CE2196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CE2196">
        <w:rPr>
          <w:b/>
          <w:color w:val="000000"/>
          <w:sz w:val="28"/>
          <w:szCs w:val="28"/>
        </w:rPr>
        <w:t>Администрация муниципального образования</w:t>
      </w:r>
    </w:p>
    <w:p w14:paraId="29A1EFAE" w14:textId="64B69F8F" w:rsidR="00CE2196" w:rsidRPr="00CE2196" w:rsidRDefault="00CE2196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CE2196">
        <w:rPr>
          <w:b/>
          <w:color w:val="000000"/>
          <w:sz w:val="28"/>
          <w:szCs w:val="28"/>
        </w:rPr>
        <w:t xml:space="preserve">«Сельское поселение </w:t>
      </w:r>
      <w:r w:rsidR="00EC3400">
        <w:rPr>
          <w:b/>
          <w:color w:val="000000"/>
          <w:sz w:val="28"/>
          <w:szCs w:val="28"/>
        </w:rPr>
        <w:t>Успенский сельсовет</w:t>
      </w:r>
      <w:r w:rsidRPr="00CE2196">
        <w:rPr>
          <w:b/>
          <w:color w:val="000000"/>
          <w:sz w:val="28"/>
          <w:szCs w:val="28"/>
        </w:rPr>
        <w:t xml:space="preserve"> Ахтубинского муниципального района Астраханской области»</w:t>
      </w:r>
    </w:p>
    <w:p w14:paraId="4474BDE1" w14:textId="77777777" w:rsidR="00CE2196" w:rsidRDefault="00CE2196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  <w:r w:rsidRPr="00CE2196">
        <w:rPr>
          <w:b/>
          <w:color w:val="000000"/>
          <w:sz w:val="28"/>
          <w:szCs w:val="28"/>
        </w:rPr>
        <w:t>Ахтубинский район Астраханская область</w:t>
      </w:r>
    </w:p>
    <w:p w14:paraId="4DA52825" w14:textId="77777777" w:rsidR="00481B34" w:rsidRPr="00CE2196" w:rsidRDefault="00481B34" w:rsidP="00CE2196">
      <w:pPr>
        <w:shd w:val="clear" w:color="auto" w:fill="FFFFFF"/>
        <w:jc w:val="center"/>
        <w:textAlignment w:val="baseline"/>
        <w:rPr>
          <w:b/>
          <w:color w:val="000000"/>
          <w:sz w:val="28"/>
          <w:szCs w:val="28"/>
        </w:rPr>
      </w:pPr>
    </w:p>
    <w:p w14:paraId="5401F140" w14:textId="77777777" w:rsidR="00F01289" w:rsidRPr="00CE2196" w:rsidRDefault="00481B34" w:rsidP="00481B34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jc w:val="center"/>
        <w:rPr>
          <w:rFonts w:eastAsia="Calibri"/>
          <w:b/>
          <w:spacing w:val="-1"/>
          <w:sz w:val="28"/>
          <w:szCs w:val="28"/>
          <w:lang w:eastAsia="en-US"/>
        </w:rPr>
      </w:pPr>
      <w:r>
        <w:rPr>
          <w:rFonts w:eastAsia="Calibri"/>
          <w:b/>
          <w:spacing w:val="-1"/>
          <w:sz w:val="28"/>
          <w:szCs w:val="28"/>
          <w:lang w:eastAsia="en-US"/>
        </w:rPr>
        <w:t>РАСПОРЯЖЕНИЕ</w:t>
      </w:r>
    </w:p>
    <w:p w14:paraId="69910DF9" w14:textId="77777777" w:rsidR="00157795" w:rsidRDefault="00157795" w:rsidP="00125333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rFonts w:eastAsia="Calibri"/>
          <w:spacing w:val="-1"/>
          <w:sz w:val="28"/>
          <w:szCs w:val="28"/>
          <w:lang w:eastAsia="en-US"/>
        </w:rPr>
      </w:pPr>
    </w:p>
    <w:p w14:paraId="7CD1EE9B" w14:textId="5FD78C31" w:rsidR="002C4F4A" w:rsidRPr="00C16D66" w:rsidRDefault="007A0A76" w:rsidP="00C16D66">
      <w:pPr>
        <w:tabs>
          <w:tab w:val="center" w:pos="2410"/>
          <w:tab w:val="right" w:pos="4962"/>
          <w:tab w:val="center" w:pos="7797"/>
          <w:tab w:val="center" w:pos="7920"/>
          <w:tab w:val="right" w:pos="9990"/>
        </w:tabs>
        <w:rPr>
          <w:sz w:val="28"/>
          <w:szCs w:val="28"/>
        </w:rPr>
      </w:pPr>
      <w:r>
        <w:rPr>
          <w:rFonts w:eastAsia="Calibri"/>
          <w:spacing w:val="-1"/>
          <w:sz w:val="28"/>
          <w:szCs w:val="28"/>
          <w:lang w:eastAsia="en-US"/>
        </w:rPr>
        <w:t>25</w:t>
      </w:r>
      <w:r w:rsidR="00642AEF">
        <w:rPr>
          <w:rFonts w:eastAsia="Calibri"/>
          <w:spacing w:val="-1"/>
          <w:sz w:val="28"/>
          <w:szCs w:val="28"/>
          <w:lang w:eastAsia="en-US"/>
        </w:rPr>
        <w:t>.03.202</w:t>
      </w:r>
      <w:r w:rsidR="00CE2196">
        <w:rPr>
          <w:rFonts w:eastAsia="Calibri"/>
          <w:spacing w:val="-1"/>
          <w:sz w:val="28"/>
          <w:szCs w:val="28"/>
          <w:lang w:eastAsia="en-US"/>
        </w:rPr>
        <w:t>4</w:t>
      </w:r>
      <w:r w:rsidR="00F01289">
        <w:rPr>
          <w:rFonts w:eastAsia="Calibri"/>
          <w:spacing w:val="-1"/>
          <w:sz w:val="28"/>
          <w:szCs w:val="28"/>
          <w:lang w:eastAsia="en-US"/>
        </w:rPr>
        <w:t xml:space="preserve">    </w:t>
      </w:r>
      <w:r w:rsidR="00864435">
        <w:rPr>
          <w:rFonts w:eastAsia="Calibri"/>
          <w:spacing w:val="-1"/>
          <w:sz w:val="28"/>
          <w:szCs w:val="28"/>
          <w:lang w:eastAsia="en-US"/>
        </w:rPr>
        <w:t xml:space="preserve">                                                                         № 8</w:t>
      </w:r>
      <w:r w:rsidR="00F01289">
        <w:rPr>
          <w:rFonts w:eastAsia="Calibri"/>
          <w:spacing w:val="-1"/>
          <w:sz w:val="28"/>
          <w:szCs w:val="28"/>
          <w:lang w:eastAsia="en-US"/>
        </w:rPr>
        <w:t xml:space="preserve">                                                </w:t>
      </w:r>
      <w:r w:rsidR="00C16D66">
        <w:rPr>
          <w:rFonts w:eastAsia="Calibri"/>
          <w:spacing w:val="-1"/>
          <w:sz w:val="28"/>
          <w:szCs w:val="28"/>
          <w:lang w:eastAsia="en-US"/>
        </w:rPr>
        <w:t xml:space="preserve">               </w:t>
      </w:r>
      <w:r w:rsidR="00157795">
        <w:rPr>
          <w:rFonts w:eastAsia="Calibri"/>
          <w:spacing w:val="-1"/>
          <w:sz w:val="28"/>
          <w:szCs w:val="28"/>
          <w:lang w:eastAsia="en-US"/>
        </w:rPr>
        <w:t xml:space="preserve">                                                                                   </w:t>
      </w:r>
      <w:r w:rsidR="00C16D66">
        <w:rPr>
          <w:rFonts w:eastAsia="Calibri"/>
          <w:spacing w:val="-1"/>
          <w:sz w:val="28"/>
          <w:szCs w:val="28"/>
          <w:lang w:eastAsia="en-US"/>
        </w:rPr>
        <w:t xml:space="preserve">  </w:t>
      </w:r>
    </w:p>
    <w:p w14:paraId="1CBBB8C1" w14:textId="77777777" w:rsidR="00E15346" w:rsidRDefault="00E15346" w:rsidP="00E54322">
      <w:pPr>
        <w:pStyle w:val="a5"/>
        <w:ind w:left="284" w:right="5532"/>
        <w:rPr>
          <w:sz w:val="36"/>
          <w:szCs w:val="36"/>
        </w:rPr>
      </w:pPr>
    </w:p>
    <w:p w14:paraId="00C7E65C" w14:textId="77777777" w:rsidR="00922F91" w:rsidRDefault="00E21A52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О плане мероприятий («дорожной карте») по сокращению (взысканию) дебиторской задолженности </w:t>
      </w:r>
      <w:r w:rsidRPr="00E21A52">
        <w:rPr>
          <w:rFonts w:ascii="Times New Roman" w:eastAsia="SimSun" w:hAnsi="Times New Roman" w:cs="Times New Roman"/>
          <w:sz w:val="28"/>
          <w:szCs w:val="28"/>
        </w:rPr>
        <w:t>бюджета</w:t>
      </w:r>
      <w:r w:rsidRPr="009904DA">
        <w:rPr>
          <w:rFonts w:eastAsia="SimSu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администрации муниципального образования </w:t>
      </w:r>
    </w:p>
    <w:p w14:paraId="0FDCF971" w14:textId="4CFEFAAB" w:rsidR="00922F91" w:rsidRDefault="00E21A52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 xml:space="preserve">«Сельское поселение </w:t>
      </w:r>
      <w:r w:rsidR="00EC3400">
        <w:rPr>
          <w:rFonts w:ascii="Times New Roman" w:hAnsi="Times New Roman" w:cs="Times New Roman"/>
          <w:sz w:val="28"/>
          <w:szCs w:val="28"/>
          <w:lang w:bidi="he-IL"/>
        </w:rPr>
        <w:t>Успенский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</w:p>
    <w:p w14:paraId="2B5A295D" w14:textId="77777777" w:rsidR="00922F91" w:rsidRDefault="00E21A52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Ахтубинского</w:t>
      </w:r>
      <w:r w:rsidR="00922F91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="00D840BD">
        <w:rPr>
          <w:rFonts w:ascii="Times New Roman" w:hAnsi="Times New Roman" w:cs="Times New Roman"/>
          <w:sz w:val="28"/>
          <w:szCs w:val="28"/>
          <w:lang w:bidi="he-IL"/>
        </w:rPr>
        <w:t>муниципального</w:t>
      </w:r>
      <w:r w:rsidR="00922F91">
        <w:rPr>
          <w:rFonts w:ascii="Times New Roman" w:hAnsi="Times New Roman" w:cs="Times New Roman"/>
          <w:sz w:val="28"/>
          <w:szCs w:val="28"/>
          <w:lang w:bidi="he-IL"/>
        </w:rPr>
        <w:t xml:space="preserve"> района </w:t>
      </w:r>
    </w:p>
    <w:p w14:paraId="3CF19470" w14:textId="77777777" w:rsidR="00E21A52" w:rsidRPr="00922F91" w:rsidRDefault="00922F91" w:rsidP="00E21A52">
      <w:pPr>
        <w:pStyle w:val="af7"/>
        <w:ind w:right="4393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="00E21A52">
        <w:rPr>
          <w:rFonts w:ascii="Times New Roman" w:hAnsi="Times New Roman" w:cs="Times New Roman"/>
          <w:sz w:val="28"/>
          <w:szCs w:val="28"/>
          <w:lang w:bidi="he-IL"/>
        </w:rPr>
        <w:t>страханской области»</w:t>
      </w:r>
    </w:p>
    <w:p w14:paraId="1AD85F00" w14:textId="77777777" w:rsidR="00E21A52" w:rsidRPr="00851134" w:rsidRDefault="00E21A52" w:rsidP="00E21A5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79C137BF" w14:textId="69949B10" w:rsidR="00E21A52" w:rsidRDefault="00E21A52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 w:rsidRPr="00922F91">
        <w:rPr>
          <w:rFonts w:ascii="Times New Roman" w:hAnsi="Times New Roman" w:cs="Times New Roman"/>
          <w:sz w:val="28"/>
          <w:szCs w:val="28"/>
          <w:lang w:bidi="he-IL"/>
        </w:rPr>
        <w:t xml:space="preserve">В целях </w:t>
      </w:r>
      <w:r w:rsidRPr="00922F91">
        <w:rPr>
          <w:rFonts w:ascii="Times New Roman" w:eastAsia="SimSun" w:hAnsi="Times New Roman" w:cs="Times New Roman"/>
          <w:sz w:val="28"/>
          <w:szCs w:val="28"/>
        </w:rPr>
        <w:t>комплекса мер, направленных на повышение эффективности работы с дебиторской задолженностью и принятие своевременных мер по взысканию просроченной дебиторской задолженности</w:t>
      </w:r>
      <w:r w:rsidRPr="00922F91">
        <w:rPr>
          <w:rFonts w:ascii="Times New Roman" w:hAnsi="Times New Roman" w:cs="Times New Roman"/>
          <w:sz w:val="28"/>
          <w:szCs w:val="28"/>
          <w:lang w:bidi="he-IL"/>
        </w:rPr>
        <w:t xml:space="preserve">  и в соответствии с Постановлением Правительства Российской Федерации от 29.12.2007 № 995 «О порядке осуществления федеральными органами государственной власти (государственными органами), органами управления государственными внебюджетными фондами Российской Федерации и (или) находящимися в их ведении казенными</w:t>
      </w:r>
      <w:r w:rsidRPr="00042FE7">
        <w:rPr>
          <w:rFonts w:ascii="Times New Roman" w:hAnsi="Times New Roman" w:cs="Times New Roman"/>
          <w:sz w:val="28"/>
          <w:szCs w:val="28"/>
          <w:lang w:bidi="he-IL"/>
        </w:rPr>
        <w:t xml:space="preserve"> учреждениями, а также государственными корпорациями, публично-правовыми компаниями и Центральным банком Российской Федерации бюджетных полномочий главных администраторов доходов бюджетов бюджетной системы Российской Ф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едерации», </w:t>
      </w:r>
      <w:r w:rsidRPr="0013053B">
        <w:rPr>
          <w:rFonts w:ascii="Times New Roman" w:hAnsi="Times New Roman" w:cs="Times New Roman"/>
          <w:sz w:val="28"/>
          <w:szCs w:val="28"/>
        </w:rPr>
        <w:t>во исполнение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Соглашени</w:t>
      </w:r>
      <w:r>
        <w:rPr>
          <w:rFonts w:ascii="Times New Roman" w:hAnsi="Times New Roman" w:cs="Times New Roman"/>
          <w:sz w:val="28"/>
          <w:szCs w:val="28"/>
          <w:lang w:bidi="he-IL"/>
        </w:rPr>
        <w:t>я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по социально-экономическому развитию </w:t>
      </w:r>
      <w:r>
        <w:rPr>
          <w:rFonts w:ascii="Times New Roman" w:hAnsi="Times New Roman" w:cs="Times New Roman"/>
          <w:sz w:val="28"/>
          <w:szCs w:val="28"/>
          <w:lang w:bidi="he-IL"/>
        </w:rPr>
        <w:t>и оздоровлению муниципальных фи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нансов муниципальных </w:t>
      </w:r>
      <w:r>
        <w:rPr>
          <w:rFonts w:ascii="Times New Roman" w:hAnsi="Times New Roman" w:cs="Times New Roman"/>
          <w:sz w:val="28"/>
          <w:szCs w:val="28"/>
          <w:lang w:bidi="he-IL"/>
        </w:rPr>
        <w:t>образований Ахтубинского района</w:t>
      </w:r>
      <w:r w:rsidRPr="00A222D9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сти муниципального образования «Сельское поселение </w:t>
      </w:r>
      <w:r w:rsidR="00EC3400">
        <w:rPr>
          <w:rFonts w:ascii="Times New Roman" w:hAnsi="Times New Roman" w:cs="Times New Roman"/>
          <w:sz w:val="28"/>
          <w:szCs w:val="28"/>
          <w:lang w:bidi="he-IL"/>
        </w:rPr>
        <w:t>Успенский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Ахтубинского муниципального района Астраханской области» от 25.12.2023 № 3</w:t>
      </w:r>
      <w:r w:rsidR="00B81D56">
        <w:rPr>
          <w:rFonts w:ascii="Times New Roman" w:hAnsi="Times New Roman" w:cs="Times New Roman"/>
          <w:sz w:val="28"/>
          <w:szCs w:val="28"/>
          <w:lang w:bidi="he-IL"/>
        </w:rPr>
        <w:t>4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/2023, заключенному между финансовым управлением администрации муниципального образования «Ахтубинский район»  и 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>глав</w:t>
      </w:r>
      <w:r>
        <w:rPr>
          <w:rFonts w:ascii="Times New Roman" w:hAnsi="Times New Roman" w:cs="Times New Roman"/>
          <w:sz w:val="28"/>
          <w:szCs w:val="28"/>
          <w:lang w:bidi="he-IL"/>
        </w:rPr>
        <w:t>ой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муниципального образования «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Сельское поселение </w:t>
      </w:r>
      <w:bookmarkStart w:id="0" w:name="_Hlk164940757"/>
      <w:r w:rsidR="00EC3400">
        <w:rPr>
          <w:rFonts w:ascii="Times New Roman" w:hAnsi="Times New Roman" w:cs="Times New Roman"/>
          <w:sz w:val="28"/>
          <w:szCs w:val="28"/>
          <w:lang w:bidi="he-IL"/>
        </w:rPr>
        <w:t>Успенский сельсовет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bookmarkEnd w:id="0"/>
      <w:r>
        <w:rPr>
          <w:rFonts w:ascii="Times New Roman" w:hAnsi="Times New Roman" w:cs="Times New Roman"/>
          <w:sz w:val="28"/>
          <w:szCs w:val="28"/>
          <w:lang w:bidi="he-IL"/>
        </w:rPr>
        <w:t>Ахтубинского муниципального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район</w:t>
      </w:r>
      <w:r>
        <w:rPr>
          <w:rFonts w:ascii="Times New Roman" w:hAnsi="Times New Roman" w:cs="Times New Roman"/>
          <w:sz w:val="28"/>
          <w:szCs w:val="28"/>
          <w:lang w:bidi="he-IL"/>
        </w:rPr>
        <w:t>а</w:t>
      </w:r>
      <w:r w:rsidRPr="006C42FD">
        <w:rPr>
          <w:rFonts w:ascii="Times New Roman" w:hAnsi="Times New Roman" w:cs="Times New Roman"/>
          <w:sz w:val="28"/>
          <w:szCs w:val="28"/>
          <w:lang w:bidi="he-IL"/>
        </w:rPr>
        <w:t xml:space="preserve"> Астраханской области»</w:t>
      </w:r>
    </w:p>
    <w:p w14:paraId="048495CC" w14:textId="77777777" w:rsidR="00922F91" w:rsidRDefault="00922F91" w:rsidP="00922F91">
      <w:pPr>
        <w:pStyle w:val="ConsPlusNormal"/>
        <w:widowControl/>
        <w:suppressAutoHyphens/>
        <w:autoSpaceDN/>
        <w:adjustRightInd/>
        <w:ind w:left="540" w:firstLine="0"/>
        <w:jc w:val="both"/>
        <w:rPr>
          <w:rFonts w:ascii="Times New Roman" w:hAnsi="Times New Roman" w:cs="Times New Roman"/>
          <w:sz w:val="28"/>
          <w:szCs w:val="28"/>
          <w:lang w:bidi="he-IL"/>
        </w:rPr>
      </w:pPr>
    </w:p>
    <w:p w14:paraId="6D736CE0" w14:textId="78B1655F" w:rsidR="00E21A52" w:rsidRPr="00E424D6" w:rsidRDefault="00E21A52" w:rsidP="00E21A52">
      <w:pPr>
        <w:pStyle w:val="ConsPlusNormal"/>
        <w:widowControl/>
        <w:numPr>
          <w:ilvl w:val="0"/>
          <w:numId w:val="4"/>
        </w:numPr>
        <w:suppressAutoHyphens/>
        <w:autoSpaceDN/>
        <w:adjustRightInd/>
        <w:ind w:left="0" w:firstLine="540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lastRenderedPageBreak/>
        <w:t>Утвердить прилагаемый п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лан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>мероприяти</w:t>
      </w:r>
      <w:r>
        <w:rPr>
          <w:rFonts w:ascii="Times New Roman" w:hAnsi="Times New Roman" w:cs="Times New Roman"/>
          <w:sz w:val="28"/>
          <w:szCs w:val="28"/>
          <w:lang w:bidi="he-IL"/>
        </w:rPr>
        <w:t>й («дорожную карту»)</w:t>
      </w:r>
      <w:r w:rsidRPr="00E371EC">
        <w:rPr>
          <w:rFonts w:ascii="Times New Roman" w:hAnsi="Times New Roman" w:cs="Times New Roman"/>
          <w:sz w:val="28"/>
          <w:szCs w:val="28"/>
          <w:lang w:bidi="he-IL"/>
        </w:rPr>
        <w:t xml:space="preserve"> по 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 xml:space="preserve">сокращению (взысканию) дебиторской задолженности </w:t>
      </w:r>
      <w:r w:rsidR="009421C2" w:rsidRPr="009421C2">
        <w:rPr>
          <w:rFonts w:ascii="Liberation Serif" w:hAnsi="Liberation Serif" w:cs="Liberation Serif"/>
          <w:sz w:val="28"/>
          <w:szCs w:val="28"/>
        </w:rPr>
        <w:t xml:space="preserve">бюджета администрации муниципального образования «Сельское поселение </w:t>
      </w:r>
      <w:r w:rsidR="00B81D56" w:rsidRPr="00B81D56">
        <w:rPr>
          <w:rFonts w:ascii="Liberation Serif" w:hAnsi="Liberation Serif" w:cs="Liberation Serif"/>
          <w:sz w:val="28"/>
          <w:szCs w:val="28"/>
        </w:rPr>
        <w:t>Успенский сельсовет</w:t>
      </w:r>
      <w:r w:rsidR="009421C2" w:rsidRPr="009421C2">
        <w:rPr>
          <w:rFonts w:ascii="Liberation Serif" w:hAnsi="Liberation Serif" w:cs="Liberation Serif"/>
          <w:sz w:val="28"/>
          <w:szCs w:val="28"/>
        </w:rPr>
        <w:t xml:space="preserve"> Ахтубинского муниципального района Астраханской области»</w:t>
      </w:r>
      <w:r w:rsidR="009421C2">
        <w:rPr>
          <w:rFonts w:ascii="Liberation Serif" w:hAnsi="Liberation Serif" w:cs="Liberation Serif"/>
          <w:sz w:val="27"/>
          <w:szCs w:val="27"/>
        </w:rPr>
        <w:t xml:space="preserve"> </w:t>
      </w:r>
      <w:r w:rsidRPr="00E424D6">
        <w:rPr>
          <w:rFonts w:ascii="Times New Roman" w:hAnsi="Times New Roman" w:cs="Times New Roman"/>
          <w:sz w:val="28"/>
          <w:szCs w:val="28"/>
          <w:lang w:bidi="he-IL"/>
        </w:rPr>
        <w:t>(далее - план)</w:t>
      </w:r>
    </w:p>
    <w:p w14:paraId="0024CF4E" w14:textId="0779ECE3" w:rsidR="00E21A52" w:rsidRDefault="00E21A52" w:rsidP="00E21A5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424D6">
        <w:rPr>
          <w:sz w:val="28"/>
          <w:szCs w:val="28"/>
          <w:lang w:bidi="he-IL"/>
        </w:rPr>
        <w:t>2.</w:t>
      </w:r>
      <w:r w:rsidRPr="00E424D6">
        <w:rPr>
          <w:sz w:val="28"/>
          <w:szCs w:val="28"/>
          <w:lang w:bidi="he-IL"/>
        </w:rPr>
        <w:tab/>
      </w:r>
      <w:r w:rsidR="009421C2">
        <w:rPr>
          <w:sz w:val="28"/>
          <w:szCs w:val="28"/>
          <w:lang w:bidi="he-IL"/>
        </w:rPr>
        <w:t xml:space="preserve">Бухгалтерии </w:t>
      </w:r>
      <w:r w:rsidRPr="00E424D6">
        <w:rPr>
          <w:sz w:val="28"/>
          <w:szCs w:val="28"/>
          <w:lang w:bidi="he-IL"/>
        </w:rPr>
        <w:t>администрации муниципального образования «</w:t>
      </w:r>
      <w:r w:rsidR="009421C2">
        <w:rPr>
          <w:sz w:val="28"/>
          <w:szCs w:val="28"/>
          <w:lang w:bidi="he-IL"/>
        </w:rPr>
        <w:t xml:space="preserve">Сельское поселение </w:t>
      </w:r>
      <w:r w:rsidR="00B81D56" w:rsidRPr="00B81D56">
        <w:rPr>
          <w:sz w:val="28"/>
          <w:szCs w:val="28"/>
          <w:lang w:bidi="he-IL"/>
        </w:rPr>
        <w:t xml:space="preserve">Успенский сельсовет </w:t>
      </w:r>
      <w:r w:rsidR="009421C2">
        <w:rPr>
          <w:sz w:val="28"/>
          <w:szCs w:val="28"/>
          <w:lang w:bidi="he-IL"/>
        </w:rPr>
        <w:t>Ахтубинского</w:t>
      </w:r>
      <w:r w:rsidRPr="00E424D6">
        <w:rPr>
          <w:sz w:val="28"/>
          <w:szCs w:val="28"/>
          <w:lang w:bidi="he-IL"/>
        </w:rPr>
        <w:t xml:space="preserve"> муниципаль</w:t>
      </w:r>
      <w:r w:rsidR="009421C2">
        <w:rPr>
          <w:sz w:val="28"/>
          <w:szCs w:val="28"/>
          <w:lang w:bidi="he-IL"/>
        </w:rPr>
        <w:t>ного</w:t>
      </w:r>
      <w:r w:rsidRPr="00E424D6">
        <w:rPr>
          <w:sz w:val="28"/>
          <w:szCs w:val="28"/>
          <w:lang w:bidi="he-IL"/>
        </w:rPr>
        <w:t xml:space="preserve"> район</w:t>
      </w:r>
      <w:r w:rsidR="009421C2">
        <w:rPr>
          <w:sz w:val="28"/>
          <w:szCs w:val="28"/>
          <w:lang w:bidi="he-IL"/>
        </w:rPr>
        <w:t>а</w:t>
      </w:r>
      <w:r w:rsidRPr="00E424D6">
        <w:rPr>
          <w:sz w:val="28"/>
          <w:szCs w:val="28"/>
          <w:lang w:bidi="he-IL"/>
        </w:rPr>
        <w:t xml:space="preserve"> Астраханской области</w:t>
      </w:r>
      <w:r w:rsidRPr="00E424D6">
        <w:rPr>
          <w:sz w:val="28"/>
          <w:szCs w:val="28"/>
        </w:rPr>
        <w:t>:</w:t>
      </w:r>
    </w:p>
    <w:p w14:paraId="1F31959D" w14:textId="77777777" w:rsidR="00E21A52" w:rsidRPr="001216F6" w:rsidRDefault="00E21A52" w:rsidP="00E21A52">
      <w:pPr>
        <w:autoSpaceDE w:val="0"/>
        <w:autoSpaceDN w:val="0"/>
        <w:adjustRightInd w:val="0"/>
        <w:ind w:firstLine="708"/>
        <w:jc w:val="both"/>
        <w:rPr>
          <w:sz w:val="28"/>
          <w:szCs w:val="28"/>
          <w:lang w:bidi="he-IL"/>
        </w:rPr>
      </w:pPr>
      <w:r>
        <w:rPr>
          <w:sz w:val="28"/>
          <w:szCs w:val="28"/>
          <w:lang w:bidi="he-IL"/>
        </w:rPr>
        <w:t>-</w:t>
      </w:r>
      <w:r>
        <w:rPr>
          <w:sz w:val="28"/>
          <w:szCs w:val="28"/>
          <w:lang w:val="en-US" w:bidi="he-IL"/>
        </w:rPr>
        <w:t> </w:t>
      </w:r>
      <w:r>
        <w:rPr>
          <w:sz w:val="28"/>
          <w:szCs w:val="28"/>
          <w:lang w:bidi="he-IL"/>
        </w:rPr>
        <w:t>обеспечить исполнение плана</w:t>
      </w:r>
      <w:r w:rsidRPr="001216F6">
        <w:rPr>
          <w:sz w:val="28"/>
          <w:szCs w:val="28"/>
          <w:lang w:bidi="he-IL"/>
        </w:rPr>
        <w:t>;</w:t>
      </w:r>
    </w:p>
    <w:p w14:paraId="4C457D4E" w14:textId="77777777" w:rsidR="00E21A52" w:rsidRPr="00636FAF" w:rsidRDefault="00E21A52" w:rsidP="009421C2">
      <w:pPr>
        <w:pStyle w:val="af7"/>
        <w:ind w:right="23" w:firstLine="709"/>
        <w:jc w:val="both"/>
        <w:rPr>
          <w:rFonts w:ascii="Times New Roman" w:hAnsi="Times New Roman" w:cs="Times New Roman"/>
          <w:sz w:val="28"/>
          <w:szCs w:val="28"/>
          <w:lang w:bidi="he-IL"/>
        </w:rPr>
      </w:pPr>
      <w:r>
        <w:rPr>
          <w:rFonts w:ascii="Times New Roman" w:hAnsi="Times New Roman" w:cs="Times New Roman"/>
          <w:sz w:val="28"/>
          <w:szCs w:val="28"/>
          <w:lang w:bidi="he-IL"/>
        </w:rPr>
        <w:t>-</w:t>
      </w:r>
      <w:r>
        <w:rPr>
          <w:rFonts w:ascii="Times New Roman" w:hAnsi="Times New Roman" w:cs="Times New Roman"/>
          <w:sz w:val="28"/>
          <w:szCs w:val="28"/>
          <w:lang w:val="en-US" w:bidi="he-IL"/>
        </w:rPr>
        <w:t> 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>представлять в финансов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ое управление </w:t>
      </w:r>
      <w:r w:rsidR="009421C2">
        <w:rPr>
          <w:rFonts w:ascii="Times New Roman" w:hAnsi="Times New Roman" w:cs="Times New Roman"/>
          <w:sz w:val="28"/>
          <w:szCs w:val="28"/>
          <w:lang w:bidi="he-IL"/>
        </w:rPr>
        <w:t xml:space="preserve">администрации </w:t>
      </w:r>
      <w:r w:rsidR="009421C2" w:rsidRPr="001216F6">
        <w:rPr>
          <w:rFonts w:ascii="Times New Roman" w:hAnsi="Times New Roman" w:cs="Times New Roman"/>
          <w:sz w:val="28"/>
          <w:szCs w:val="28"/>
          <w:lang w:bidi="he-IL"/>
        </w:rPr>
        <w:t>муниципального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>образования</w:t>
      </w:r>
      <w:r w:rsidRPr="001216F6">
        <w:rPr>
          <w:rFonts w:ascii="Times New Roman" w:hAnsi="Times New Roman" w:cs="Times New Roman"/>
          <w:sz w:val="28"/>
          <w:szCs w:val="28"/>
          <w:lang w:bidi="he-I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he-IL"/>
        </w:rPr>
        <w:t>«</w:t>
      </w:r>
      <w:r w:rsidRPr="00636FAF">
        <w:rPr>
          <w:rFonts w:ascii="Times New Roman" w:hAnsi="Times New Roman" w:cs="Times New Roman"/>
          <w:sz w:val="28"/>
          <w:szCs w:val="28"/>
          <w:lang w:bidi="he-IL"/>
        </w:rPr>
        <w:t>Ахтубинский муниципальный район Астраханской области» информацию, отчет о реализации плана по формам согласно приложениям № 1-3 к настоящему постановлению в</w:t>
      </w:r>
      <w:r>
        <w:rPr>
          <w:rFonts w:ascii="Times New Roman" w:hAnsi="Times New Roman" w:cs="Times New Roman"/>
          <w:sz w:val="28"/>
          <w:szCs w:val="28"/>
          <w:lang w:bidi="he-IL"/>
        </w:rPr>
        <w:t xml:space="preserve"> сроки, установленные планом.</w:t>
      </w:r>
    </w:p>
    <w:p w14:paraId="68ADF5FA" w14:textId="2C77E70A" w:rsidR="004F7759" w:rsidRPr="004F7759" w:rsidRDefault="009421C2" w:rsidP="004F7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E21A52" w:rsidRPr="00636FAF">
        <w:rPr>
          <w:sz w:val="28"/>
          <w:szCs w:val="28"/>
        </w:rPr>
        <w:t>3.</w:t>
      </w:r>
      <w:r>
        <w:rPr>
          <w:sz w:val="28"/>
          <w:szCs w:val="28"/>
        </w:rPr>
        <w:t xml:space="preserve"> </w:t>
      </w:r>
      <w:r w:rsidR="004F7759" w:rsidRPr="004F7759">
        <w:rPr>
          <w:sz w:val="28"/>
          <w:szCs w:val="28"/>
        </w:rPr>
        <w:t xml:space="preserve">Разместить настоящее распоряжение в сети Интернет на официальном сайте администрации муниципального образования «Успенский сельсовет». </w:t>
      </w:r>
    </w:p>
    <w:p w14:paraId="74C25EB2" w14:textId="77777777" w:rsidR="004F7759" w:rsidRPr="004F7759" w:rsidRDefault="004F7759" w:rsidP="004F7759">
      <w:pPr>
        <w:jc w:val="both"/>
        <w:rPr>
          <w:sz w:val="28"/>
          <w:szCs w:val="28"/>
        </w:rPr>
      </w:pPr>
      <w:r w:rsidRPr="004F7759">
        <w:rPr>
          <w:sz w:val="28"/>
          <w:szCs w:val="28"/>
        </w:rPr>
        <w:t xml:space="preserve">      </w:t>
      </w:r>
    </w:p>
    <w:p w14:paraId="0ACA9197" w14:textId="579F3003" w:rsidR="00E21A52" w:rsidRPr="00851134" w:rsidRDefault="00FA073E" w:rsidP="004F775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4</w:t>
      </w:r>
      <w:r w:rsidR="00E21A52" w:rsidRPr="00401C22">
        <w:rPr>
          <w:sz w:val="28"/>
          <w:szCs w:val="28"/>
        </w:rPr>
        <w:t xml:space="preserve">. </w:t>
      </w:r>
      <w:r w:rsidR="009421C2">
        <w:rPr>
          <w:sz w:val="28"/>
          <w:szCs w:val="28"/>
        </w:rPr>
        <w:t>Распоряжение</w:t>
      </w:r>
      <w:r w:rsidR="00E21A52" w:rsidRPr="00401C22">
        <w:rPr>
          <w:sz w:val="28"/>
          <w:szCs w:val="28"/>
        </w:rPr>
        <w:t xml:space="preserve"> вступает в силу со дня его подписания.</w:t>
      </w:r>
    </w:p>
    <w:p w14:paraId="1840139E" w14:textId="77777777" w:rsidR="00E21A52" w:rsidRDefault="00E21A52" w:rsidP="00E21A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8FDA472" w14:textId="77777777" w:rsidR="008B7F73" w:rsidRDefault="008B7F73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14:paraId="33237228" w14:textId="77777777" w:rsidR="008B7F73" w:rsidRDefault="008B7F73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14:paraId="19339407" w14:textId="627C4FD3" w:rsidR="008B7F73" w:rsidRDefault="008B7F73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  <w:r>
        <w:rPr>
          <w:noProof/>
          <w:sz w:val="26"/>
          <w:szCs w:val="26"/>
        </w:rPr>
        <w:t xml:space="preserve">Глава администрации                                                                          О.В.Мершиёва </w:t>
      </w:r>
    </w:p>
    <w:p w14:paraId="45A56A97" w14:textId="77777777" w:rsidR="008B7F73" w:rsidRDefault="008B7F73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14:paraId="1D3DE1E0" w14:textId="77777777" w:rsidR="008B7F73" w:rsidRDefault="008B7F73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14:paraId="5FE0362C" w14:textId="77777777" w:rsidR="008B7F73" w:rsidRDefault="008B7F73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14:paraId="6EDF0CD2" w14:textId="77777777" w:rsidR="008B7F73" w:rsidRDefault="008B7F73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14:paraId="3D08E614" w14:textId="77777777" w:rsidR="008B7F73" w:rsidRDefault="008B7F73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14:paraId="60ED52D3" w14:textId="77777777" w:rsidR="008B7F73" w:rsidRDefault="008B7F73" w:rsidP="00246109">
      <w:pPr>
        <w:autoSpaceDE w:val="0"/>
        <w:autoSpaceDN w:val="0"/>
        <w:adjustRightInd w:val="0"/>
        <w:ind w:firstLine="709"/>
        <w:jc w:val="both"/>
        <w:rPr>
          <w:noProof/>
          <w:sz w:val="26"/>
          <w:szCs w:val="26"/>
        </w:rPr>
      </w:pPr>
    </w:p>
    <w:p w14:paraId="6D3D4BFE" w14:textId="196F611D" w:rsidR="00157795" w:rsidRPr="00246109" w:rsidRDefault="006531E2" w:rsidP="00246109">
      <w:pPr>
        <w:autoSpaceDE w:val="0"/>
        <w:autoSpaceDN w:val="0"/>
        <w:adjustRightInd w:val="0"/>
        <w:ind w:firstLine="709"/>
        <w:jc w:val="both"/>
        <w:rPr>
          <w:rFonts w:ascii="Times" w:hAnsi="Times"/>
          <w:sz w:val="28"/>
          <w:szCs w:val="28"/>
        </w:rPr>
      </w:pPr>
      <w:r w:rsidRPr="006531E2">
        <w:rPr>
          <w:sz w:val="26"/>
          <w:szCs w:val="26"/>
        </w:rPr>
        <w:t xml:space="preserve">                                            </w:t>
      </w:r>
      <w:r w:rsidR="00982D02">
        <w:rPr>
          <w:sz w:val="26"/>
          <w:szCs w:val="26"/>
        </w:rPr>
        <w:t xml:space="preserve">                             </w:t>
      </w:r>
    </w:p>
    <w:p w14:paraId="639946EF" w14:textId="77777777" w:rsidR="00157795" w:rsidRDefault="00157795" w:rsidP="006531E2">
      <w:pPr>
        <w:autoSpaceDE w:val="0"/>
        <w:jc w:val="right"/>
        <w:rPr>
          <w:sz w:val="26"/>
          <w:szCs w:val="26"/>
        </w:rPr>
      </w:pPr>
    </w:p>
    <w:p w14:paraId="0A431BD0" w14:textId="77777777" w:rsidR="00432E5F" w:rsidRDefault="00432E5F" w:rsidP="006531E2">
      <w:pPr>
        <w:autoSpaceDE w:val="0"/>
        <w:jc w:val="right"/>
        <w:rPr>
          <w:sz w:val="26"/>
          <w:szCs w:val="26"/>
        </w:rPr>
      </w:pPr>
    </w:p>
    <w:p w14:paraId="498D861C" w14:textId="77777777" w:rsidR="004F7759" w:rsidRDefault="006531E2" w:rsidP="006531E2">
      <w:pPr>
        <w:autoSpaceDE w:val="0"/>
        <w:jc w:val="right"/>
      </w:pPr>
      <w:r w:rsidRPr="00432E5F">
        <w:t xml:space="preserve">     </w:t>
      </w:r>
    </w:p>
    <w:p w14:paraId="2FBC439F" w14:textId="77777777" w:rsidR="004F7759" w:rsidRDefault="004F7759" w:rsidP="006531E2">
      <w:pPr>
        <w:autoSpaceDE w:val="0"/>
        <w:jc w:val="right"/>
      </w:pPr>
    </w:p>
    <w:p w14:paraId="5EF093AB" w14:textId="77777777" w:rsidR="004F7759" w:rsidRDefault="004F7759" w:rsidP="006531E2">
      <w:pPr>
        <w:autoSpaceDE w:val="0"/>
        <w:jc w:val="right"/>
      </w:pPr>
    </w:p>
    <w:p w14:paraId="4C67A40E" w14:textId="77777777" w:rsidR="00864435" w:rsidRDefault="00864435" w:rsidP="006531E2">
      <w:pPr>
        <w:autoSpaceDE w:val="0"/>
        <w:jc w:val="right"/>
      </w:pPr>
    </w:p>
    <w:p w14:paraId="02F89B0D" w14:textId="77777777" w:rsidR="00864435" w:rsidRDefault="00864435" w:rsidP="006531E2">
      <w:pPr>
        <w:autoSpaceDE w:val="0"/>
        <w:jc w:val="right"/>
      </w:pPr>
    </w:p>
    <w:p w14:paraId="2288A1BC" w14:textId="77777777" w:rsidR="00864435" w:rsidRDefault="00864435" w:rsidP="006531E2">
      <w:pPr>
        <w:autoSpaceDE w:val="0"/>
        <w:jc w:val="right"/>
      </w:pPr>
    </w:p>
    <w:p w14:paraId="2999578E" w14:textId="77777777" w:rsidR="00864435" w:rsidRDefault="00864435" w:rsidP="006531E2">
      <w:pPr>
        <w:autoSpaceDE w:val="0"/>
        <w:jc w:val="right"/>
      </w:pPr>
    </w:p>
    <w:p w14:paraId="4BB0D9CF" w14:textId="77777777" w:rsidR="00864435" w:rsidRDefault="00864435" w:rsidP="006531E2">
      <w:pPr>
        <w:autoSpaceDE w:val="0"/>
        <w:jc w:val="right"/>
      </w:pPr>
    </w:p>
    <w:p w14:paraId="6227B54E" w14:textId="77777777" w:rsidR="00864435" w:rsidRDefault="00864435" w:rsidP="006531E2">
      <w:pPr>
        <w:autoSpaceDE w:val="0"/>
        <w:jc w:val="right"/>
      </w:pPr>
    </w:p>
    <w:p w14:paraId="04368FCD" w14:textId="77777777" w:rsidR="00864435" w:rsidRDefault="00864435" w:rsidP="006531E2">
      <w:pPr>
        <w:autoSpaceDE w:val="0"/>
        <w:jc w:val="right"/>
      </w:pPr>
    </w:p>
    <w:p w14:paraId="3125FA44" w14:textId="77777777" w:rsidR="00864435" w:rsidRDefault="00864435" w:rsidP="006531E2">
      <w:pPr>
        <w:autoSpaceDE w:val="0"/>
        <w:jc w:val="right"/>
      </w:pPr>
    </w:p>
    <w:p w14:paraId="7FAE0839" w14:textId="77777777" w:rsidR="00864435" w:rsidRDefault="00864435" w:rsidP="006531E2">
      <w:pPr>
        <w:autoSpaceDE w:val="0"/>
        <w:jc w:val="right"/>
      </w:pPr>
    </w:p>
    <w:p w14:paraId="576A2DA2" w14:textId="77777777" w:rsidR="00864435" w:rsidRDefault="00864435" w:rsidP="006531E2">
      <w:pPr>
        <w:autoSpaceDE w:val="0"/>
        <w:jc w:val="right"/>
      </w:pPr>
    </w:p>
    <w:p w14:paraId="140B60B1" w14:textId="77777777" w:rsidR="00864435" w:rsidRDefault="00864435" w:rsidP="006531E2">
      <w:pPr>
        <w:autoSpaceDE w:val="0"/>
        <w:jc w:val="right"/>
      </w:pPr>
    </w:p>
    <w:p w14:paraId="0C6FA753" w14:textId="77777777" w:rsidR="00864435" w:rsidRDefault="00864435" w:rsidP="006531E2">
      <w:pPr>
        <w:autoSpaceDE w:val="0"/>
        <w:jc w:val="right"/>
      </w:pPr>
    </w:p>
    <w:p w14:paraId="054BE097" w14:textId="77777777" w:rsidR="00687D7F" w:rsidRDefault="00687D7F" w:rsidP="006531E2">
      <w:pPr>
        <w:autoSpaceDE w:val="0"/>
        <w:jc w:val="right"/>
      </w:pPr>
    </w:p>
    <w:p w14:paraId="4B8EBDFF" w14:textId="51780B07" w:rsidR="006531E2" w:rsidRPr="00432E5F" w:rsidRDefault="006531E2" w:rsidP="006531E2">
      <w:pPr>
        <w:autoSpaceDE w:val="0"/>
        <w:jc w:val="right"/>
      </w:pPr>
      <w:bookmarkStart w:id="1" w:name="_GoBack"/>
      <w:bookmarkEnd w:id="1"/>
      <w:r w:rsidRPr="00432E5F">
        <w:t xml:space="preserve">   Утвержден</w:t>
      </w:r>
    </w:p>
    <w:p w14:paraId="3E1BCBC2" w14:textId="77777777" w:rsidR="006531E2" w:rsidRPr="00432E5F" w:rsidRDefault="006531E2" w:rsidP="006531E2">
      <w:pPr>
        <w:autoSpaceDE w:val="0"/>
        <w:jc w:val="right"/>
      </w:pPr>
      <w:r w:rsidRPr="00432E5F">
        <w:t xml:space="preserve">                                                                                                                        распоряжением администрации</w:t>
      </w:r>
    </w:p>
    <w:p w14:paraId="4B64AF70" w14:textId="0DB24CE3" w:rsidR="00982D02" w:rsidRPr="00432E5F" w:rsidRDefault="006531E2" w:rsidP="006531E2">
      <w:pPr>
        <w:autoSpaceDE w:val="0"/>
        <w:jc w:val="right"/>
      </w:pPr>
      <w:r w:rsidRPr="00432E5F">
        <w:t xml:space="preserve">                                                                                                                </w:t>
      </w:r>
      <w:r w:rsidR="00982D02" w:rsidRPr="00432E5F">
        <w:t xml:space="preserve">муниципального образования «Сельское поселение </w:t>
      </w:r>
      <w:r w:rsidR="002A2F2E" w:rsidRPr="002A2F2E">
        <w:t xml:space="preserve">Успенский сельсовет </w:t>
      </w:r>
      <w:r w:rsidR="00982D02" w:rsidRPr="00432E5F">
        <w:t xml:space="preserve">Ахтубинского муниципального района </w:t>
      </w:r>
    </w:p>
    <w:p w14:paraId="70AB2CFB" w14:textId="77777777" w:rsidR="006531E2" w:rsidRPr="00432E5F" w:rsidRDefault="00982D02" w:rsidP="006531E2">
      <w:pPr>
        <w:autoSpaceDE w:val="0"/>
        <w:jc w:val="right"/>
      </w:pPr>
      <w:r w:rsidRPr="00432E5F">
        <w:t>Астраханской области»</w:t>
      </w:r>
    </w:p>
    <w:p w14:paraId="71E99C75" w14:textId="2B23DD63" w:rsidR="006531E2" w:rsidRPr="00432E5F" w:rsidRDefault="006531E2" w:rsidP="006531E2">
      <w:pPr>
        <w:autoSpaceDE w:val="0"/>
        <w:jc w:val="right"/>
      </w:pPr>
      <w:r w:rsidRPr="00432E5F">
        <w:t xml:space="preserve">                                                                                                       </w:t>
      </w:r>
      <w:r w:rsidR="00FA073E" w:rsidRPr="00432E5F">
        <w:t xml:space="preserve">              от 2</w:t>
      </w:r>
      <w:r w:rsidR="0021438C">
        <w:t>5</w:t>
      </w:r>
      <w:r w:rsidR="00505058" w:rsidRPr="00432E5F">
        <w:t>.03.</w:t>
      </w:r>
      <w:r w:rsidR="00982D02" w:rsidRPr="00432E5F">
        <w:t>2024</w:t>
      </w:r>
      <w:r w:rsidR="00505058" w:rsidRPr="00432E5F">
        <w:t xml:space="preserve"> № </w:t>
      </w:r>
      <w:r w:rsidR="002A2F2E">
        <w:t>8</w:t>
      </w:r>
    </w:p>
    <w:p w14:paraId="2A241756" w14:textId="77777777"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Cs/>
          <w:lang w:eastAsia="en-US"/>
        </w:rPr>
      </w:pPr>
    </w:p>
    <w:p w14:paraId="45A00832" w14:textId="77777777"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 w:rsidRPr="003F38E5">
        <w:rPr>
          <w:rFonts w:ascii="Liberation Serif" w:hAnsi="Liberation Serif" w:cs="Liberation Serif"/>
          <w:b/>
          <w:lang w:eastAsia="en-US"/>
        </w:rPr>
        <w:t>План мероприятий («дорожная карта»)</w:t>
      </w:r>
    </w:p>
    <w:p w14:paraId="27674AB8" w14:textId="4BF8EED8"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/>
          <w:lang w:eastAsia="en-US"/>
        </w:rPr>
      </w:pPr>
      <w:r w:rsidRPr="003F38E5">
        <w:rPr>
          <w:rFonts w:ascii="Liberation Serif" w:hAnsi="Liberation Serif" w:cs="Liberation Serif"/>
          <w:b/>
          <w:lang w:eastAsia="en-US"/>
        </w:rPr>
        <w:t xml:space="preserve">по сокращению просроченной дебиторской задолженности бюджета </w:t>
      </w:r>
      <w:r>
        <w:rPr>
          <w:rFonts w:ascii="Liberation Serif" w:hAnsi="Liberation Serif" w:cs="Liberation Serif"/>
          <w:b/>
          <w:lang w:eastAsia="en-US"/>
        </w:rPr>
        <w:t xml:space="preserve">администрации муниципального образования «Сельское поселение </w:t>
      </w:r>
      <w:r w:rsidR="002A2F2E" w:rsidRPr="002A2F2E">
        <w:rPr>
          <w:rFonts w:ascii="Liberation Serif" w:hAnsi="Liberation Serif" w:cs="Liberation Serif"/>
          <w:b/>
          <w:lang w:eastAsia="en-US"/>
        </w:rPr>
        <w:t xml:space="preserve">Успенский сельсовет </w:t>
      </w:r>
      <w:r>
        <w:rPr>
          <w:rFonts w:ascii="Liberation Serif" w:hAnsi="Liberation Serif" w:cs="Liberation Serif"/>
          <w:b/>
          <w:lang w:eastAsia="en-US"/>
        </w:rPr>
        <w:t>Ахтубинского муниципального района Астраханской области»</w:t>
      </w:r>
      <w:r w:rsidRPr="003F38E5">
        <w:rPr>
          <w:rFonts w:ascii="Liberation Serif" w:hAnsi="Liberation Serif" w:cs="Liberation Serif"/>
          <w:b/>
          <w:lang w:eastAsia="en-US"/>
        </w:rPr>
        <w:t>, и принятию эффективных мер по ее урегулированию</w:t>
      </w:r>
    </w:p>
    <w:p w14:paraId="40AA458B" w14:textId="77777777"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bCs/>
          <w:lang w:eastAsia="en-US"/>
        </w:rPr>
      </w:pPr>
    </w:p>
    <w:p w14:paraId="5F3AB106" w14:textId="77777777" w:rsidR="00FA073E" w:rsidRPr="003F38E5" w:rsidRDefault="00FA073E" w:rsidP="00FA073E">
      <w:pPr>
        <w:suppressAutoHyphens/>
        <w:autoSpaceDN w:val="0"/>
        <w:jc w:val="center"/>
        <w:textAlignment w:val="baseline"/>
        <w:rPr>
          <w:rFonts w:ascii="Liberation Serif" w:hAnsi="Liberation Serif" w:cs="Liberation Serif"/>
          <w:sz w:val="2"/>
          <w:szCs w:val="2"/>
          <w:lang w:eastAsia="en-US"/>
        </w:rPr>
      </w:pPr>
    </w:p>
    <w:tbl>
      <w:tblPr>
        <w:tblW w:w="1535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961"/>
        <w:gridCol w:w="80"/>
        <w:gridCol w:w="3039"/>
        <w:gridCol w:w="80"/>
        <w:gridCol w:w="2471"/>
        <w:gridCol w:w="80"/>
        <w:gridCol w:w="3969"/>
        <w:gridCol w:w="55"/>
      </w:tblGrid>
      <w:tr w:rsidR="00246109" w:rsidRPr="00432E5F" w14:paraId="4F383A24" w14:textId="77777777" w:rsidTr="002231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6109D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84448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518D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56E6E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A547F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Ответственные исполнители</w:t>
            </w:r>
          </w:p>
        </w:tc>
      </w:tr>
      <w:tr w:rsidR="00246109" w:rsidRPr="00432E5F" w14:paraId="2BA7034E" w14:textId="77777777" w:rsidTr="002231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B6526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3620" w14:textId="77777777" w:rsidR="00246109" w:rsidRPr="00432E5F" w:rsidRDefault="00246109" w:rsidP="0022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42DE" w14:textId="77777777" w:rsidR="00246109" w:rsidRPr="00432E5F" w:rsidRDefault="00246109" w:rsidP="0022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FEF1" w14:textId="77777777" w:rsidR="00246109" w:rsidRPr="00432E5F" w:rsidRDefault="00246109" w:rsidP="0022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112E" w14:textId="77777777" w:rsidR="00246109" w:rsidRPr="00432E5F" w:rsidRDefault="00246109" w:rsidP="0022313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46109" w:rsidRPr="00432E5F" w14:paraId="642EB6EB" w14:textId="77777777" w:rsidTr="0022313F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688E6" w14:textId="77777777" w:rsidR="00246109" w:rsidRPr="00432E5F" w:rsidRDefault="00246109" w:rsidP="0022313F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 Мероприятия, направленные на недопущение роста дебиторской задолженности, выявление факторов, влияющих на образование просроченной дебиторской задолженности</w:t>
            </w:r>
          </w:p>
        </w:tc>
      </w:tr>
      <w:tr w:rsidR="00246109" w:rsidRPr="00432E5F" w14:paraId="2F76433B" w14:textId="77777777" w:rsidTr="002231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C4DA1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07C9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Актуализация данных учета и отчетности путем проведения инвентаризации дебиторской задолженности, в том числе просроченной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66BE1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Получение актуальной и достоверной информации о размерах и структуре дебиторской задолженности, выявление сомнительной задолженности, безнадежной к взысканию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9FB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 1 июля отчетного года, на 1 января года, следующего за отчетным годом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B2399" w14:textId="669AC54C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муниципального образования «Сельское поселение </w:t>
            </w:r>
            <w:r w:rsidR="002A2F2E" w:rsidRPr="002A2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Успенский сельсовет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 муниципального района Астраханской области»</w:t>
            </w:r>
          </w:p>
          <w:p w14:paraId="5AD16E03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14:paraId="7E89D09E" w14:textId="77777777" w:rsidTr="002231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F59D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774E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Принятие решения о признании безнадежной к взысканию просроченной дебиторской задолженности и ее списании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BB10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2127B" w14:textId="77777777" w:rsidR="00246109" w:rsidRPr="00432E5F" w:rsidRDefault="00432E5F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0 календарных дней со дня утверждения акта по результатам инвентаризации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BEF8" w14:textId="22DB2A54"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муниципального образования «Сельское поселение </w:t>
            </w:r>
            <w:r w:rsidR="002A2F2E" w:rsidRPr="002A2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Успенский сельсовет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 муниципального района Астраханской области»</w:t>
            </w:r>
          </w:p>
          <w:p w14:paraId="3EB9F21B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14:paraId="43847AEE" w14:textId="77777777" w:rsidTr="002231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434D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84DD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Отнесение на забалансовый учет сомнительной дебиторской задолженности неплатежеспособных дебиторов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EC5A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F8E8" w14:textId="77777777" w:rsidR="00246109" w:rsidRPr="00432E5F" w:rsidRDefault="00432E5F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Не более 2</w:t>
            </w:r>
            <w:r w:rsidR="00246109" w:rsidRPr="00432E5F">
              <w:rPr>
                <w:rFonts w:ascii="Times New Roman" w:hAnsi="Times New Roman" w:cs="Times New Roman"/>
                <w:sz w:val="24"/>
                <w:szCs w:val="24"/>
              </w:rPr>
              <w:t>0 календарных дней со дня утверждения акта по результатам инвентаризации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0CFAC" w14:textId="307FD8C3"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муниципального образования «Сельское поселение </w:t>
            </w:r>
            <w:r w:rsidR="002A2F2E" w:rsidRPr="002A2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Успенский сельсовет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 муниципального района Астраханской области»</w:t>
            </w:r>
          </w:p>
          <w:p w14:paraId="6FEBC8D5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14:paraId="617A537D" w14:textId="77777777" w:rsidTr="002231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CD780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41794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фактическим зачислением платежей в бюджет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муниципального образования «Сельское поселение село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Болхуны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Астраханской области»:</w:t>
            </w:r>
          </w:p>
          <w:p w14:paraId="7A594694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59659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5B477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14CB" w14:textId="16A16DB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муниципального образования «Сельское поселение </w:t>
            </w:r>
            <w:r w:rsidR="002A2F2E" w:rsidRPr="002A2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Успенский сельсовет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 муниципального района Астраханской области»</w:t>
            </w:r>
          </w:p>
          <w:p w14:paraId="73DF883C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14:paraId="4EE801FC" w14:textId="77777777" w:rsidTr="002231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1DF9E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C77E1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- погашение (квитирование) начислений соответствующими платежами, являющимися источниками формирования доходов местного 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бюджета 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муниципального образования «Сельское поселение село </w:t>
            </w:r>
            <w:proofErr w:type="spellStart"/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Болхуны</w:t>
            </w:r>
            <w:proofErr w:type="spellEnd"/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</w:t>
            </w:r>
            <w:proofErr w:type="spellEnd"/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муниципального района Астраханской области», в Государственной информационной </w:t>
            </w:r>
            <w:proofErr w:type="spellStart"/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ситеме</w:t>
            </w:r>
            <w:proofErr w:type="spellEnd"/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о государственных и муниципальных платежах, предусмотренной ст.21.3 Федерального закона от 27.07.2010 №210-ФЗ «Об организации предоставления государственных и муниципальных услуг»</w:t>
            </w: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D784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BC8A1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 со дня зачисления средств</w:t>
            </w:r>
          </w:p>
        </w:tc>
        <w:tc>
          <w:tcPr>
            <w:tcW w:w="4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CB4FB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14:paraId="0D6028D2" w14:textId="77777777" w:rsidTr="002231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03AE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6E999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своевременное уточнение платежей, зачисленных на код невыясненных поступлений</w:t>
            </w:r>
          </w:p>
        </w:tc>
        <w:tc>
          <w:tcPr>
            <w:tcW w:w="311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860B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50C0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течение трех рабочих дней со дня зачисления средств</w:t>
            </w:r>
          </w:p>
        </w:tc>
        <w:tc>
          <w:tcPr>
            <w:tcW w:w="410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9C03A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14:paraId="0C4322BA" w14:textId="77777777" w:rsidTr="002231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B929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1.4.3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2E90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контроль за исполнением должниками графика платежей в связи с предоставлением отсрочки или рассрочки уплаты платежей, а также начислением процентов за предоставленную отсрочку или рассрочку и пени (штрафы) за просрочку уплаты платежей в местный бюджет в порядке и случаях, которые установлены законодательством Российской Федерации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2DE5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66D07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соответствии с утвержденными графиками платежей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8048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14:paraId="4A902A90" w14:textId="77777777" w:rsidTr="002231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7E183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0AF3" w14:textId="77777777" w:rsidR="00246109" w:rsidRPr="00432E5F" w:rsidRDefault="00246109" w:rsidP="00432E5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</w:t>
            </w:r>
            <w:r w:rsidR="00432E5F" w:rsidRPr="00432E5F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муниципального образования «Ахтубинск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ий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</w:t>
            </w:r>
            <w:r w:rsidR="00432E5F"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район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 Астраханской области»</w:t>
            </w: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информации о результатах инвентаризации дебиторской задолженности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7D422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FD9C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1AD1" w14:textId="504802E4"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муниципального образования «Сельское поселение </w:t>
            </w:r>
            <w:r w:rsidR="002A2F2E" w:rsidRPr="002A2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Успенский сельсовет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 муниципального района Астраханской области»</w:t>
            </w:r>
          </w:p>
          <w:p w14:paraId="26C0B944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14:paraId="62B13EA0" w14:textId="77777777" w:rsidTr="0022313F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AD62" w14:textId="77777777" w:rsidR="00246109" w:rsidRPr="00432E5F" w:rsidRDefault="00246109" w:rsidP="0022313F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2. Мероприятия, направленные на урегулирование просроченной дебиторской задолженности в досудебном порядке</w:t>
            </w:r>
          </w:p>
        </w:tc>
      </w:tr>
      <w:tr w:rsidR="00246109" w:rsidRPr="00432E5F" w14:paraId="5A193E6E" w14:textId="77777777" w:rsidTr="002231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C588A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D8CDD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Направление претензии (требования) должнику о погашении образовавшейся задолженности в досудебном порядке в срок, установленный законом или договором (государственным (муниципальным) контрактом, соглашением)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1AEE3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F0192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контрактом, договором, соглашением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C2656" w14:textId="2E304306"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муниципального образования муниципального образования «Сельское поселение </w:t>
            </w:r>
            <w:r w:rsidR="002A2F2E" w:rsidRPr="002A2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Успенский сельсовет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 муниципального района Астраханской области»</w:t>
            </w:r>
          </w:p>
          <w:p w14:paraId="4F17AB73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14:paraId="0E900D80" w14:textId="77777777" w:rsidTr="002231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CF222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1B29A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Рассмотрение вопроса о возможности расторжения договора (государственного (муниципального) контракта, соглашения), предоставления отсрочки (рассрочки) платежа, реструктуризации дебиторской задолженности в порядке и случаях, которые установлены законодательством Российской Федерации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DBD40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20B1A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законодательством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0CFE5" w14:textId="65EB23A3" w:rsidR="00246109" w:rsidRPr="00432E5F" w:rsidRDefault="00246109" w:rsidP="0024610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муниципального образования муниципального образования «Сельское поселение </w:t>
            </w:r>
            <w:r w:rsidR="002A2F2E" w:rsidRPr="002A2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Успенский сельсовет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 муниципального района Астраханской области»</w:t>
            </w:r>
          </w:p>
          <w:p w14:paraId="1B0449CD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14:paraId="2CD4BB03" w14:textId="77777777" w:rsidTr="0022313F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29AAD" w14:textId="77777777" w:rsidR="00246109" w:rsidRPr="00432E5F" w:rsidRDefault="00246109" w:rsidP="0022313F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3. Мероприятия, направленные на принудительное взыскание просроченной дебиторской задолженности</w:t>
            </w:r>
          </w:p>
        </w:tc>
      </w:tr>
      <w:tr w:rsidR="00246109" w:rsidRPr="00432E5F" w14:paraId="4B479476" w14:textId="77777777" w:rsidTr="002231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72599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A51AC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Направление исковых заявлений о взыскании просроченной дебиторской задолженности в суд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C0D53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AD4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По мере выявления просроченной дебиторской задолженности, которая может быть взыскана в судебном порядке в соответствии с законодательством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F9263" w14:textId="77777777" w:rsidR="00514F61" w:rsidRPr="00432E5F" w:rsidRDefault="00514F61" w:rsidP="00514F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муниципального образования «Сельское поселение </w:t>
            </w:r>
            <w:r w:rsidRPr="002A2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Успенский сельсовет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 муниципального района Астраханской области»</w:t>
            </w:r>
          </w:p>
          <w:p w14:paraId="7D9B5638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14:paraId="2F8B7981" w14:textId="77777777" w:rsidTr="0022313F"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3EEC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A538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Обеспечение принятия исчерпывающих мер по обжалованию актов государственных органов и должностных лиц, судебных актов о полном (частичном) отказе в удовлетворении заявленных требований (при наличии оснований)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04C1B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7DD4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законодательством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FBDC6" w14:textId="77777777" w:rsidR="00514F61" w:rsidRPr="00432E5F" w:rsidRDefault="00514F61" w:rsidP="00514F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муниципального образования «Сельское поселение </w:t>
            </w:r>
            <w:r w:rsidRPr="002A2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Успенский сельсовет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 муниципального района Астраханской области»</w:t>
            </w:r>
          </w:p>
          <w:p w14:paraId="21C8CDCA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09" w:rsidRPr="00432E5F" w14:paraId="6B4E8F29" w14:textId="77777777" w:rsidTr="00A74D37">
        <w:trPr>
          <w:trHeight w:val="200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0968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28F75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Направление исполнительных документов в службу судебных приставов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64995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96F1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В сроки, установленные законодательством Российской Федерации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03EA7" w14:textId="77777777" w:rsidR="00514F61" w:rsidRPr="00432E5F" w:rsidRDefault="00514F61" w:rsidP="00514F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Глава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муниципального образования «Сельское поселение </w:t>
            </w:r>
            <w:r w:rsidRPr="002A2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Успенский сельсовет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 муниципального района Астраханской области»</w:t>
            </w:r>
          </w:p>
          <w:p w14:paraId="1E84767D" w14:textId="77777777" w:rsidR="00246109" w:rsidRPr="00432E5F" w:rsidRDefault="00246109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24E9C" w14:textId="77777777" w:rsidR="00A74D37" w:rsidRPr="00432E5F" w:rsidRDefault="00A74D37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9A" w:rsidRPr="00432E5F" w14:paraId="5C774478" w14:textId="77777777" w:rsidTr="0022313F">
        <w:trPr>
          <w:trHeight w:val="1721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597" w14:textId="77777777" w:rsidR="00813D9A" w:rsidRPr="00432E5F" w:rsidRDefault="00813D9A" w:rsidP="00813D9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14:paraId="36FE48B3" w14:textId="77777777" w:rsidR="00813D9A" w:rsidRPr="00432E5F" w:rsidRDefault="00813D9A" w:rsidP="00813D9A">
            <w:r w:rsidRPr="00432E5F">
              <w:t>3.4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7C282" w14:textId="77777777"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 финансовое управление отчета о проведении </w:t>
            </w:r>
            <w:proofErr w:type="spellStart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прензионно</w:t>
            </w:r>
            <w:proofErr w:type="spellEnd"/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-исковой работы администраторами доходов с пояснительной запиской, содержащей информацию:</w:t>
            </w:r>
          </w:p>
          <w:p w14:paraId="7A2DDA00" w14:textId="77777777"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об анализе эффективности принимаемых мер по минимизации дебиторской задолженности, предложения по повышению эффективности мер по минимизации дебиторской задолженности, информация о проведенных мероприятиях (совещаниях) с соответствующими полномочными лицами, направленные на повышение качества претензионно-исковой работы;</w:t>
            </w:r>
          </w:p>
          <w:p w14:paraId="4C113DF7" w14:textId="77777777"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о принятых мерах дисциплинарного характера к лицам, не принявшим своевременные меры претензионно-искового характера;</w:t>
            </w:r>
          </w:p>
          <w:p w14:paraId="4C831242" w14:textId="77777777"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о проблемных вопросах (недостатках) при исполнении полномочий по администрированию доходов;</w:t>
            </w:r>
          </w:p>
          <w:p w14:paraId="5B604C89" w14:textId="77777777" w:rsidR="00813D9A" w:rsidRPr="00432E5F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- об оценке ожидаемых результатов работы по взысканию дебиторской задолженности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0674" w14:textId="77777777"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Сокращение объемов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54C15" w14:textId="77777777"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Ежеквартально до 10-го числа месяца, следующего за отчетным кварталом</w:t>
            </w:r>
          </w:p>
        </w:tc>
        <w:tc>
          <w:tcPr>
            <w:tcW w:w="41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4A775" w14:textId="6ECCE42F"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муниципального образования муниципального образования «Сельское поселение </w:t>
            </w:r>
            <w:r w:rsidR="002A2F2E" w:rsidRPr="002A2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Успенский сельсовет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 муниципального района Астраханской области»</w:t>
            </w:r>
          </w:p>
          <w:p w14:paraId="130907A7" w14:textId="77777777"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D9A" w:rsidRPr="00432E5F" w14:paraId="6CA76EE8" w14:textId="77777777" w:rsidTr="0022313F">
        <w:tc>
          <w:tcPr>
            <w:tcW w:w="1535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8F46" w14:textId="77777777" w:rsidR="00813D9A" w:rsidRPr="00432E5F" w:rsidRDefault="00813D9A" w:rsidP="00813D9A">
            <w:pPr>
              <w:pStyle w:val="ConsPlusNormal"/>
              <w:ind w:firstLine="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4. Проведение мониторинга исполнения администраторами доходов бюджетных полномочий по учету и взысканию дебиторской задолженности</w:t>
            </w:r>
          </w:p>
        </w:tc>
      </w:tr>
      <w:tr w:rsidR="00813D9A" w:rsidRPr="00432E5F" w14:paraId="6AEA8C15" w14:textId="77777777" w:rsidTr="00813D9A">
        <w:trPr>
          <w:gridAfter w:val="1"/>
          <w:wAfter w:w="55" w:type="dxa"/>
        </w:trPr>
        <w:tc>
          <w:tcPr>
            <w:tcW w:w="56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AB7F" w14:textId="77777777" w:rsidR="00813D9A" w:rsidRPr="00432E5F" w:rsidRDefault="00813D9A" w:rsidP="00813D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Направление в финансовое управление информации о суммах просроченной дебиторской задолженности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12AA" w14:textId="77777777" w:rsidR="00813D9A" w:rsidRPr="00432E5F" w:rsidRDefault="00813D9A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Снижение (недопущение роста) просроченной дебиторской задолженности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EAA0B" w14:textId="77777777" w:rsidR="00813D9A" w:rsidRPr="00432E5F" w:rsidRDefault="00813D9A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>Ежемесячно до 08 числа месяца, следующего за отчетным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E613C" w14:textId="41ED01B9" w:rsidR="00813D9A" w:rsidRPr="00432E5F" w:rsidRDefault="00813D9A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32E5F">
              <w:rPr>
                <w:rFonts w:ascii="Times New Roman" w:hAnsi="Times New Roman" w:cs="Times New Roman"/>
                <w:sz w:val="24"/>
                <w:szCs w:val="24"/>
              </w:rPr>
              <w:t xml:space="preserve">Бухгалтерия администрации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муниципального образования муниципального образования «Сельское поселение </w:t>
            </w:r>
            <w:r w:rsidR="002A2F2E" w:rsidRPr="002A2F2E">
              <w:rPr>
                <w:rFonts w:ascii="Times New Roman" w:eastAsiaTheme="minorEastAsia" w:hAnsi="Times New Roman" w:cs="Times New Roman"/>
                <w:sz w:val="24"/>
                <w:szCs w:val="24"/>
              </w:rPr>
              <w:t xml:space="preserve">Успенский сельсовет </w:t>
            </w:r>
            <w:r w:rsidRPr="00432E5F">
              <w:rPr>
                <w:rFonts w:ascii="Times New Roman" w:eastAsiaTheme="minorEastAsia" w:hAnsi="Times New Roman" w:cs="Times New Roman"/>
                <w:sz w:val="24"/>
                <w:szCs w:val="24"/>
              </w:rPr>
              <w:t>Ахтубинского муниципального района Астраханской области»</w:t>
            </w:r>
          </w:p>
          <w:p w14:paraId="0B94EA3B" w14:textId="77777777" w:rsidR="00813D9A" w:rsidRPr="00432E5F" w:rsidRDefault="00813D9A" w:rsidP="0022313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CF9BD" w14:textId="77777777" w:rsidR="00432E5F" w:rsidRDefault="0024610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</w:p>
    <w:p w14:paraId="63D5A817" w14:textId="77777777" w:rsidR="00432E5F" w:rsidRDefault="00432E5F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69E71CB" w14:textId="77777777" w:rsidR="00246109" w:rsidRPr="00432E5F" w:rsidRDefault="0024610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Приложение 1 к плану (дорожной карте), утвержденной</w:t>
      </w:r>
    </w:p>
    <w:p w14:paraId="578040C0" w14:textId="72390B8E" w:rsidR="00246109" w:rsidRPr="00432E5F" w:rsidRDefault="00813D9A" w:rsidP="00012DB9">
      <w:pPr>
        <w:ind w:left="6804"/>
        <w:jc w:val="right"/>
        <w:rPr>
          <w:color w:val="000000" w:themeColor="text1"/>
        </w:rPr>
      </w:pPr>
      <w:r w:rsidRPr="00432E5F">
        <w:rPr>
          <w:color w:val="000000" w:themeColor="text1"/>
        </w:rPr>
        <w:t>распоряжением</w:t>
      </w:r>
      <w:r w:rsidR="00246109" w:rsidRPr="00432E5F">
        <w:rPr>
          <w:color w:val="000000" w:themeColor="text1"/>
        </w:rPr>
        <w:t xml:space="preserve"> администрации муниципального образования «</w:t>
      </w:r>
      <w:r w:rsidR="00246109" w:rsidRPr="00432E5F">
        <w:t xml:space="preserve">Сельское поселение </w:t>
      </w:r>
      <w:r w:rsidR="002A2F2E" w:rsidRPr="002A2F2E">
        <w:t xml:space="preserve">Успенский сельсовет </w:t>
      </w:r>
      <w:r w:rsidRPr="00432E5F">
        <w:t>Ахтубинского</w:t>
      </w:r>
      <w:r w:rsidR="00246109" w:rsidRPr="00432E5F">
        <w:t xml:space="preserve"> муниципального района Астраханской области» </w:t>
      </w:r>
      <w:r w:rsidRPr="00432E5F">
        <w:rPr>
          <w:color w:val="000000" w:themeColor="text1"/>
        </w:rPr>
        <w:t>№</w:t>
      </w:r>
      <w:r w:rsidR="002A2F2E">
        <w:rPr>
          <w:color w:val="000000" w:themeColor="text1"/>
        </w:rPr>
        <w:t>8</w:t>
      </w:r>
      <w:r w:rsidRPr="00432E5F">
        <w:rPr>
          <w:color w:val="000000" w:themeColor="text1"/>
        </w:rPr>
        <w:t xml:space="preserve"> от 25</w:t>
      </w:r>
      <w:r w:rsidR="00246109" w:rsidRPr="00432E5F">
        <w:rPr>
          <w:color w:val="000000" w:themeColor="text1"/>
        </w:rPr>
        <w:t>.03.2024</w:t>
      </w:r>
    </w:p>
    <w:p w14:paraId="6E40F4F1" w14:textId="77777777" w:rsidR="00813D9A" w:rsidRPr="00432E5F" w:rsidRDefault="00246109" w:rsidP="00813D9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14:paraId="4D01B0AB" w14:textId="77777777" w:rsidR="00246109" w:rsidRPr="00432E5F" w:rsidRDefault="00246109" w:rsidP="00813D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>Информация</w:t>
      </w:r>
    </w:p>
    <w:p w14:paraId="54E37858" w14:textId="77777777" w:rsidR="00246109" w:rsidRPr="00432E5F" w:rsidRDefault="00246109" w:rsidP="00813D9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>о результатах инвентаризации дебиторской задолженности</w:t>
      </w:r>
    </w:p>
    <w:p w14:paraId="358CBB36" w14:textId="77777777"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</w:t>
      </w:r>
      <w:r w:rsidR="00813D9A" w:rsidRPr="00432E5F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432E5F">
        <w:rPr>
          <w:rFonts w:ascii="Times New Roman" w:hAnsi="Times New Roman" w:cs="Times New Roman"/>
          <w:sz w:val="24"/>
          <w:szCs w:val="24"/>
        </w:rPr>
        <w:t xml:space="preserve"> _________________________________________________________________</w:t>
      </w:r>
    </w:p>
    <w:p w14:paraId="72F6C807" w14:textId="77777777"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</w:t>
      </w:r>
      <w:r w:rsidR="00813D9A" w:rsidRPr="00432E5F">
        <w:rPr>
          <w:rFonts w:ascii="Times New Roman" w:hAnsi="Times New Roman" w:cs="Times New Roman"/>
          <w:sz w:val="24"/>
          <w:szCs w:val="24"/>
        </w:rPr>
        <w:t xml:space="preserve">     </w:t>
      </w:r>
      <w:r w:rsidRPr="00432E5F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="00813D9A" w:rsidRPr="00432E5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432E5F">
        <w:rPr>
          <w:rFonts w:ascii="Times New Roman" w:hAnsi="Times New Roman" w:cs="Times New Roman"/>
          <w:sz w:val="24"/>
          <w:szCs w:val="24"/>
        </w:rPr>
        <w:t xml:space="preserve"> (наименование администратора доходов)</w:t>
      </w:r>
    </w:p>
    <w:p w14:paraId="0064A457" w14:textId="77777777" w:rsidR="00246109" w:rsidRPr="00432E5F" w:rsidRDefault="00813D9A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</w:t>
      </w:r>
    </w:p>
    <w:p w14:paraId="30015162" w14:textId="77777777" w:rsidR="00246109" w:rsidRDefault="00246109" w:rsidP="00246109">
      <w:pPr>
        <w:pStyle w:val="ConsPlusNonformat"/>
        <w:jc w:val="both"/>
      </w:pPr>
      <w:r>
        <w:t xml:space="preserve">                  </w:t>
      </w:r>
      <w:r w:rsidR="00813D9A">
        <w:t xml:space="preserve">                         </w:t>
      </w:r>
      <w:r>
        <w:t xml:space="preserve"> по состоянию на ______________20__ г.</w:t>
      </w:r>
    </w:p>
    <w:p w14:paraId="3D9BE3C9" w14:textId="77777777" w:rsidR="00246109" w:rsidRDefault="00246109" w:rsidP="00246109">
      <w:pPr>
        <w:pStyle w:val="ConsPlusNormal"/>
        <w:jc w:val="both"/>
      </w:pPr>
    </w:p>
    <w:p w14:paraId="207E6D50" w14:textId="77777777" w:rsidR="00246109" w:rsidRDefault="00246109" w:rsidP="00432E5F">
      <w:pPr>
        <w:pStyle w:val="ConsPlusNormal"/>
        <w:jc w:val="right"/>
      </w:pPr>
      <w:r>
        <w:t>рублей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4961"/>
        <w:gridCol w:w="2127"/>
        <w:gridCol w:w="1786"/>
        <w:gridCol w:w="2183"/>
        <w:gridCol w:w="3365"/>
      </w:tblGrid>
      <w:tr w:rsidR="00246109" w:rsidRPr="00B643C9" w14:paraId="27992F7B" w14:textId="77777777" w:rsidTr="0022313F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460FE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BC53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AA401" w14:textId="77777777" w:rsidR="00246109" w:rsidRPr="00B643C9" w:rsidRDefault="00246109" w:rsidP="00813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задолженности на начало текущего года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28AC3" w14:textId="77777777" w:rsidR="00246109" w:rsidRPr="00B643C9" w:rsidRDefault="00246109" w:rsidP="00813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задолженности на отчетную дату текущего года</w:t>
            </w:r>
          </w:p>
        </w:tc>
        <w:tc>
          <w:tcPr>
            <w:tcW w:w="33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230DC" w14:textId="77777777" w:rsidR="00246109" w:rsidRPr="00B643C9" w:rsidRDefault="00246109" w:rsidP="00813D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Решения, принятые по результатам инвентаризации</w:t>
            </w:r>
          </w:p>
        </w:tc>
      </w:tr>
      <w:tr w:rsidR="00246109" w:rsidRPr="00B643C9" w14:paraId="765CEE29" w14:textId="77777777" w:rsidTr="0022313F"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F4711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638A8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6AF0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2DDD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455C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 том числе образованная в текущем периоде</w:t>
            </w:r>
          </w:p>
        </w:tc>
        <w:tc>
          <w:tcPr>
            <w:tcW w:w="33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0BE9A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1F19CD92" w14:textId="77777777" w:rsidTr="00813D9A">
        <w:trPr>
          <w:trHeight w:val="27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9A164" w14:textId="77777777" w:rsidR="00246109" w:rsidRPr="00B643C9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54F7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56731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48603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F84F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B2AA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6</w:t>
            </w:r>
          </w:p>
        </w:tc>
      </w:tr>
      <w:tr w:rsidR="00246109" w:rsidRPr="00B643C9" w14:paraId="4794363F" w14:textId="77777777" w:rsidTr="002231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01B27" w14:textId="77777777" w:rsidR="00246109" w:rsidRPr="00B643C9" w:rsidRDefault="00813D9A" w:rsidP="00813D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E7B17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Дебиторская задолженность, всего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E59E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415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909F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0F92E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5EB53C47" w14:textId="77777777" w:rsidTr="002231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1F53E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03A5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ACA8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E6919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A32B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A694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1A08B81D" w14:textId="77777777" w:rsidTr="002231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58B1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6387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по коду бюджетной классификации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81B17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43486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B320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A02D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2A714C5E" w14:textId="77777777" w:rsidTr="002231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FB3D" w14:textId="77777777" w:rsidR="00246109" w:rsidRPr="00B643C9" w:rsidRDefault="00246109" w:rsidP="00813D9A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230AC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Просроченная дебиторская задолженность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0456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D2683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7688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44DB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611FF3C4" w14:textId="77777777" w:rsidTr="002231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7E93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3B1BC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63517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F8B40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DCC33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91FA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6241F96B" w14:textId="77777777" w:rsidTr="0022313F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F24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0E1FF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по коду бюджетной классификации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ADD24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257F7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66D0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095D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180A6666" w14:textId="77777777" w:rsidR="00246109" w:rsidRDefault="00246109" w:rsidP="00246109">
      <w:pPr>
        <w:pStyle w:val="ConsPlusNormal"/>
        <w:jc w:val="both"/>
      </w:pPr>
    </w:p>
    <w:p w14:paraId="62071970" w14:textId="77777777" w:rsidR="00246109" w:rsidRDefault="00246109" w:rsidP="00246109">
      <w:pPr>
        <w:pStyle w:val="ConsPlusNonformat"/>
        <w:jc w:val="both"/>
      </w:pPr>
      <w:r>
        <w:t xml:space="preserve">    Глава </w:t>
      </w:r>
      <w:r w:rsidR="00813D9A">
        <w:t>муниципального образования</w:t>
      </w:r>
      <w:r>
        <w:t xml:space="preserve">         _______________ _____________________</w:t>
      </w:r>
    </w:p>
    <w:p w14:paraId="4567DB58" w14:textId="77777777" w:rsidR="00246109" w:rsidRDefault="00246109" w:rsidP="00246109">
      <w:pPr>
        <w:pStyle w:val="ConsPlusNonformat"/>
        <w:jc w:val="both"/>
      </w:pPr>
      <w:r>
        <w:t xml:space="preserve">                                   </w:t>
      </w:r>
      <w:r w:rsidR="00813D9A">
        <w:t xml:space="preserve">             </w:t>
      </w:r>
      <w:r>
        <w:t xml:space="preserve"> 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14:paraId="3C5689E6" w14:textId="77777777" w:rsidR="00246109" w:rsidRDefault="00246109" w:rsidP="00246109">
      <w:pPr>
        <w:pStyle w:val="ConsPlusNonformat"/>
        <w:jc w:val="both"/>
      </w:pPr>
    </w:p>
    <w:p w14:paraId="5EF5089B" w14:textId="77777777" w:rsidR="00246109" w:rsidRDefault="00246109" w:rsidP="00246109">
      <w:pPr>
        <w:pStyle w:val="ConsPlusNonformat"/>
        <w:jc w:val="both"/>
      </w:pPr>
      <w:r>
        <w:t xml:space="preserve">    Исполнитель: Ф.И.О., телефон.</w:t>
      </w:r>
    </w:p>
    <w:p w14:paraId="79580A28" w14:textId="77777777" w:rsidR="00246109" w:rsidRDefault="00246109" w:rsidP="00246109">
      <w:pPr>
        <w:pStyle w:val="ConsPlusNormal"/>
        <w:ind w:firstLine="0"/>
        <w:outlineLvl w:val="0"/>
      </w:pPr>
      <w:r>
        <w:t xml:space="preserve">                        </w:t>
      </w:r>
      <w:r w:rsidR="00432E5F">
        <w:t xml:space="preserve">                              </w:t>
      </w:r>
      <w:r>
        <w:t xml:space="preserve">                       </w:t>
      </w:r>
      <w:r w:rsidR="00432E5F">
        <w:t xml:space="preserve">                      </w:t>
      </w:r>
    </w:p>
    <w:p w14:paraId="418A974B" w14:textId="77777777" w:rsidR="00012DB9" w:rsidRPr="00432E5F" w:rsidRDefault="00246109" w:rsidP="00012DB9">
      <w:pPr>
        <w:pStyle w:val="ConsPlusNormal"/>
        <w:ind w:firstLine="0"/>
        <w:jc w:val="right"/>
        <w:outlineLvl w:val="0"/>
        <w:rPr>
          <w:sz w:val="24"/>
          <w:szCs w:val="24"/>
        </w:rPr>
      </w:pPr>
      <w:r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</w:t>
      </w:r>
      <w:r w:rsidR="00012DB9" w:rsidRPr="00432E5F">
        <w:rPr>
          <w:sz w:val="24"/>
          <w:szCs w:val="24"/>
        </w:rPr>
        <w:t xml:space="preserve">                                                                                                        </w:t>
      </w:r>
    </w:p>
    <w:p w14:paraId="7CDAEE56" w14:textId="77777777" w:rsidR="00012DB9" w:rsidRPr="00432E5F" w:rsidRDefault="00012DB9" w:rsidP="00012DB9">
      <w:pPr>
        <w:pStyle w:val="ConsPlusNormal"/>
        <w:ind w:firstLine="0"/>
        <w:jc w:val="right"/>
        <w:outlineLvl w:val="0"/>
        <w:rPr>
          <w:sz w:val="24"/>
          <w:szCs w:val="24"/>
        </w:rPr>
      </w:pPr>
      <w:r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Приложение 2 к плану (дорожной карте), утвержденной</w:t>
      </w:r>
    </w:p>
    <w:p w14:paraId="75F64E21" w14:textId="5375D7E8" w:rsidR="00012DB9" w:rsidRPr="00432E5F" w:rsidRDefault="00012DB9" w:rsidP="00012DB9">
      <w:pPr>
        <w:ind w:left="6804"/>
        <w:jc w:val="right"/>
        <w:rPr>
          <w:color w:val="000000" w:themeColor="text1"/>
        </w:rPr>
      </w:pPr>
      <w:r w:rsidRPr="00432E5F">
        <w:rPr>
          <w:color w:val="000000" w:themeColor="text1"/>
        </w:rPr>
        <w:t>распоряжением администрации муниципального образования «</w:t>
      </w:r>
      <w:r w:rsidRPr="00432E5F">
        <w:t xml:space="preserve">Сельское поселение </w:t>
      </w:r>
      <w:r w:rsidR="0010161F" w:rsidRPr="0010161F">
        <w:t xml:space="preserve">Успенский сельсовет </w:t>
      </w:r>
      <w:r w:rsidRPr="00432E5F">
        <w:t xml:space="preserve">Ахтубинского муниципального района Астраханской области» </w:t>
      </w:r>
      <w:r w:rsidRPr="00432E5F">
        <w:rPr>
          <w:color w:val="000000" w:themeColor="text1"/>
        </w:rPr>
        <w:t>№</w:t>
      </w:r>
      <w:r w:rsidR="0010161F">
        <w:rPr>
          <w:color w:val="000000" w:themeColor="text1"/>
        </w:rPr>
        <w:t>8</w:t>
      </w:r>
      <w:r w:rsidRPr="00432E5F">
        <w:rPr>
          <w:color w:val="000000" w:themeColor="text1"/>
        </w:rPr>
        <w:t xml:space="preserve"> от 25.03.2024</w:t>
      </w:r>
    </w:p>
    <w:p w14:paraId="05202F9E" w14:textId="77777777" w:rsidR="00246109" w:rsidRPr="00432E5F" w:rsidRDefault="00246109" w:rsidP="00012DB9">
      <w:pPr>
        <w:pStyle w:val="ConsPlusNormal"/>
        <w:ind w:firstLine="0"/>
        <w:jc w:val="center"/>
        <w:outlineLvl w:val="0"/>
        <w:rPr>
          <w:sz w:val="24"/>
          <w:szCs w:val="24"/>
        </w:rPr>
      </w:pPr>
    </w:p>
    <w:p w14:paraId="3ECF7BF8" w14:textId="77777777"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                  Отчет</w:t>
      </w:r>
    </w:p>
    <w:p w14:paraId="38D39C15" w14:textId="77777777"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о проведении претензионно-исковой работы</w:t>
      </w:r>
    </w:p>
    <w:p w14:paraId="291793F1" w14:textId="77777777"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_________________________________________________________</w:t>
      </w:r>
    </w:p>
    <w:p w14:paraId="089354E1" w14:textId="77777777"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  (наименование администратора доходов)</w:t>
      </w:r>
    </w:p>
    <w:p w14:paraId="172BE46D" w14:textId="77777777"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9E6F547" w14:textId="77777777"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840BD">
        <w:rPr>
          <w:rFonts w:ascii="Times New Roman" w:hAnsi="Times New Roman" w:cs="Times New Roman"/>
          <w:sz w:val="24"/>
          <w:szCs w:val="24"/>
        </w:rPr>
        <w:t xml:space="preserve">                   по состоянию на ______________20__ г.</w:t>
      </w:r>
    </w:p>
    <w:p w14:paraId="7C5C69CC" w14:textId="77777777" w:rsidR="00246109" w:rsidRDefault="00246109" w:rsidP="00246109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9"/>
        <w:gridCol w:w="4677"/>
        <w:gridCol w:w="1276"/>
        <w:gridCol w:w="3544"/>
        <w:gridCol w:w="1701"/>
      </w:tblGrid>
      <w:tr w:rsidR="00246109" w:rsidRPr="00B643C9" w14:paraId="51D0F880" w14:textId="77777777" w:rsidTr="0022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3C27B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89677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Наименование мероприятия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2C65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10CC4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 измерения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682A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Результат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FC622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46109" w:rsidRPr="00B643C9" w14:paraId="7FC852A1" w14:textId="77777777" w:rsidTr="0022313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388A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7F181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8C6DF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06CB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B72EA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3454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6</w:t>
            </w:r>
          </w:p>
        </w:tc>
      </w:tr>
      <w:tr w:rsidR="00246109" w:rsidRPr="00B643C9" w14:paraId="71E4E78B" w14:textId="77777777" w:rsidTr="0022313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6DBB4" w14:textId="77777777" w:rsidR="00246109" w:rsidRPr="00B643C9" w:rsidRDefault="00012DB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246109" w:rsidRPr="00B643C9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73E9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Проведение претензионной работы по урегулированию просроченной дебиторской задолженности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A495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количество предъявленных претензий (требований) в отношении должников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4DA66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B2E9B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C8F3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1FE293B5" w14:textId="77777777" w:rsidTr="0022313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B475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EDB2C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B0BC4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 xml:space="preserve">сумма поступления просроченной дебиторской задолженности после направления претензий </w:t>
            </w:r>
            <w:r w:rsidRPr="00B643C9">
              <w:rPr>
                <w:rFonts w:ascii="Times New Roman" w:hAnsi="Times New Roman" w:cs="Times New Roman"/>
              </w:rPr>
              <w:lastRenderedPageBreak/>
              <w:t>(требований)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1D71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lastRenderedPageBreak/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5D94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D567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5BA430F7" w14:textId="77777777" w:rsidTr="0022313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3E93" w14:textId="77777777" w:rsidR="00246109" w:rsidRPr="00B643C9" w:rsidRDefault="00012DB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</w:t>
            </w:r>
            <w:r w:rsidR="00246109" w:rsidRPr="00B643C9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739A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Подготовка и направление исковых заявлений в суд о взыскании просроченной дебиторской задолженности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D1DC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количество предъявленных судебных исков в отношении должников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4A284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6145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F5A33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1ED28E81" w14:textId="77777777" w:rsidTr="0022313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756C9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3BCD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F0F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задолженности по предъявленным судебным искам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C5864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DB48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422A9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03E14EDF" w14:textId="77777777" w:rsidTr="0022313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ADED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2660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2370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исковых требований, удовлетворенных в судебном порядке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757A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A917B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BCC16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35F797A7" w14:textId="77777777" w:rsidTr="0022313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839F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56F5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D9EF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просроченной дебиторской задолженности, поступившей по судебному акту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7301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6A448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63D3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4419029F" w14:textId="77777777" w:rsidTr="0022313F"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C133" w14:textId="77777777" w:rsidR="00246109" w:rsidRPr="00B643C9" w:rsidRDefault="00012DB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46109" w:rsidRPr="00B643C9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B211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Взаимодействие с территориальными органами Федеральной службы судебных приставов по принудительному исполнению судебных актов</w:t>
            </w: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52FC9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выданные судами исполнительные листы в отношении должников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045E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F5587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EB8B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2E5D1754" w14:textId="77777777" w:rsidTr="0022313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66069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5D08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6E148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D7E24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D1600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DFA1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746E420B" w14:textId="77777777" w:rsidTr="0022313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4C450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FFE4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4849A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исполнительные листы в отношении должников, направленные на принудительное исполнение в территориальные органы Федеральной службы судебных приставов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D953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F34F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F358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05C2E085" w14:textId="77777777" w:rsidTr="0022313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8A059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5604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AF92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83EE4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19C46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1566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095992D8" w14:textId="77777777" w:rsidTr="0022313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088A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04EC7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B0E6C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сумма поступления просроченной дебиторской задолженности по выданным судами исполнительным листам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50ECF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29A4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83798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236A863F" w14:textId="77777777" w:rsidTr="0022313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2D07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471A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76F4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4590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C4D66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22B6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B643C9" w14:paraId="6AD990E4" w14:textId="77777777" w:rsidTr="0022313F"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CE877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054F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66A3" w14:textId="77777777" w:rsidR="00246109" w:rsidRPr="00B643C9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взысканной территориальными органами Федеральной службы судебных приставов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6B3B" w14:textId="77777777" w:rsidR="00246109" w:rsidRPr="00B643C9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B643C9">
              <w:rPr>
                <w:rFonts w:ascii="Times New Roman" w:hAnsi="Times New Roman" w:cs="Times New Roman"/>
              </w:rPr>
              <w:t>тыс. рублей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7A57A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1A81" w14:textId="77777777" w:rsidR="00246109" w:rsidRPr="00B643C9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3798665A" w14:textId="77777777" w:rsidR="00246109" w:rsidRDefault="00246109" w:rsidP="00246109">
      <w:pPr>
        <w:pStyle w:val="ConsPlusNormal"/>
        <w:jc w:val="both"/>
      </w:pPr>
    </w:p>
    <w:p w14:paraId="6C9B5758" w14:textId="77777777" w:rsidR="00246109" w:rsidRDefault="00246109" w:rsidP="00246109">
      <w:pPr>
        <w:pStyle w:val="ConsPlusNormal"/>
        <w:jc w:val="both"/>
      </w:pPr>
      <w:r>
        <w:t xml:space="preserve">    </w:t>
      </w:r>
    </w:p>
    <w:p w14:paraId="1E72C435" w14:textId="77777777" w:rsidR="00246109" w:rsidRDefault="00246109" w:rsidP="00246109">
      <w:pPr>
        <w:pStyle w:val="ConsPlusNonformat"/>
        <w:jc w:val="both"/>
      </w:pPr>
      <w:r>
        <w:t xml:space="preserve">    Глава </w:t>
      </w:r>
      <w:r w:rsidR="00012DB9">
        <w:t>муниципального образования</w:t>
      </w:r>
      <w:r>
        <w:t xml:space="preserve">         _______________ _____________________</w:t>
      </w:r>
    </w:p>
    <w:p w14:paraId="33DDD4D6" w14:textId="77777777" w:rsidR="00246109" w:rsidRDefault="00246109" w:rsidP="00246109">
      <w:pPr>
        <w:pStyle w:val="ConsPlusNonformat"/>
        <w:jc w:val="both"/>
      </w:pPr>
      <w:r>
        <w:t xml:space="preserve">                                    </w:t>
      </w:r>
      <w:r w:rsidR="00012DB9">
        <w:t xml:space="preserve">            </w:t>
      </w:r>
      <w:r>
        <w:t xml:space="preserve"> (</w:t>
      </w:r>
      <w:proofErr w:type="gramStart"/>
      <w:r>
        <w:t xml:space="preserve">подпись)   </w:t>
      </w:r>
      <w:proofErr w:type="gramEnd"/>
      <w:r>
        <w:t xml:space="preserve"> (расшифровка подписи)</w:t>
      </w:r>
    </w:p>
    <w:p w14:paraId="603AD654" w14:textId="77777777" w:rsidR="00246109" w:rsidRDefault="00246109" w:rsidP="00246109">
      <w:pPr>
        <w:pStyle w:val="ConsPlusNonformat"/>
        <w:jc w:val="both"/>
      </w:pPr>
    </w:p>
    <w:p w14:paraId="4C3D4462" w14:textId="77777777" w:rsidR="00246109" w:rsidRDefault="00246109" w:rsidP="00246109">
      <w:pPr>
        <w:pStyle w:val="ConsPlusNonformat"/>
        <w:jc w:val="both"/>
      </w:pPr>
      <w:r>
        <w:t xml:space="preserve">    Исполнитель: Ф.И.О., телефон.</w:t>
      </w:r>
    </w:p>
    <w:p w14:paraId="657544B5" w14:textId="77777777" w:rsidR="00246109" w:rsidRDefault="00246109" w:rsidP="00246109">
      <w:pPr>
        <w:pStyle w:val="ConsPlusNormal"/>
        <w:jc w:val="both"/>
      </w:pPr>
    </w:p>
    <w:p w14:paraId="5ED9BD2D" w14:textId="77777777" w:rsidR="00246109" w:rsidRDefault="00246109" w:rsidP="00246109">
      <w:pPr>
        <w:pStyle w:val="ConsPlusNormal"/>
        <w:jc w:val="both"/>
      </w:pPr>
    </w:p>
    <w:p w14:paraId="623B56FD" w14:textId="77777777" w:rsidR="00246109" w:rsidRDefault="00246109" w:rsidP="00246109">
      <w:pPr>
        <w:pStyle w:val="ConsPlusNormal"/>
        <w:jc w:val="both"/>
      </w:pPr>
    </w:p>
    <w:p w14:paraId="19851A7A" w14:textId="77777777" w:rsidR="00246109" w:rsidRDefault="00246109" w:rsidP="00246109">
      <w:pPr>
        <w:pStyle w:val="ConsPlusNormal"/>
        <w:jc w:val="both"/>
      </w:pPr>
    </w:p>
    <w:p w14:paraId="225589BF" w14:textId="77777777" w:rsidR="00246109" w:rsidRDefault="00246109" w:rsidP="00246109">
      <w:pPr>
        <w:pStyle w:val="ConsPlusNormal"/>
        <w:jc w:val="both"/>
      </w:pPr>
    </w:p>
    <w:p w14:paraId="46922C8B" w14:textId="77777777" w:rsidR="00246109" w:rsidRDefault="00246109" w:rsidP="00246109">
      <w:pPr>
        <w:pStyle w:val="ConsPlusNormal"/>
        <w:jc w:val="both"/>
      </w:pPr>
    </w:p>
    <w:p w14:paraId="70C3A743" w14:textId="77777777" w:rsidR="00246109" w:rsidRDefault="00246109" w:rsidP="00246109">
      <w:pPr>
        <w:pStyle w:val="ConsPlusNormal"/>
        <w:jc w:val="both"/>
      </w:pPr>
    </w:p>
    <w:p w14:paraId="1CF49C38" w14:textId="77777777" w:rsidR="00246109" w:rsidRDefault="00246109" w:rsidP="00246109">
      <w:pPr>
        <w:pStyle w:val="ConsPlusNormal"/>
        <w:jc w:val="both"/>
      </w:pPr>
    </w:p>
    <w:p w14:paraId="6F19D2F4" w14:textId="77777777" w:rsidR="00246109" w:rsidRDefault="00246109" w:rsidP="00246109">
      <w:pPr>
        <w:pStyle w:val="ConsPlusNormal"/>
        <w:jc w:val="both"/>
      </w:pPr>
    </w:p>
    <w:p w14:paraId="4CBEC6D6" w14:textId="77777777" w:rsidR="00246109" w:rsidRDefault="00246109" w:rsidP="00246109">
      <w:pPr>
        <w:pStyle w:val="ConsPlusNormal"/>
        <w:jc w:val="both"/>
      </w:pPr>
    </w:p>
    <w:p w14:paraId="4DDEE4AC" w14:textId="77777777" w:rsidR="00246109" w:rsidRDefault="00246109" w:rsidP="00246109">
      <w:pPr>
        <w:pStyle w:val="ConsPlusNormal"/>
        <w:jc w:val="both"/>
      </w:pPr>
    </w:p>
    <w:p w14:paraId="7AF767A8" w14:textId="77777777" w:rsidR="00246109" w:rsidRDefault="00246109" w:rsidP="00246109">
      <w:pPr>
        <w:pStyle w:val="ConsPlusNormal"/>
        <w:jc w:val="both"/>
      </w:pPr>
    </w:p>
    <w:p w14:paraId="00509BAF" w14:textId="77777777" w:rsidR="00246109" w:rsidRDefault="00246109" w:rsidP="00246109">
      <w:pPr>
        <w:pStyle w:val="ConsPlusNormal"/>
        <w:jc w:val="both"/>
      </w:pPr>
    </w:p>
    <w:p w14:paraId="2F714199" w14:textId="77777777" w:rsidR="00246109" w:rsidRDefault="00246109" w:rsidP="00246109">
      <w:pPr>
        <w:pStyle w:val="ConsPlusNormal"/>
        <w:jc w:val="both"/>
      </w:pPr>
    </w:p>
    <w:p w14:paraId="26EE46D4" w14:textId="77777777" w:rsidR="00246109" w:rsidRDefault="00246109" w:rsidP="00246109">
      <w:pPr>
        <w:pStyle w:val="ConsPlusNormal"/>
        <w:jc w:val="both"/>
      </w:pPr>
    </w:p>
    <w:p w14:paraId="1E1FF661" w14:textId="77777777" w:rsidR="00246109" w:rsidRDefault="00246109" w:rsidP="00246109">
      <w:pPr>
        <w:pStyle w:val="ConsPlusNormal"/>
        <w:jc w:val="both"/>
      </w:pPr>
    </w:p>
    <w:p w14:paraId="4B3BA607" w14:textId="77777777" w:rsidR="00246109" w:rsidRDefault="00246109" w:rsidP="00D840BD">
      <w:pPr>
        <w:pStyle w:val="ConsPlusNormal"/>
        <w:ind w:firstLine="0"/>
        <w:jc w:val="both"/>
      </w:pPr>
    </w:p>
    <w:p w14:paraId="4A5D3CA0" w14:textId="77777777" w:rsidR="00246109" w:rsidRPr="00432E5F" w:rsidRDefault="00246109" w:rsidP="00246109">
      <w:pPr>
        <w:pStyle w:val="ConsPlusNormal"/>
        <w:ind w:firstLine="0"/>
        <w:outlineLvl w:val="0"/>
        <w:rPr>
          <w:sz w:val="24"/>
          <w:szCs w:val="24"/>
        </w:rPr>
      </w:pPr>
      <w:r>
        <w:t xml:space="preserve">                                                                                                               </w:t>
      </w:r>
    </w:p>
    <w:p w14:paraId="75EB970B" w14:textId="77777777" w:rsidR="00012DB9" w:rsidRPr="00432E5F" w:rsidRDefault="00246109" w:rsidP="00012DB9">
      <w:pPr>
        <w:pStyle w:val="ConsPlusNormal"/>
        <w:ind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12DB9" w:rsidRPr="00432E5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</w:t>
      </w:r>
      <w:r w:rsidR="00012DB9" w:rsidRPr="00432E5F">
        <w:rPr>
          <w:rFonts w:ascii="Times New Roman" w:eastAsiaTheme="minorEastAsia" w:hAnsi="Times New Roman" w:cs="Times New Roman"/>
          <w:color w:val="000000" w:themeColor="text1"/>
          <w:sz w:val="24"/>
          <w:szCs w:val="24"/>
        </w:rPr>
        <w:t>Приложение 3 к плану (дорожной карте), утвержденной</w:t>
      </w:r>
    </w:p>
    <w:p w14:paraId="6A0E87CA" w14:textId="700D095D" w:rsidR="00012DB9" w:rsidRPr="00432E5F" w:rsidRDefault="00012DB9" w:rsidP="00012DB9">
      <w:pPr>
        <w:ind w:left="6804"/>
        <w:jc w:val="right"/>
        <w:rPr>
          <w:color w:val="000000" w:themeColor="text1"/>
        </w:rPr>
      </w:pPr>
      <w:r w:rsidRPr="00432E5F">
        <w:rPr>
          <w:color w:val="000000" w:themeColor="text1"/>
        </w:rPr>
        <w:t>распоряжением администрации муниципального образования «</w:t>
      </w:r>
      <w:r w:rsidRPr="00432E5F">
        <w:t xml:space="preserve">Сельское поселение </w:t>
      </w:r>
      <w:r w:rsidR="0010161F" w:rsidRPr="0010161F">
        <w:t xml:space="preserve">Успенский сельсовет </w:t>
      </w:r>
      <w:r w:rsidRPr="00432E5F">
        <w:t xml:space="preserve">Ахтубинского муниципального района Астраханской области» </w:t>
      </w:r>
      <w:r w:rsidRPr="00432E5F">
        <w:rPr>
          <w:color w:val="000000" w:themeColor="text1"/>
        </w:rPr>
        <w:t>№</w:t>
      </w:r>
      <w:r w:rsidR="0010161F">
        <w:rPr>
          <w:color w:val="000000" w:themeColor="text1"/>
        </w:rPr>
        <w:t>8</w:t>
      </w:r>
      <w:r w:rsidRPr="00432E5F">
        <w:rPr>
          <w:color w:val="000000" w:themeColor="text1"/>
        </w:rPr>
        <w:t xml:space="preserve"> от 25.03.2024</w:t>
      </w:r>
    </w:p>
    <w:p w14:paraId="4A7C47E5" w14:textId="77777777" w:rsidR="00246109" w:rsidRPr="00432E5F" w:rsidRDefault="00246109" w:rsidP="00012DB9">
      <w:pPr>
        <w:pStyle w:val="ConsPlusNormal"/>
        <w:ind w:firstLine="0"/>
        <w:outlineLvl w:val="0"/>
        <w:rPr>
          <w:rFonts w:ascii="Times New Roman" w:hAnsi="Times New Roman" w:cs="Times New Roman"/>
          <w:sz w:val="24"/>
          <w:szCs w:val="24"/>
        </w:rPr>
      </w:pPr>
    </w:p>
    <w:p w14:paraId="1CDEEB2B" w14:textId="77777777"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305"/>
      <w:bookmarkEnd w:id="2"/>
      <w:r w:rsidRPr="00432E5F">
        <w:rPr>
          <w:rFonts w:ascii="Times New Roman" w:hAnsi="Times New Roman" w:cs="Times New Roman"/>
          <w:sz w:val="24"/>
          <w:szCs w:val="24"/>
        </w:rPr>
        <w:t xml:space="preserve">        Информация о суммах просроченной дебиторской задолженности</w:t>
      </w:r>
    </w:p>
    <w:p w14:paraId="2EF09555" w14:textId="77777777"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5E9DA702" w14:textId="77777777" w:rsidR="00246109" w:rsidRPr="00432E5F" w:rsidRDefault="00246109" w:rsidP="0024610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32E5F">
        <w:rPr>
          <w:rFonts w:ascii="Times New Roman" w:hAnsi="Times New Roman" w:cs="Times New Roman"/>
          <w:sz w:val="24"/>
          <w:szCs w:val="24"/>
        </w:rPr>
        <w:t xml:space="preserve">                   по состоянию на ______________20__ г.</w:t>
      </w:r>
    </w:p>
    <w:p w14:paraId="611CDC5B" w14:textId="77777777" w:rsidR="00246109" w:rsidRPr="00432E5F" w:rsidRDefault="00246109" w:rsidP="00246109">
      <w:pPr>
        <w:pStyle w:val="ConsPlusNormal"/>
        <w:jc w:val="both"/>
        <w:rPr>
          <w:rFonts w:ascii="Times New Roman" w:hAnsi="Times New Roman" w:cs="Times New Roman"/>
        </w:rPr>
      </w:pPr>
    </w:p>
    <w:p w14:paraId="2B3E66BA" w14:textId="77777777" w:rsidR="00246109" w:rsidRPr="00432E5F" w:rsidRDefault="00246109" w:rsidP="00246109">
      <w:pPr>
        <w:pStyle w:val="ConsPlusNormal"/>
        <w:jc w:val="right"/>
        <w:rPr>
          <w:rFonts w:ascii="Times New Roman" w:hAnsi="Times New Roman" w:cs="Times New Roman"/>
        </w:rPr>
      </w:pPr>
      <w:r w:rsidRPr="00432E5F">
        <w:rPr>
          <w:rFonts w:ascii="Times New Roman" w:hAnsi="Times New Roman" w:cs="Times New Roman"/>
        </w:rPr>
        <w:t xml:space="preserve"> рублей</w:t>
      </w:r>
    </w:p>
    <w:p w14:paraId="13F7B4FB" w14:textId="77777777" w:rsidR="00246109" w:rsidRPr="00432E5F" w:rsidRDefault="00246109" w:rsidP="00246109">
      <w:pPr>
        <w:pStyle w:val="ConsPlusNormal"/>
        <w:rPr>
          <w:rFonts w:ascii="Times New Roman" w:hAnsi="Times New Roman" w:cs="Times New Roman"/>
        </w:rPr>
      </w:pPr>
    </w:p>
    <w:tbl>
      <w:tblPr>
        <w:tblW w:w="1502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154"/>
        <w:gridCol w:w="1420"/>
        <w:gridCol w:w="1276"/>
        <w:gridCol w:w="1276"/>
        <w:gridCol w:w="1701"/>
        <w:gridCol w:w="1330"/>
        <w:gridCol w:w="1474"/>
        <w:gridCol w:w="1531"/>
        <w:gridCol w:w="1726"/>
        <w:gridCol w:w="567"/>
      </w:tblGrid>
      <w:tr w:rsidR="00246109" w:rsidRPr="00763F1C" w14:paraId="70A72B80" w14:textId="77777777" w:rsidTr="0022313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6B8A2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5E236" w14:textId="77777777" w:rsidR="00246109" w:rsidRPr="00763F1C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Наименование главного администратора доходов (администратора) бюджета</w:t>
            </w:r>
          </w:p>
        </w:tc>
        <w:tc>
          <w:tcPr>
            <w:tcW w:w="26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416C5" w14:textId="77777777" w:rsidR="00246109" w:rsidRPr="00763F1C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Сумма просроченной дебиторской задолженности по администрируемым доходам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A65A6" w14:textId="77777777" w:rsidR="00246109" w:rsidRPr="00763F1C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Увеличение просроченной дебиторской задолженности за отчетный период</w:t>
            </w:r>
          </w:p>
        </w:tc>
        <w:tc>
          <w:tcPr>
            <w:tcW w:w="6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A623A" w14:textId="77777777" w:rsidR="00246109" w:rsidRPr="00763F1C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Уменьшение просроченной дебиторской задолженности за отчетный период</w:t>
            </w:r>
          </w:p>
        </w:tc>
      </w:tr>
      <w:tr w:rsidR="00246109" w:rsidRPr="00763F1C" w14:paraId="44FECEFF" w14:textId="77777777" w:rsidTr="0022313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502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ED324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6D7C2" w14:textId="77777777" w:rsidR="00246109" w:rsidRPr="00763F1C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на начало отчетного периода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FF27B" w14:textId="77777777" w:rsidR="00246109" w:rsidRPr="00763F1C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на конец отчетного периода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6640E" w14:textId="77777777" w:rsidR="00246109" w:rsidRPr="00763F1C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сумма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91ADD" w14:textId="77777777" w:rsidR="00246109" w:rsidRPr="00763F1C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примечание (указать причину увеличения)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88FD1" w14:textId="77777777" w:rsidR="00246109" w:rsidRPr="00763F1C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47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1FE66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A694EBF" w14:textId="77777777" w:rsidR="00246109" w:rsidRPr="00763F1C" w:rsidRDefault="00246109" w:rsidP="0022313F">
            <w:pPr>
              <w:pStyle w:val="ConsPlusNormal"/>
              <w:ind w:left="113" w:right="113"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246109" w:rsidRPr="00763F1C" w14:paraId="0929531C" w14:textId="77777777" w:rsidTr="0022313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7DF81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65406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21CE8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C8FE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BAE0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EDEE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79309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0965E" w14:textId="77777777" w:rsidR="00246109" w:rsidRPr="00763F1C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поступления в бюджет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53C50" w14:textId="77777777" w:rsidR="00246109" w:rsidRPr="00763F1C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признана безнадежной к взысканию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78A53" w14:textId="77777777" w:rsidR="00246109" w:rsidRPr="00763F1C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списана на забалансовый счет 04 "Сомнительная задолженность"</w:t>
            </w: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27402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6109" w:rsidRPr="00763F1C" w14:paraId="36D4E39C" w14:textId="77777777" w:rsidTr="002231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61F9C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4D43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AF8B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A6E24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044A6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691E3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7756D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0A6C5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BB0C" w14:textId="77777777" w:rsidR="00246109" w:rsidRPr="00763F1C" w:rsidRDefault="00246109" w:rsidP="0022313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668EA" w14:textId="77777777" w:rsidR="00246109" w:rsidRPr="00763F1C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C3A2" w14:textId="77777777" w:rsidR="00246109" w:rsidRPr="00763F1C" w:rsidRDefault="00246109" w:rsidP="0022313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</w:tr>
      <w:tr w:rsidR="00246109" w:rsidRPr="00763F1C" w14:paraId="3EB53CBC" w14:textId="77777777" w:rsidTr="0022313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CB5A2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D925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63B7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94651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B34F2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ADF22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F1689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050ED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D4EB1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0B7CB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91E7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46109" w:rsidRPr="00763F1C" w14:paraId="462467EC" w14:textId="77777777" w:rsidTr="0022313F">
        <w:tc>
          <w:tcPr>
            <w:tcW w:w="2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CED7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  <w:r w:rsidRPr="00763F1C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6E013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F2E2B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E55D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DEE0A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B386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0F6DF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7EA9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F556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2D9" w14:textId="77777777" w:rsidR="00246109" w:rsidRPr="00763F1C" w:rsidRDefault="00246109" w:rsidP="0022313F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14:paraId="7DB3A172" w14:textId="77777777" w:rsidR="00246109" w:rsidRDefault="00246109" w:rsidP="00246109">
      <w:pPr>
        <w:pStyle w:val="ConsPlusNormal"/>
        <w:jc w:val="both"/>
      </w:pPr>
    </w:p>
    <w:p w14:paraId="6F459503" w14:textId="77777777"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  <w:r w:rsidRPr="00D840BD">
        <w:rPr>
          <w:rFonts w:ascii="Times New Roman" w:hAnsi="Times New Roman" w:cs="Times New Roman"/>
        </w:rPr>
        <w:t xml:space="preserve">Глава </w:t>
      </w:r>
      <w:r w:rsidR="00012DB9" w:rsidRPr="00D840BD">
        <w:rPr>
          <w:rFonts w:ascii="Times New Roman" w:hAnsi="Times New Roman" w:cs="Times New Roman"/>
        </w:rPr>
        <w:t>муниципального образования</w:t>
      </w:r>
      <w:r w:rsidRPr="00D840BD">
        <w:rPr>
          <w:rFonts w:ascii="Times New Roman" w:hAnsi="Times New Roman" w:cs="Times New Roman"/>
        </w:rPr>
        <w:t xml:space="preserve">         _______________ _____________________</w:t>
      </w:r>
    </w:p>
    <w:p w14:paraId="5B728501" w14:textId="77777777"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  <w:r w:rsidRPr="00D840BD">
        <w:rPr>
          <w:rFonts w:ascii="Times New Roman" w:hAnsi="Times New Roman" w:cs="Times New Roman"/>
        </w:rPr>
        <w:t xml:space="preserve">                                </w:t>
      </w:r>
      <w:r w:rsidR="00012DB9" w:rsidRPr="00D840BD">
        <w:rPr>
          <w:rFonts w:ascii="Times New Roman" w:hAnsi="Times New Roman" w:cs="Times New Roman"/>
        </w:rPr>
        <w:t xml:space="preserve">            </w:t>
      </w:r>
      <w:r w:rsidRPr="00D840BD">
        <w:rPr>
          <w:rFonts w:ascii="Times New Roman" w:hAnsi="Times New Roman" w:cs="Times New Roman"/>
        </w:rPr>
        <w:t xml:space="preserve"> (</w:t>
      </w:r>
      <w:proofErr w:type="gramStart"/>
      <w:r w:rsidRPr="00D840BD">
        <w:rPr>
          <w:rFonts w:ascii="Times New Roman" w:hAnsi="Times New Roman" w:cs="Times New Roman"/>
        </w:rPr>
        <w:t xml:space="preserve">подпись)   </w:t>
      </w:r>
      <w:proofErr w:type="gramEnd"/>
      <w:r w:rsidRPr="00D840BD">
        <w:rPr>
          <w:rFonts w:ascii="Times New Roman" w:hAnsi="Times New Roman" w:cs="Times New Roman"/>
        </w:rPr>
        <w:t xml:space="preserve"> (расшифровка подписи)</w:t>
      </w:r>
    </w:p>
    <w:p w14:paraId="53656D60" w14:textId="77777777"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</w:p>
    <w:p w14:paraId="7521D8EF" w14:textId="77777777" w:rsidR="00246109" w:rsidRPr="00D840BD" w:rsidRDefault="00246109" w:rsidP="00246109">
      <w:pPr>
        <w:pStyle w:val="ConsPlusNonformat"/>
        <w:jc w:val="both"/>
        <w:rPr>
          <w:rFonts w:ascii="Times New Roman" w:hAnsi="Times New Roman" w:cs="Times New Roman"/>
        </w:rPr>
      </w:pPr>
      <w:r w:rsidRPr="00D840BD">
        <w:rPr>
          <w:rFonts w:ascii="Times New Roman" w:hAnsi="Times New Roman" w:cs="Times New Roman"/>
        </w:rPr>
        <w:t xml:space="preserve">    Исполнитель: Ф.И.О., телефон.</w:t>
      </w:r>
    </w:p>
    <w:p w14:paraId="2E8C3998" w14:textId="77777777" w:rsidR="00246109" w:rsidRDefault="00246109" w:rsidP="00246109">
      <w:pPr>
        <w:pStyle w:val="ConsPlusNormal"/>
        <w:jc w:val="both"/>
      </w:pPr>
    </w:p>
    <w:p w14:paraId="548A3DEE" w14:textId="77777777" w:rsidR="00246109" w:rsidRDefault="00246109" w:rsidP="00246109">
      <w:pPr>
        <w:jc w:val="both"/>
      </w:pPr>
    </w:p>
    <w:p w14:paraId="5676B8C3" w14:textId="77777777" w:rsidR="009147F5" w:rsidRPr="006531E2" w:rsidRDefault="009147F5" w:rsidP="00FA073E">
      <w:pPr>
        <w:autoSpaceDE w:val="0"/>
        <w:jc w:val="center"/>
        <w:rPr>
          <w:sz w:val="26"/>
          <w:szCs w:val="26"/>
        </w:rPr>
      </w:pPr>
    </w:p>
    <w:sectPr w:rsidR="009147F5" w:rsidRPr="006531E2" w:rsidSect="00E42634">
      <w:headerReference w:type="default" r:id="rId8"/>
      <w:headerReference w:type="first" r:id="rId9"/>
      <w:pgSz w:w="16838" w:h="11906" w:orient="landscape"/>
      <w:pgMar w:top="1701" w:right="1134" w:bottom="851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004E1D" w14:textId="77777777" w:rsidR="00836864" w:rsidRDefault="00836864" w:rsidP="00636318">
      <w:r>
        <w:separator/>
      </w:r>
    </w:p>
  </w:endnote>
  <w:endnote w:type="continuationSeparator" w:id="0">
    <w:p w14:paraId="4C17D6D7" w14:textId="77777777" w:rsidR="00836864" w:rsidRDefault="00836864" w:rsidP="00636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489055" w14:textId="77777777" w:rsidR="00836864" w:rsidRDefault="00836864" w:rsidP="00636318">
      <w:r>
        <w:separator/>
      </w:r>
    </w:p>
  </w:footnote>
  <w:footnote w:type="continuationSeparator" w:id="0">
    <w:p w14:paraId="1A9FE4F5" w14:textId="77777777" w:rsidR="00836864" w:rsidRDefault="00836864" w:rsidP="00636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13781668"/>
      <w:docPartObj>
        <w:docPartGallery w:val="Page Numbers (Top of Page)"/>
        <w:docPartUnique/>
      </w:docPartObj>
    </w:sdtPr>
    <w:sdtEndPr/>
    <w:sdtContent>
      <w:p w14:paraId="5F9E8ECC" w14:textId="5312BE98" w:rsidR="001F46D2" w:rsidRDefault="001F46D2" w:rsidP="00432E5F">
        <w:pPr>
          <w:pStyle w:val="ac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7D7F">
          <w:rPr>
            <w:noProof/>
          </w:rPr>
          <w:t>6</w:t>
        </w:r>
        <w:r>
          <w:fldChar w:fldCharType="end"/>
        </w:r>
      </w:p>
    </w:sdtContent>
  </w:sdt>
  <w:p w14:paraId="60D90984" w14:textId="77777777" w:rsidR="001F46D2" w:rsidRDefault="001F46D2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BC42A0" w14:textId="77777777" w:rsidR="001F46D2" w:rsidRDefault="001F46D2">
    <w:pPr>
      <w:pStyle w:val="ac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37C0F"/>
    <w:multiLevelType w:val="multilevel"/>
    <w:tmpl w:val="3BA6D0F6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)%3."/>
      <w:lvlJc w:val="left"/>
      <w:pPr>
        <w:ind w:left="2498" w:hanging="1080"/>
      </w:pPr>
    </w:lvl>
    <w:lvl w:ilvl="3">
      <w:start w:val="1"/>
      <w:numFmt w:val="decimal"/>
      <w:lvlText w:val="%1.%2.)%3.%4."/>
      <w:lvlJc w:val="left"/>
      <w:pPr>
        <w:ind w:left="3207" w:hanging="1080"/>
      </w:pPr>
    </w:lvl>
    <w:lvl w:ilvl="4">
      <w:start w:val="1"/>
      <w:numFmt w:val="decimal"/>
      <w:lvlText w:val="%1.%2.)%3.%4.%5."/>
      <w:lvlJc w:val="left"/>
      <w:pPr>
        <w:ind w:left="4276" w:hanging="1440"/>
      </w:pPr>
    </w:lvl>
    <w:lvl w:ilvl="5">
      <w:start w:val="1"/>
      <w:numFmt w:val="decimal"/>
      <w:lvlText w:val="%1.%2.)%3.%4.%5.%6."/>
      <w:lvlJc w:val="left"/>
      <w:pPr>
        <w:ind w:left="4985" w:hanging="1440"/>
      </w:pPr>
    </w:lvl>
    <w:lvl w:ilvl="6">
      <w:start w:val="1"/>
      <w:numFmt w:val="decimal"/>
      <w:lvlText w:val="%1.%2.)%3.%4.%5.%6.%7."/>
      <w:lvlJc w:val="left"/>
      <w:pPr>
        <w:ind w:left="6054" w:hanging="1800"/>
      </w:pPr>
    </w:lvl>
    <w:lvl w:ilvl="7">
      <w:start w:val="1"/>
      <w:numFmt w:val="decimal"/>
      <w:lvlText w:val="%1.%2.)%3.%4.%5.%6.%7.%8."/>
      <w:lvlJc w:val="left"/>
      <w:pPr>
        <w:ind w:left="6763" w:hanging="1800"/>
      </w:pPr>
    </w:lvl>
    <w:lvl w:ilvl="8">
      <w:start w:val="1"/>
      <w:numFmt w:val="decimal"/>
      <w:lvlText w:val="%1.%2.)%3.%4.%5.%6.%7.%8.%9."/>
      <w:lvlJc w:val="left"/>
      <w:pPr>
        <w:ind w:left="7832" w:hanging="2160"/>
      </w:pPr>
    </w:lvl>
  </w:abstractNum>
  <w:abstractNum w:abstractNumId="1" w15:restartNumberingAfterBreak="0">
    <w:nsid w:val="271B73A7"/>
    <w:multiLevelType w:val="multilevel"/>
    <w:tmpl w:val="49E2F8A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2" w15:restartNumberingAfterBreak="0">
    <w:nsid w:val="30F851E3"/>
    <w:multiLevelType w:val="hybridMultilevel"/>
    <w:tmpl w:val="929E4E96"/>
    <w:lvl w:ilvl="0" w:tplc="8BC229BC">
      <w:start w:val="3"/>
      <w:numFmt w:val="decimal"/>
      <w:lvlText w:val="%1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6BDD4D21"/>
    <w:multiLevelType w:val="hybridMultilevel"/>
    <w:tmpl w:val="1C28B3CA"/>
    <w:lvl w:ilvl="0" w:tplc="D21C245A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78462D8"/>
    <w:multiLevelType w:val="multilevel"/>
    <w:tmpl w:val="6FB28D0E"/>
    <w:lvl w:ilvl="0">
      <w:start w:val="1"/>
      <w:numFmt w:val="decimal"/>
      <w:lvlText w:val="%1."/>
      <w:lvlJc w:val="left"/>
      <w:pPr>
        <w:ind w:left="540" w:hanging="540"/>
      </w:pPr>
    </w:lvl>
    <w:lvl w:ilvl="1">
      <w:start w:val="2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)%3."/>
      <w:lvlJc w:val="left"/>
      <w:pPr>
        <w:ind w:left="2498" w:hanging="1080"/>
      </w:pPr>
    </w:lvl>
    <w:lvl w:ilvl="3">
      <w:start w:val="1"/>
      <w:numFmt w:val="decimal"/>
      <w:lvlText w:val="%1.%2.)%3.%4."/>
      <w:lvlJc w:val="left"/>
      <w:pPr>
        <w:ind w:left="3207" w:hanging="1080"/>
      </w:pPr>
    </w:lvl>
    <w:lvl w:ilvl="4">
      <w:start w:val="1"/>
      <w:numFmt w:val="decimal"/>
      <w:lvlText w:val="%1.%2.)%3.%4.%5."/>
      <w:lvlJc w:val="left"/>
      <w:pPr>
        <w:ind w:left="4276" w:hanging="1440"/>
      </w:pPr>
    </w:lvl>
    <w:lvl w:ilvl="5">
      <w:start w:val="1"/>
      <w:numFmt w:val="decimal"/>
      <w:lvlText w:val="%1.%2.)%3.%4.%5.%6."/>
      <w:lvlJc w:val="left"/>
      <w:pPr>
        <w:ind w:left="4985" w:hanging="1440"/>
      </w:pPr>
    </w:lvl>
    <w:lvl w:ilvl="6">
      <w:start w:val="1"/>
      <w:numFmt w:val="decimal"/>
      <w:lvlText w:val="%1.%2.)%3.%4.%5.%6.%7."/>
      <w:lvlJc w:val="left"/>
      <w:pPr>
        <w:ind w:left="6054" w:hanging="1800"/>
      </w:pPr>
    </w:lvl>
    <w:lvl w:ilvl="7">
      <w:start w:val="1"/>
      <w:numFmt w:val="decimal"/>
      <w:lvlText w:val="%1.%2.)%3.%4.%5.%6.%7.%8."/>
      <w:lvlJc w:val="left"/>
      <w:pPr>
        <w:ind w:left="6763" w:hanging="1800"/>
      </w:pPr>
    </w:lvl>
    <w:lvl w:ilvl="8">
      <w:start w:val="1"/>
      <w:numFmt w:val="decimal"/>
      <w:lvlText w:val="%1.%2.)%3.%4.%5.%6.%7.%8.%9."/>
      <w:lvlJc w:val="left"/>
      <w:pPr>
        <w:ind w:left="7832" w:hanging="21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CD6"/>
    <w:rsid w:val="00006FA4"/>
    <w:rsid w:val="00011DC8"/>
    <w:rsid w:val="00012DB9"/>
    <w:rsid w:val="0001338D"/>
    <w:rsid w:val="000234C5"/>
    <w:rsid w:val="00036DE5"/>
    <w:rsid w:val="000453BD"/>
    <w:rsid w:val="00061826"/>
    <w:rsid w:val="00061878"/>
    <w:rsid w:val="00065A34"/>
    <w:rsid w:val="0007457A"/>
    <w:rsid w:val="000801A5"/>
    <w:rsid w:val="0008045A"/>
    <w:rsid w:val="00090AD4"/>
    <w:rsid w:val="000C2FC0"/>
    <w:rsid w:val="000C31FA"/>
    <w:rsid w:val="000C4EE8"/>
    <w:rsid w:val="000E3027"/>
    <w:rsid w:val="000F4A15"/>
    <w:rsid w:val="000F70B9"/>
    <w:rsid w:val="000F7455"/>
    <w:rsid w:val="0010161F"/>
    <w:rsid w:val="00112F18"/>
    <w:rsid w:val="00125333"/>
    <w:rsid w:val="001370DF"/>
    <w:rsid w:val="001408CC"/>
    <w:rsid w:val="00146040"/>
    <w:rsid w:val="00150C34"/>
    <w:rsid w:val="001543A2"/>
    <w:rsid w:val="001563AC"/>
    <w:rsid w:val="001563E8"/>
    <w:rsid w:val="00157795"/>
    <w:rsid w:val="00165123"/>
    <w:rsid w:val="00170974"/>
    <w:rsid w:val="0017401A"/>
    <w:rsid w:val="00180F0E"/>
    <w:rsid w:val="001869CE"/>
    <w:rsid w:val="001871D8"/>
    <w:rsid w:val="00195BE6"/>
    <w:rsid w:val="001B3C69"/>
    <w:rsid w:val="001B605C"/>
    <w:rsid w:val="001C48B8"/>
    <w:rsid w:val="001C5537"/>
    <w:rsid w:val="001D7619"/>
    <w:rsid w:val="001E14DC"/>
    <w:rsid w:val="001E172F"/>
    <w:rsid w:val="001F0551"/>
    <w:rsid w:val="001F46D2"/>
    <w:rsid w:val="0021438C"/>
    <w:rsid w:val="00215A9A"/>
    <w:rsid w:val="00216531"/>
    <w:rsid w:val="00216730"/>
    <w:rsid w:val="00220A72"/>
    <w:rsid w:val="002219FA"/>
    <w:rsid w:val="00225EFA"/>
    <w:rsid w:val="0024531C"/>
    <w:rsid w:val="00246109"/>
    <w:rsid w:val="002468C2"/>
    <w:rsid w:val="00251E43"/>
    <w:rsid w:val="002524DE"/>
    <w:rsid w:val="002706FE"/>
    <w:rsid w:val="00275B77"/>
    <w:rsid w:val="00287591"/>
    <w:rsid w:val="002902A2"/>
    <w:rsid w:val="00290EC9"/>
    <w:rsid w:val="00293B53"/>
    <w:rsid w:val="002A2F2E"/>
    <w:rsid w:val="002A3589"/>
    <w:rsid w:val="002A40C3"/>
    <w:rsid w:val="002C4F4A"/>
    <w:rsid w:val="002D1AD9"/>
    <w:rsid w:val="002D3BDD"/>
    <w:rsid w:val="002D7DD5"/>
    <w:rsid w:val="002E24A9"/>
    <w:rsid w:val="002E24BC"/>
    <w:rsid w:val="002F1E06"/>
    <w:rsid w:val="002F5043"/>
    <w:rsid w:val="003010CF"/>
    <w:rsid w:val="00306232"/>
    <w:rsid w:val="00306C4F"/>
    <w:rsid w:val="00310020"/>
    <w:rsid w:val="0032260B"/>
    <w:rsid w:val="0032457C"/>
    <w:rsid w:val="003333CE"/>
    <w:rsid w:val="003343D0"/>
    <w:rsid w:val="003357A4"/>
    <w:rsid w:val="00341D84"/>
    <w:rsid w:val="00360D3B"/>
    <w:rsid w:val="0036118E"/>
    <w:rsid w:val="003620CD"/>
    <w:rsid w:val="00364A54"/>
    <w:rsid w:val="00364FD2"/>
    <w:rsid w:val="00370B37"/>
    <w:rsid w:val="003725F1"/>
    <w:rsid w:val="00375FED"/>
    <w:rsid w:val="00385C72"/>
    <w:rsid w:val="00396419"/>
    <w:rsid w:val="00396493"/>
    <w:rsid w:val="003A2ECC"/>
    <w:rsid w:val="003A31A1"/>
    <w:rsid w:val="003A52B5"/>
    <w:rsid w:val="003B5077"/>
    <w:rsid w:val="003D51C2"/>
    <w:rsid w:val="003D5857"/>
    <w:rsid w:val="003D60F2"/>
    <w:rsid w:val="004054C9"/>
    <w:rsid w:val="00413E52"/>
    <w:rsid w:val="0041656C"/>
    <w:rsid w:val="00426D84"/>
    <w:rsid w:val="00432E5F"/>
    <w:rsid w:val="004450CA"/>
    <w:rsid w:val="00455D87"/>
    <w:rsid w:val="00471DE1"/>
    <w:rsid w:val="004752EB"/>
    <w:rsid w:val="00481046"/>
    <w:rsid w:val="00481B34"/>
    <w:rsid w:val="004832D2"/>
    <w:rsid w:val="004856E1"/>
    <w:rsid w:val="00490B92"/>
    <w:rsid w:val="004A03C1"/>
    <w:rsid w:val="004A1AC0"/>
    <w:rsid w:val="004B3F8D"/>
    <w:rsid w:val="004C1007"/>
    <w:rsid w:val="004C5539"/>
    <w:rsid w:val="004C66AD"/>
    <w:rsid w:val="004E4820"/>
    <w:rsid w:val="004E7964"/>
    <w:rsid w:val="004F7759"/>
    <w:rsid w:val="00505058"/>
    <w:rsid w:val="005051A8"/>
    <w:rsid w:val="00512DC9"/>
    <w:rsid w:val="00514F61"/>
    <w:rsid w:val="00520115"/>
    <w:rsid w:val="005201E2"/>
    <w:rsid w:val="005228B7"/>
    <w:rsid w:val="00525A9A"/>
    <w:rsid w:val="005269F4"/>
    <w:rsid w:val="00527D49"/>
    <w:rsid w:val="005300F8"/>
    <w:rsid w:val="0053090F"/>
    <w:rsid w:val="00537DBB"/>
    <w:rsid w:val="0054284F"/>
    <w:rsid w:val="00561E00"/>
    <w:rsid w:val="00566287"/>
    <w:rsid w:val="00566DFF"/>
    <w:rsid w:val="005737A3"/>
    <w:rsid w:val="00573B90"/>
    <w:rsid w:val="00580214"/>
    <w:rsid w:val="005A18AE"/>
    <w:rsid w:val="005A277A"/>
    <w:rsid w:val="005A6B78"/>
    <w:rsid w:val="005B58B5"/>
    <w:rsid w:val="005B5D26"/>
    <w:rsid w:val="005C1A04"/>
    <w:rsid w:val="005C3A5E"/>
    <w:rsid w:val="005C4983"/>
    <w:rsid w:val="005D2DF9"/>
    <w:rsid w:val="005D780B"/>
    <w:rsid w:val="005D7ED3"/>
    <w:rsid w:val="005F3798"/>
    <w:rsid w:val="006002D0"/>
    <w:rsid w:val="006028DB"/>
    <w:rsid w:val="00602BBC"/>
    <w:rsid w:val="00624C47"/>
    <w:rsid w:val="00632E03"/>
    <w:rsid w:val="00636318"/>
    <w:rsid w:val="00642AEF"/>
    <w:rsid w:val="0065054F"/>
    <w:rsid w:val="00650800"/>
    <w:rsid w:val="006531E2"/>
    <w:rsid w:val="00660620"/>
    <w:rsid w:val="00667B40"/>
    <w:rsid w:val="00676143"/>
    <w:rsid w:val="0068325C"/>
    <w:rsid w:val="00683FF8"/>
    <w:rsid w:val="00687048"/>
    <w:rsid w:val="00687D7F"/>
    <w:rsid w:val="0069515F"/>
    <w:rsid w:val="006A6ACD"/>
    <w:rsid w:val="006A6E9F"/>
    <w:rsid w:val="006B1852"/>
    <w:rsid w:val="006B2EBF"/>
    <w:rsid w:val="006C1541"/>
    <w:rsid w:val="006D710D"/>
    <w:rsid w:val="007027B8"/>
    <w:rsid w:val="00707548"/>
    <w:rsid w:val="00717817"/>
    <w:rsid w:val="007212C1"/>
    <w:rsid w:val="007317C8"/>
    <w:rsid w:val="0073644C"/>
    <w:rsid w:val="007372D5"/>
    <w:rsid w:val="0074146E"/>
    <w:rsid w:val="007438A9"/>
    <w:rsid w:val="00743ABB"/>
    <w:rsid w:val="00746671"/>
    <w:rsid w:val="007466A9"/>
    <w:rsid w:val="0075426C"/>
    <w:rsid w:val="00754F5B"/>
    <w:rsid w:val="00754FBC"/>
    <w:rsid w:val="007759F6"/>
    <w:rsid w:val="00785637"/>
    <w:rsid w:val="00786385"/>
    <w:rsid w:val="007873B3"/>
    <w:rsid w:val="00791EB1"/>
    <w:rsid w:val="007921AD"/>
    <w:rsid w:val="00794428"/>
    <w:rsid w:val="007A0A76"/>
    <w:rsid w:val="007C6373"/>
    <w:rsid w:val="007C7602"/>
    <w:rsid w:val="007D523E"/>
    <w:rsid w:val="007D785F"/>
    <w:rsid w:val="007E3F17"/>
    <w:rsid w:val="007F397C"/>
    <w:rsid w:val="008013E5"/>
    <w:rsid w:val="008019D9"/>
    <w:rsid w:val="00813D9A"/>
    <w:rsid w:val="00813F9E"/>
    <w:rsid w:val="00814E46"/>
    <w:rsid w:val="00815A9B"/>
    <w:rsid w:val="00815CD6"/>
    <w:rsid w:val="00821877"/>
    <w:rsid w:val="00822F69"/>
    <w:rsid w:val="00834333"/>
    <w:rsid w:val="00836864"/>
    <w:rsid w:val="008415C9"/>
    <w:rsid w:val="0084734F"/>
    <w:rsid w:val="00856EEE"/>
    <w:rsid w:val="00861F16"/>
    <w:rsid w:val="008622E9"/>
    <w:rsid w:val="00864435"/>
    <w:rsid w:val="00867EDB"/>
    <w:rsid w:val="00870750"/>
    <w:rsid w:val="00872604"/>
    <w:rsid w:val="008760FE"/>
    <w:rsid w:val="008A1CE2"/>
    <w:rsid w:val="008A49C8"/>
    <w:rsid w:val="008A64DF"/>
    <w:rsid w:val="008B0D3A"/>
    <w:rsid w:val="008B37C2"/>
    <w:rsid w:val="008B3804"/>
    <w:rsid w:val="008B666F"/>
    <w:rsid w:val="008B7F73"/>
    <w:rsid w:val="008E2540"/>
    <w:rsid w:val="008E706B"/>
    <w:rsid w:val="008F1685"/>
    <w:rsid w:val="008F3D90"/>
    <w:rsid w:val="008F6CF5"/>
    <w:rsid w:val="008F71D4"/>
    <w:rsid w:val="008F73E4"/>
    <w:rsid w:val="00905D0A"/>
    <w:rsid w:val="009134DA"/>
    <w:rsid w:val="009147F5"/>
    <w:rsid w:val="009212C9"/>
    <w:rsid w:val="00922F91"/>
    <w:rsid w:val="00924CF2"/>
    <w:rsid w:val="00925D5D"/>
    <w:rsid w:val="009264F9"/>
    <w:rsid w:val="00927C09"/>
    <w:rsid w:val="009421C2"/>
    <w:rsid w:val="009661C9"/>
    <w:rsid w:val="009674FC"/>
    <w:rsid w:val="00982D02"/>
    <w:rsid w:val="00992B72"/>
    <w:rsid w:val="00995098"/>
    <w:rsid w:val="009A4FEE"/>
    <w:rsid w:val="009A630B"/>
    <w:rsid w:val="009B0B23"/>
    <w:rsid w:val="009B7258"/>
    <w:rsid w:val="009C499C"/>
    <w:rsid w:val="009D48F9"/>
    <w:rsid w:val="009E575D"/>
    <w:rsid w:val="009E6A64"/>
    <w:rsid w:val="00A0461A"/>
    <w:rsid w:val="00A07AEE"/>
    <w:rsid w:val="00A11117"/>
    <w:rsid w:val="00A2056A"/>
    <w:rsid w:val="00A37BBF"/>
    <w:rsid w:val="00A419F0"/>
    <w:rsid w:val="00A63975"/>
    <w:rsid w:val="00A67413"/>
    <w:rsid w:val="00A74D37"/>
    <w:rsid w:val="00AA05C0"/>
    <w:rsid w:val="00AA08F7"/>
    <w:rsid w:val="00AC208B"/>
    <w:rsid w:val="00AD3D50"/>
    <w:rsid w:val="00AE02B3"/>
    <w:rsid w:val="00AF25A2"/>
    <w:rsid w:val="00AF55B2"/>
    <w:rsid w:val="00AF561F"/>
    <w:rsid w:val="00B02D56"/>
    <w:rsid w:val="00B24DE5"/>
    <w:rsid w:val="00B45070"/>
    <w:rsid w:val="00B47C25"/>
    <w:rsid w:val="00B5422D"/>
    <w:rsid w:val="00B57728"/>
    <w:rsid w:val="00B57C1E"/>
    <w:rsid w:val="00B649B3"/>
    <w:rsid w:val="00B750CC"/>
    <w:rsid w:val="00B76176"/>
    <w:rsid w:val="00B81D56"/>
    <w:rsid w:val="00B82418"/>
    <w:rsid w:val="00B828C2"/>
    <w:rsid w:val="00B84ABA"/>
    <w:rsid w:val="00B93C30"/>
    <w:rsid w:val="00BA08D3"/>
    <w:rsid w:val="00BA0AE4"/>
    <w:rsid w:val="00BA2DC7"/>
    <w:rsid w:val="00BB7D1A"/>
    <w:rsid w:val="00BE2EBA"/>
    <w:rsid w:val="00BE3989"/>
    <w:rsid w:val="00C02CE4"/>
    <w:rsid w:val="00C06FAF"/>
    <w:rsid w:val="00C16BB2"/>
    <w:rsid w:val="00C16D66"/>
    <w:rsid w:val="00C16F58"/>
    <w:rsid w:val="00C27345"/>
    <w:rsid w:val="00C301C6"/>
    <w:rsid w:val="00C35F5E"/>
    <w:rsid w:val="00C37E33"/>
    <w:rsid w:val="00C52B76"/>
    <w:rsid w:val="00C65A43"/>
    <w:rsid w:val="00C70975"/>
    <w:rsid w:val="00C70E00"/>
    <w:rsid w:val="00C72BF6"/>
    <w:rsid w:val="00CA17C6"/>
    <w:rsid w:val="00CA363E"/>
    <w:rsid w:val="00CB31A8"/>
    <w:rsid w:val="00CB687F"/>
    <w:rsid w:val="00CC0FC7"/>
    <w:rsid w:val="00CC12BB"/>
    <w:rsid w:val="00CC38FD"/>
    <w:rsid w:val="00CC5384"/>
    <w:rsid w:val="00CC58EA"/>
    <w:rsid w:val="00CC63A3"/>
    <w:rsid w:val="00CC76D3"/>
    <w:rsid w:val="00CD10EB"/>
    <w:rsid w:val="00CE00A0"/>
    <w:rsid w:val="00CE2196"/>
    <w:rsid w:val="00CE6A01"/>
    <w:rsid w:val="00CF7751"/>
    <w:rsid w:val="00D01771"/>
    <w:rsid w:val="00D3279F"/>
    <w:rsid w:val="00D3294C"/>
    <w:rsid w:val="00D423A9"/>
    <w:rsid w:val="00D42F40"/>
    <w:rsid w:val="00D5314D"/>
    <w:rsid w:val="00D54C08"/>
    <w:rsid w:val="00D74B59"/>
    <w:rsid w:val="00D840BD"/>
    <w:rsid w:val="00D95583"/>
    <w:rsid w:val="00D95CCC"/>
    <w:rsid w:val="00D96E57"/>
    <w:rsid w:val="00D971BC"/>
    <w:rsid w:val="00DA08E9"/>
    <w:rsid w:val="00DA4990"/>
    <w:rsid w:val="00DB5D11"/>
    <w:rsid w:val="00DD5CB4"/>
    <w:rsid w:val="00DE4AB7"/>
    <w:rsid w:val="00DF514F"/>
    <w:rsid w:val="00E066A2"/>
    <w:rsid w:val="00E15346"/>
    <w:rsid w:val="00E1762B"/>
    <w:rsid w:val="00E21A52"/>
    <w:rsid w:val="00E234D9"/>
    <w:rsid w:val="00E27181"/>
    <w:rsid w:val="00E32085"/>
    <w:rsid w:val="00E3609C"/>
    <w:rsid w:val="00E422AA"/>
    <w:rsid w:val="00E42634"/>
    <w:rsid w:val="00E43663"/>
    <w:rsid w:val="00E46B8A"/>
    <w:rsid w:val="00E46F25"/>
    <w:rsid w:val="00E54322"/>
    <w:rsid w:val="00E74179"/>
    <w:rsid w:val="00E8283E"/>
    <w:rsid w:val="00E941C5"/>
    <w:rsid w:val="00E96D4B"/>
    <w:rsid w:val="00E975B0"/>
    <w:rsid w:val="00EA4A24"/>
    <w:rsid w:val="00EA5DCE"/>
    <w:rsid w:val="00EC027F"/>
    <w:rsid w:val="00EC3400"/>
    <w:rsid w:val="00EE19DB"/>
    <w:rsid w:val="00EE6A3D"/>
    <w:rsid w:val="00EF1C4D"/>
    <w:rsid w:val="00EF2A2F"/>
    <w:rsid w:val="00EF7471"/>
    <w:rsid w:val="00F01289"/>
    <w:rsid w:val="00F1581B"/>
    <w:rsid w:val="00F166E4"/>
    <w:rsid w:val="00F24A8C"/>
    <w:rsid w:val="00F3627B"/>
    <w:rsid w:val="00F40B49"/>
    <w:rsid w:val="00F62DE9"/>
    <w:rsid w:val="00FA073E"/>
    <w:rsid w:val="00FA36C8"/>
    <w:rsid w:val="00FB2B00"/>
    <w:rsid w:val="00FB3B77"/>
    <w:rsid w:val="00FB4C7C"/>
    <w:rsid w:val="00FC174C"/>
    <w:rsid w:val="00FD07B2"/>
    <w:rsid w:val="00FD0A9E"/>
    <w:rsid w:val="00FF53C7"/>
    <w:rsid w:val="00FF6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1DC1DA"/>
  <w15:docId w15:val="{151F3F04-C32C-443D-9596-A63C1A9DC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46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146E"/>
    <w:pPr>
      <w:jc w:val="center"/>
    </w:pPr>
    <w:rPr>
      <w:sz w:val="28"/>
    </w:rPr>
  </w:style>
  <w:style w:type="paragraph" w:styleId="a5">
    <w:name w:val="Body Text"/>
    <w:basedOn w:val="a"/>
    <w:link w:val="a6"/>
    <w:rsid w:val="0074146E"/>
    <w:pPr>
      <w:jc w:val="both"/>
    </w:pPr>
    <w:rPr>
      <w:sz w:val="28"/>
    </w:rPr>
  </w:style>
  <w:style w:type="paragraph" w:styleId="a7">
    <w:name w:val="Body Text Indent"/>
    <w:basedOn w:val="a"/>
    <w:rsid w:val="0074146E"/>
    <w:pPr>
      <w:ind w:firstLine="720"/>
      <w:jc w:val="both"/>
    </w:pPr>
    <w:rPr>
      <w:sz w:val="28"/>
    </w:rPr>
  </w:style>
  <w:style w:type="paragraph" w:styleId="3">
    <w:name w:val="Body Text Indent 3"/>
    <w:basedOn w:val="a"/>
    <w:rsid w:val="0074146E"/>
    <w:pPr>
      <w:ind w:firstLine="567"/>
      <w:jc w:val="both"/>
    </w:pPr>
    <w:rPr>
      <w:snapToGrid w:val="0"/>
      <w:color w:val="000000"/>
      <w:sz w:val="28"/>
      <w:szCs w:val="20"/>
    </w:rPr>
  </w:style>
  <w:style w:type="paragraph" w:customStyle="1" w:styleId="1">
    <w:name w:val="заголовок 1"/>
    <w:basedOn w:val="a"/>
    <w:next w:val="a"/>
    <w:rsid w:val="0074146E"/>
    <w:pPr>
      <w:keepNext/>
      <w:autoSpaceDE w:val="0"/>
      <w:autoSpaceDN w:val="0"/>
      <w:jc w:val="both"/>
      <w:outlineLvl w:val="0"/>
    </w:pPr>
    <w:rPr>
      <w:sz w:val="28"/>
      <w:szCs w:val="28"/>
    </w:rPr>
  </w:style>
  <w:style w:type="paragraph" w:styleId="2">
    <w:name w:val="Body Text Indent 2"/>
    <w:basedOn w:val="a"/>
    <w:link w:val="20"/>
    <w:rsid w:val="0074146E"/>
    <w:pPr>
      <w:autoSpaceDE w:val="0"/>
      <w:autoSpaceDN w:val="0"/>
      <w:adjustRightInd w:val="0"/>
      <w:ind w:firstLine="708"/>
      <w:jc w:val="both"/>
    </w:pPr>
    <w:rPr>
      <w:sz w:val="28"/>
    </w:rPr>
  </w:style>
  <w:style w:type="paragraph" w:customStyle="1" w:styleId="a8">
    <w:name w:val="Знак"/>
    <w:basedOn w:val="a"/>
    <w:rsid w:val="00A07AEE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onsPlusNormal">
    <w:name w:val="ConsPlusNormal"/>
    <w:rsid w:val="00EA4A2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table" w:styleId="a9">
    <w:name w:val="Table Grid"/>
    <w:basedOn w:val="a1"/>
    <w:uiPriority w:val="59"/>
    <w:rsid w:val="00C06FA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0E30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0E3027"/>
    <w:rPr>
      <w:rFonts w:ascii="Tahoma" w:hAnsi="Tahoma" w:cs="Tahoma"/>
      <w:sz w:val="16"/>
      <w:szCs w:val="16"/>
    </w:rPr>
  </w:style>
  <w:style w:type="paragraph" w:styleId="ac">
    <w:name w:val="header"/>
    <w:basedOn w:val="a"/>
    <w:link w:val="ad"/>
    <w:uiPriority w:val="99"/>
    <w:unhideWhenUsed/>
    <w:rsid w:val="00636318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uiPriority w:val="99"/>
    <w:rsid w:val="00636318"/>
    <w:rPr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636318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636318"/>
    <w:rPr>
      <w:sz w:val="24"/>
      <w:szCs w:val="24"/>
    </w:rPr>
  </w:style>
  <w:style w:type="paragraph" w:styleId="af0">
    <w:name w:val="List Paragraph"/>
    <w:basedOn w:val="a"/>
    <w:uiPriority w:val="34"/>
    <w:qFormat/>
    <w:rsid w:val="00FD07B2"/>
    <w:pPr>
      <w:ind w:left="720" w:firstLine="539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Заголовок Знак"/>
    <w:link w:val="a3"/>
    <w:rsid w:val="00FB4C7C"/>
    <w:rPr>
      <w:sz w:val="28"/>
      <w:szCs w:val="24"/>
    </w:rPr>
  </w:style>
  <w:style w:type="character" w:customStyle="1" w:styleId="a6">
    <w:name w:val="Основной текст Знак"/>
    <w:link w:val="a5"/>
    <w:rsid w:val="00FB4C7C"/>
    <w:rPr>
      <w:sz w:val="28"/>
      <w:szCs w:val="24"/>
    </w:rPr>
  </w:style>
  <w:style w:type="character" w:customStyle="1" w:styleId="30">
    <w:name w:val="Основной текст3"/>
    <w:rsid w:val="009147F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styleId="af1">
    <w:name w:val="Hyperlink"/>
    <w:uiPriority w:val="99"/>
    <w:unhideWhenUsed/>
    <w:rsid w:val="009147F5"/>
    <w:rPr>
      <w:color w:val="0000FF"/>
      <w:u w:val="single"/>
    </w:rPr>
  </w:style>
  <w:style w:type="character" w:styleId="af2">
    <w:name w:val="annotation reference"/>
    <w:uiPriority w:val="99"/>
    <w:semiHidden/>
    <w:unhideWhenUsed/>
    <w:rsid w:val="0069515F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69515F"/>
    <w:rPr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semiHidden/>
    <w:rsid w:val="0069515F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69515F"/>
    <w:rPr>
      <w:b/>
      <w:bCs/>
    </w:rPr>
  </w:style>
  <w:style w:type="character" w:customStyle="1" w:styleId="af6">
    <w:name w:val="Тема примечания Знак"/>
    <w:link w:val="af5"/>
    <w:uiPriority w:val="99"/>
    <w:semiHidden/>
    <w:rsid w:val="0069515F"/>
    <w:rPr>
      <w:b/>
      <w:bCs/>
    </w:rPr>
  </w:style>
  <w:style w:type="character" w:customStyle="1" w:styleId="20">
    <w:name w:val="Основной текст с отступом 2 Знак"/>
    <w:link w:val="2"/>
    <w:rsid w:val="00290EC9"/>
    <w:rPr>
      <w:sz w:val="28"/>
      <w:szCs w:val="24"/>
    </w:rPr>
  </w:style>
  <w:style w:type="paragraph" w:customStyle="1" w:styleId="ConsPlusCell">
    <w:name w:val="ConsPlusCell"/>
    <w:rsid w:val="006531E2"/>
    <w:pPr>
      <w:widowControl w:val="0"/>
      <w:suppressAutoHyphens/>
      <w:autoSpaceDE w:val="0"/>
    </w:pPr>
    <w:rPr>
      <w:rFonts w:ascii="Arial" w:eastAsia="Arial" w:hAnsi="Arial" w:cs="Arial"/>
      <w:lang w:eastAsia="ar-SA"/>
    </w:rPr>
  </w:style>
  <w:style w:type="paragraph" w:customStyle="1" w:styleId="af7">
    <w:name w:val="Стиль"/>
    <w:rsid w:val="00E21A52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PlusNonformat">
    <w:name w:val="ConsPlusNonformat"/>
    <w:uiPriority w:val="99"/>
    <w:rsid w:val="00246109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665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1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702C7E-8249-42AA-A97A-7F4D4CFC57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1</Pages>
  <Words>2506</Words>
  <Characters>14286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Joss Enterprises</Company>
  <LinksUpToDate>false</LinksUpToDate>
  <CharactersWithSpaces>16759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User</dc:creator>
  <cp:keywords/>
  <dc:description/>
  <cp:lastModifiedBy>ADMIN</cp:lastModifiedBy>
  <cp:revision>19</cp:revision>
  <cp:lastPrinted>2024-04-25T09:28:00Z</cp:lastPrinted>
  <dcterms:created xsi:type="dcterms:W3CDTF">2024-03-25T06:18:00Z</dcterms:created>
  <dcterms:modified xsi:type="dcterms:W3CDTF">2024-04-25T09:28:00Z</dcterms:modified>
</cp:coreProperties>
</file>