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B0" w:rsidRDefault="00FD12B0" w:rsidP="00FD12B0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АДМИНИСТРАЦИЯ МУНИЦИПАЛЬНОГО ОБРАЗОВАНИЯ</w:t>
      </w:r>
    </w:p>
    <w:p w:rsidR="00FD12B0" w:rsidRDefault="00FD12B0" w:rsidP="00FD12B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"СЕЛЬСКОЕ ПОСЕЛЕНИЕ УСПЕНСКИЙ СЕЛЬСОВЕТ АХТУБИНСКОГО МУНИЦИПАЛЬНОГО РАЙОНА </w:t>
      </w:r>
    </w:p>
    <w:p w:rsidR="00FD12B0" w:rsidRDefault="00FD12B0" w:rsidP="00FD12B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АСТРАХАНСКОЙ ОБЛАСТИ"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212121"/>
          <w:sz w:val="28"/>
          <w:szCs w:val="28"/>
        </w:rPr>
        <w:t>РАСПОРЯЖЕНИЕ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212121"/>
          <w:sz w:val="28"/>
          <w:szCs w:val="28"/>
        </w:rPr>
        <w:t> 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212121"/>
          <w:sz w:val="28"/>
          <w:szCs w:val="28"/>
        </w:rPr>
        <w:t>29.11.2023                                                                                          № 42</w:t>
      </w:r>
    </w:p>
    <w:p w:rsidR="00FD12B0" w:rsidRDefault="00FD12B0" w:rsidP="00FD12B0">
      <w:pPr>
        <w:pStyle w:val="a3"/>
        <w:spacing w:before="0" w:beforeAutospacing="0" w:after="0" w:afterAutospacing="0"/>
        <w:jc w:val="center"/>
      </w:pPr>
      <w:r>
        <w:rPr>
          <w:color w:val="212121"/>
          <w:sz w:val="28"/>
          <w:szCs w:val="28"/>
        </w:rPr>
        <w:t xml:space="preserve">О мерах пожарной безопасности </w:t>
      </w:r>
      <w:r>
        <w:rPr>
          <w:color w:val="000000"/>
          <w:sz w:val="28"/>
          <w:szCs w:val="28"/>
        </w:rPr>
        <w:t xml:space="preserve">в период проведения новогодних мероприятий на территории муниципального </w:t>
      </w:r>
      <w:proofErr w:type="gramStart"/>
      <w:r>
        <w:rPr>
          <w:color w:val="000000"/>
          <w:sz w:val="28"/>
          <w:szCs w:val="28"/>
        </w:rPr>
        <w:t>образования  "</w:t>
      </w:r>
      <w:proofErr w:type="gramEnd"/>
      <w:r>
        <w:rPr>
          <w:color w:val="000000"/>
          <w:sz w:val="28"/>
          <w:szCs w:val="28"/>
        </w:rPr>
        <w:t>Сельское поселение Успенский сельсовет Ахтубинского муниципального района Астраханской области"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 В соответствии с Федеральным законом от 21.12.94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в целях предупреждения пожаров на объектах с массовым пребыванием </w:t>
      </w:r>
      <w:proofErr w:type="gramStart"/>
      <w:r>
        <w:rPr>
          <w:color w:val="000000"/>
          <w:sz w:val="28"/>
          <w:szCs w:val="28"/>
        </w:rPr>
        <w:t>людей  в</w:t>
      </w:r>
      <w:proofErr w:type="gramEnd"/>
      <w:r>
        <w:rPr>
          <w:color w:val="000000"/>
          <w:sz w:val="28"/>
          <w:szCs w:val="28"/>
        </w:rPr>
        <w:t xml:space="preserve"> период проведения новогодних мероприятий на территории муниципального образования  "Сельское поселение Успенский сельсовет Ахтубинского муниципального района Астраханской области"</w:t>
      </w:r>
    </w:p>
    <w:p w:rsidR="00FD12B0" w:rsidRDefault="00FD12B0" w:rsidP="00FD12B0">
      <w:pPr>
        <w:pStyle w:val="a3"/>
        <w:spacing w:before="0" w:beforeAutospacing="0" w:after="0" w:afterAutospacing="0"/>
        <w:jc w:val="both"/>
      </w:pPr>
      <w:r>
        <w:t> </w:t>
      </w:r>
    </w:p>
    <w:p w:rsidR="00FD12B0" w:rsidRDefault="00FD12B0" w:rsidP="00FD12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Руководители организаций при проведении мероприятий с участием 50 человек и более (далее - мероприятия с массовым пребыванием людей) обеспечивает:</w:t>
      </w:r>
    </w:p>
    <w:p w:rsidR="00FD12B0" w:rsidRDefault="00FD12B0" w:rsidP="00FD12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506"/>
        <w:jc w:val="both"/>
      </w:pPr>
      <w:r>
        <w:rPr>
          <w:color w:val="000000"/>
          <w:sz w:val="28"/>
          <w:szCs w:val="28"/>
        </w:rPr>
        <w:t>осмотр помещений перед началом мероприятий с массовым пребыванием людей в части соблюдения</w:t>
      </w:r>
      <w:r>
        <w:rPr>
          <w:color w:val="000000"/>
          <w:sz w:val="30"/>
          <w:szCs w:val="30"/>
        </w:rPr>
        <w:t xml:space="preserve"> мер пожарной безопасности;</w:t>
      </w:r>
    </w:p>
    <w:p w:rsidR="00FD12B0" w:rsidRDefault="00FD12B0" w:rsidP="00FD12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506"/>
        <w:jc w:val="both"/>
      </w:pPr>
      <w:r>
        <w:rPr>
          <w:color w:val="000000"/>
          <w:sz w:val="30"/>
          <w:szCs w:val="30"/>
        </w:rPr>
        <w:t>дежурство ответственных лиц на сцене и в зальных помещениях;</w:t>
      </w:r>
    </w:p>
    <w:p w:rsidR="00FD12B0" w:rsidRDefault="00FD12B0" w:rsidP="00FD12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506"/>
        <w:jc w:val="both"/>
      </w:pPr>
      <w:r>
        <w:rPr>
          <w:color w:val="000000"/>
          <w:sz w:val="30"/>
          <w:szCs w:val="30"/>
        </w:rPr>
        <w:t>выполнение других мероприятий в области обеспечения пожарной безопасности.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30"/>
          <w:szCs w:val="30"/>
        </w:rPr>
        <w:t>   1.1. В помещениях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естественное освещение.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30"/>
          <w:szCs w:val="30"/>
        </w:rPr>
        <w:t>    1. 2.  На мероприятиях с массовым пребыванием людей применяются электрические гирлянды и иллюминация, имеющие соответствующие сертификаты соответствия.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30"/>
          <w:szCs w:val="30"/>
        </w:rPr>
        <w:t>       1.3. 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30"/>
          <w:szCs w:val="30"/>
        </w:rPr>
        <w:t>     1. 4. Новогодняя ёлка устанавливается на устойчивом</w:t>
      </w:r>
      <w:r>
        <w:rPr>
          <w:b/>
          <w:bCs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основании и не должна загромождать эвакуационные пути и выходы из </w:t>
      </w:r>
      <w:r>
        <w:rPr>
          <w:color w:val="000000"/>
          <w:sz w:val="29"/>
          <w:szCs w:val="29"/>
        </w:rPr>
        <w:t>помещения. Ветки ёлки должны находиться на расстоянии не менее 1 метра от стен и потолков, а также приборов систем отопления и кондиционирования.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9"/>
          <w:szCs w:val="29"/>
        </w:rPr>
        <w:lastRenderedPageBreak/>
        <w:t>      2. На   объектах   защиты    с    массовым    пребыванием   людей запрещается: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9"/>
          <w:szCs w:val="29"/>
        </w:rPr>
        <w:t xml:space="preserve">    </w:t>
      </w:r>
      <w:proofErr w:type="gramStart"/>
      <w:r>
        <w:rPr>
          <w:color w:val="000000"/>
          <w:sz w:val="29"/>
          <w:szCs w:val="29"/>
        </w:rPr>
        <w:t>а)  применять</w:t>
      </w:r>
      <w:proofErr w:type="gramEnd"/>
      <w:r>
        <w:rPr>
          <w:color w:val="000000"/>
          <w:sz w:val="29"/>
          <w:szCs w:val="29"/>
        </w:rPr>
        <w:t xml:space="preserve"> дуговые прожекторы со степенью защиты менее 1Р54  и свечи;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9"/>
          <w:szCs w:val="29"/>
        </w:rPr>
        <w:t xml:space="preserve">   </w:t>
      </w:r>
      <w:proofErr w:type="gramStart"/>
      <w:r>
        <w:rPr>
          <w:color w:val="000000"/>
          <w:sz w:val="29"/>
          <w:szCs w:val="29"/>
        </w:rPr>
        <w:t>б)  проводить</w:t>
      </w:r>
      <w:proofErr w:type="gramEnd"/>
      <w:r>
        <w:rPr>
          <w:color w:val="000000"/>
          <w:sz w:val="29"/>
          <w:szCs w:val="29"/>
        </w:rPr>
        <w:t xml:space="preserve"> перед началом или во время представления огневые,       покрасочные       и      другие       пожароопасные       и пожаровзрывоопасные работы;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9"/>
          <w:szCs w:val="29"/>
        </w:rPr>
        <w:t xml:space="preserve">   </w:t>
      </w:r>
      <w:proofErr w:type="gramStart"/>
      <w:r>
        <w:rPr>
          <w:color w:val="000000"/>
          <w:sz w:val="29"/>
          <w:szCs w:val="29"/>
        </w:rPr>
        <w:t>в)  уменьшать</w:t>
      </w:r>
      <w:proofErr w:type="gramEnd"/>
      <w:r>
        <w:rPr>
          <w:color w:val="000000"/>
          <w:sz w:val="29"/>
          <w:szCs w:val="29"/>
        </w:rPr>
        <w:t>     ширину     проходов     между     рядами     и устанавливать в проходах дополнительные кресла, стулья и др.;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9"/>
          <w:szCs w:val="29"/>
        </w:rPr>
        <w:t xml:space="preserve">    </w:t>
      </w:r>
      <w:proofErr w:type="gramStart"/>
      <w:r>
        <w:rPr>
          <w:color w:val="000000"/>
          <w:sz w:val="29"/>
          <w:szCs w:val="29"/>
        </w:rPr>
        <w:t xml:space="preserve">г)   </w:t>
      </w:r>
      <w:proofErr w:type="gramEnd"/>
      <w:r>
        <w:rPr>
          <w:color w:val="000000"/>
          <w:sz w:val="29"/>
          <w:szCs w:val="29"/>
        </w:rPr>
        <w:t>превышать    нормативное    количество    одновременно находящихся людей в залах (помещениях) и (или) количество, определённое    расчётом,    исходя    из    условий    обеспечения безопасной   эвакуации   людей   при   пожаре.   При   отсутствии нормативных     требований      о      максимальном      допустимом количестве людей в помещении следует исходить из расчёта не менее 1 кв. метра на одного человека.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9"/>
          <w:szCs w:val="29"/>
        </w:rPr>
        <w:t xml:space="preserve">Глава администрации                                                      </w:t>
      </w:r>
      <w:proofErr w:type="spellStart"/>
      <w:r>
        <w:rPr>
          <w:color w:val="000000"/>
          <w:sz w:val="29"/>
          <w:szCs w:val="29"/>
        </w:rPr>
        <w:t>О.В.Мершиева</w:t>
      </w:r>
      <w:proofErr w:type="spellEnd"/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FD12B0" w:rsidRDefault="00FD12B0" w:rsidP="00FD12B0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2E496E" w:rsidRDefault="002E496E">
      <w:bookmarkStart w:id="0" w:name="_GoBack"/>
      <w:bookmarkEnd w:id="0"/>
    </w:p>
    <w:sectPr w:rsidR="002E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3135D"/>
    <w:multiLevelType w:val="multilevel"/>
    <w:tmpl w:val="159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C066A"/>
    <w:multiLevelType w:val="multilevel"/>
    <w:tmpl w:val="761A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71"/>
    <w:rsid w:val="002E496E"/>
    <w:rsid w:val="003C7071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8048-0E8E-49D9-A2EB-AE8A673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969,bqiaagaaeyqcaaagiaiaaap3iwaabeuvaaaaaaaaaaaaaaaaaaaaaaaaaaaaaaaaaaaaaaaaaaaaaaaaaaaaaaaaaaaaaaaaaaaaaaaaaaaaaaaaaaaaaaaaaaaaaaaaaaaaaaaaaaaaaaaaaaaaaaaaaaaaaaaaaaaaaaaaaaaaaaaaaaaaaaaaaaaaaaaaaaaaaaaaaaaaaaaaaaaaaaaaaaaaaaaaaaaaaaa"/>
    <w:basedOn w:val="a"/>
    <w:rsid w:val="00FD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2023-11-28T09:36:00Z</cp:lastPrinted>
  <dcterms:created xsi:type="dcterms:W3CDTF">2023-11-28T09:36:00Z</dcterms:created>
  <dcterms:modified xsi:type="dcterms:W3CDTF">2023-11-28T09:37:00Z</dcterms:modified>
</cp:coreProperties>
</file>