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DC8" w:rsidRDefault="00C44DC8" w:rsidP="00C44DC8">
      <w:pPr>
        <w:spacing w:after="0" w:line="240" w:lineRule="auto"/>
        <w:ind w:right="-110"/>
        <w:jc w:val="center"/>
        <w:rPr>
          <w:rFonts w:ascii="Times New Roman" w:eastAsia="Times New Roman" w:hAnsi="Times New Roman"/>
          <w:b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-20"/>
          <w:sz w:val="24"/>
          <w:szCs w:val="24"/>
          <w:lang w:eastAsia="ru-RU"/>
        </w:rPr>
        <w:t>АДМИНИСТРАЦИИ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pacing w:val="-20"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pacing w:val="-20"/>
          <w:sz w:val="24"/>
          <w:szCs w:val="24"/>
          <w:lang w:eastAsia="ru-RU"/>
        </w:rPr>
        <w:t>ОБРАЗОВАНИЯ</w:t>
      </w:r>
    </w:p>
    <w:p w:rsidR="00C44DC8" w:rsidRDefault="00C44DC8" w:rsidP="00C44DC8">
      <w:pPr>
        <w:spacing w:after="0" w:line="240" w:lineRule="auto"/>
        <w:ind w:right="-110"/>
        <w:jc w:val="center"/>
        <w:rPr>
          <w:rFonts w:ascii="Times New Roman" w:eastAsia="Times New Roman" w:hAnsi="Times New Roman"/>
          <w:b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pacing w:val="-20"/>
          <w:sz w:val="24"/>
          <w:szCs w:val="24"/>
          <w:lang w:eastAsia="ru-RU"/>
        </w:rPr>
        <w:t>«УСПЕНСКИЙ СЕЛЬСОВЕТ»</w:t>
      </w:r>
    </w:p>
    <w:p w:rsidR="00C44DC8" w:rsidRDefault="00C44DC8" w:rsidP="00C44DC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4DC8" w:rsidRDefault="00C44DC8" w:rsidP="00C44DC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1" layoutInCell="1" allowOverlap="1" wp14:anchorId="2B8D81DE" wp14:editId="4B7647A1">
            <wp:simplePos x="0" y="0"/>
            <wp:positionH relativeFrom="column">
              <wp:posOffset>12700</wp:posOffset>
            </wp:positionH>
            <wp:positionV relativeFrom="paragraph">
              <wp:posOffset>12700</wp:posOffset>
            </wp:positionV>
            <wp:extent cx="19050" cy="1905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РАСПОРЯЖЕНИЕ</w:t>
      </w:r>
    </w:p>
    <w:p w:rsidR="00C44DC8" w:rsidRDefault="00C44DC8" w:rsidP="00C44DC8">
      <w:pPr>
        <w:spacing w:after="0" w:line="240" w:lineRule="auto"/>
        <w:ind w:right="-110"/>
        <w:jc w:val="center"/>
        <w:rPr>
          <w:rFonts w:ascii="Times New Roman" w:eastAsia="Times New Roman" w:hAnsi="Times New Roman"/>
          <w:b/>
          <w:spacing w:val="-20"/>
          <w:sz w:val="24"/>
          <w:szCs w:val="24"/>
          <w:lang w:eastAsia="ru-RU"/>
        </w:rPr>
      </w:pPr>
    </w:p>
    <w:p w:rsidR="00C44DC8" w:rsidRDefault="00C44DC8" w:rsidP="00C44D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4DC8" w:rsidRDefault="00C44DC8" w:rsidP="00C44D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.03.202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                                                              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-р</w:t>
      </w:r>
    </w:p>
    <w:p w:rsidR="00C44DC8" w:rsidRDefault="00C44DC8" w:rsidP="00C44D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с. Успенка</w:t>
      </w:r>
    </w:p>
    <w:p w:rsidR="00C44DC8" w:rsidRDefault="00C44DC8" w:rsidP="00C44D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4DC8" w:rsidRDefault="00C44DC8" w:rsidP="00C44DC8">
      <w:pPr>
        <w:tabs>
          <w:tab w:val="left" w:pos="300"/>
          <w:tab w:val="left" w:pos="6700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проведении контролируемого выжигания зарослей камыша и сухой растительности на территории МО «Успенский сельсовет» в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</w:p>
    <w:p w:rsidR="00C44DC8" w:rsidRDefault="00C44DC8" w:rsidP="00C44DC8">
      <w:pPr>
        <w:tabs>
          <w:tab w:val="left" w:pos="300"/>
          <w:tab w:val="left" w:pos="6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4DC8" w:rsidRDefault="00C44DC8" w:rsidP="00C44DC8">
      <w:pPr>
        <w:tabs>
          <w:tab w:val="left" w:pos="300"/>
          <w:tab w:val="left" w:pos="6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Согласно постановлению Правительства РФ от 25.04.2012 №390 «О противопожарном режиме», </w:t>
      </w:r>
      <w:r>
        <w:rPr>
          <w:rFonts w:ascii="Times New Roman" w:hAnsi="Times New Roman"/>
          <w:sz w:val="28"/>
          <w:szCs w:val="28"/>
        </w:rPr>
        <w:t xml:space="preserve">Постановлением №15 от 15.02.2018 «Об утверждении Порядка действий по предотвращению выжигания сухой растительности и Порядка утилизации сухой растительности и послеуборочных остатков на территории МО «Успенский сельсовет»,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hAnsi="Times New Roman"/>
          <w:sz w:val="28"/>
          <w:szCs w:val="28"/>
        </w:rPr>
        <w:t xml:space="preserve"> территории земельного участка,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проведения контролируемого пала сухой травянистой растительности на территории земельного участка КФХ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Е.А:</w:t>
      </w:r>
    </w:p>
    <w:p w:rsidR="00C44DC8" w:rsidRDefault="00C44DC8" w:rsidP="00C44DC8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Осуществить с 2</w:t>
      </w:r>
      <w:r w:rsidR="001D40C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 по 31 марта 2022 года с 13-00 до 20-00 выжигание сухой травянистой растительности и камыша на земельных участках с кадастровыми номерами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30:01:140202:23; 30:01:140202:22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площадью 3 га.</w:t>
      </w:r>
    </w:p>
    <w:p w:rsidR="00C44DC8" w:rsidRDefault="00C44DC8" w:rsidP="00C44DC8">
      <w:pPr>
        <w:pStyle w:val="a3"/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целях обеспечения безопасного производства работ, обеспечить место исполнения 2 ед. техники (трактор МТЗ_80) и 5 человека личного состава, с обеспечением лопатами и емкостями с водой объемом 500 л.;</w:t>
      </w:r>
    </w:p>
    <w:p w:rsidR="00C44DC8" w:rsidRDefault="00C44DC8" w:rsidP="00C44DC8">
      <w:pPr>
        <w:pStyle w:val="a3"/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Ответственным лицом за проведение профилактического отжига является КФХ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Е.А.; </w:t>
      </w:r>
    </w:p>
    <w:p w:rsidR="00C44DC8" w:rsidRDefault="00C44DC8" w:rsidP="00C44DC8">
      <w:pPr>
        <w:pStyle w:val="a3"/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Лиц, участвующих в выжигании обеспечены первичными средствами пожаротушения;</w:t>
      </w:r>
    </w:p>
    <w:p w:rsidR="00C44DC8" w:rsidRDefault="00C44DC8" w:rsidP="00C44DC8">
      <w:pPr>
        <w:pStyle w:val="a3"/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Проинструктировать их мерам пожарной безопасности;</w:t>
      </w:r>
    </w:p>
    <w:p w:rsidR="00C44DC8" w:rsidRDefault="00C44DC8" w:rsidP="00C44DC8">
      <w:pPr>
        <w:pStyle w:val="a3"/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сутки до начала непосредственного проведения профилактического отжига и его окончания уведомить администрацию муниципального образования «Успенский сельсовет», а также смежных пользователей;</w:t>
      </w:r>
    </w:p>
    <w:p w:rsidR="00C44DC8" w:rsidRDefault="00C44DC8" w:rsidP="00C44DC8">
      <w:pPr>
        <w:pStyle w:val="a3"/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Территория вокруг участка очищена в радиусе 30 метров от сухостойных деревьев, валежника, порубочных остатков, других горючих материалов и отделить противопожарной полосой или естественными преградами шириной не менее 1,5 метра;</w:t>
      </w:r>
    </w:p>
    <w:p w:rsidR="00C44DC8" w:rsidRDefault="00C44DC8" w:rsidP="00C44DC8">
      <w:pPr>
        <w:pStyle w:val="a3"/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Выставить наблюдателей для обеспечения непрерывного осмотра пройденной огнем площади участка с целью предотвращения 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распространения, а также после завершения профилактического отжига произвести контрольный обход участка</w:t>
      </w:r>
    </w:p>
    <w:p w:rsidR="00C44DC8" w:rsidRDefault="00C44DC8" w:rsidP="00C44DC8">
      <w:pPr>
        <w:pStyle w:val="a3"/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После выполнения контролируемого профилактического отжига, провести осмотр всей территории проведенной профилактическими выжиганием с составлением Акта, в котором указать перечень выполненных работ и заключение о невозможности возобновления горения. (сделать фото фиксацию места выжигания)</w:t>
      </w:r>
    </w:p>
    <w:p w:rsidR="00C44DC8" w:rsidRDefault="00C44DC8" w:rsidP="00C44DC8">
      <w:pPr>
        <w:pStyle w:val="a3"/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Участок для выжигания расположен на расстоянии не ближе 500 метров от ближайшего объекта;</w:t>
      </w:r>
    </w:p>
    <w:p w:rsidR="00C44DC8" w:rsidRDefault="00C44DC8" w:rsidP="00C44DC8">
      <w:pPr>
        <w:pStyle w:val="a3"/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. При проведении профилактического отжига исключить возможность причинения вреда растительности, а также объектам животного мира и его среде обитания.</w:t>
      </w:r>
    </w:p>
    <w:p w:rsidR="00C44DC8" w:rsidRDefault="00C44DC8" w:rsidP="00C44DC8">
      <w:pPr>
        <w:tabs>
          <w:tab w:val="left" w:pos="300"/>
          <w:tab w:val="left" w:pos="6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4DC8" w:rsidRDefault="00C44DC8" w:rsidP="00C44DC8">
      <w:pPr>
        <w:tabs>
          <w:tab w:val="left" w:pos="300"/>
          <w:tab w:val="left" w:pos="6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4DC8" w:rsidRDefault="00C44DC8" w:rsidP="00C44DC8">
      <w:pPr>
        <w:tabs>
          <w:tab w:val="left" w:pos="300"/>
          <w:tab w:val="left" w:pos="6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4DC8" w:rsidRDefault="00C44DC8" w:rsidP="001D40C2">
      <w:pPr>
        <w:tabs>
          <w:tab w:val="left" w:pos="300"/>
          <w:tab w:val="left" w:pos="6700"/>
        </w:tabs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</w:t>
      </w:r>
    </w:p>
    <w:p w:rsidR="00C44DC8" w:rsidRDefault="00C44DC8" w:rsidP="00C44DC8"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 «Успенский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сельсовет» 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О.В. Мершиёва</w:t>
      </w:r>
    </w:p>
    <w:p w:rsidR="00C44DC8" w:rsidRDefault="00C44DC8" w:rsidP="00C44DC8"/>
    <w:p w:rsidR="00C44DC8" w:rsidRDefault="00C44DC8" w:rsidP="00C44DC8"/>
    <w:p w:rsidR="007C709E" w:rsidRDefault="007C709E"/>
    <w:sectPr w:rsidR="007C7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A38DA"/>
    <w:multiLevelType w:val="multilevel"/>
    <w:tmpl w:val="C1509B3E"/>
    <w:lvl w:ilvl="0">
      <w:start w:val="1"/>
      <w:numFmt w:val="decimal"/>
      <w:lvlText w:val="%1."/>
      <w:lvlJc w:val="left"/>
      <w:pPr>
        <w:ind w:left="450" w:hanging="45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u w:val="singl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u w:val="singl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480"/>
    <w:rsid w:val="001D40C2"/>
    <w:rsid w:val="00264480"/>
    <w:rsid w:val="007C709E"/>
    <w:rsid w:val="00C4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6C76C-DAE3-4619-BD55-2D3E001B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DC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2023-03-20T07:48:00Z</dcterms:created>
  <dcterms:modified xsi:type="dcterms:W3CDTF">2023-03-20T09:12:00Z</dcterms:modified>
</cp:coreProperties>
</file>