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6AA" w:rsidRPr="005616AA" w:rsidRDefault="005616AA" w:rsidP="003E78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</w:t>
      </w:r>
    </w:p>
    <w:p w:rsidR="005616AA" w:rsidRPr="005616AA" w:rsidRDefault="005616AA" w:rsidP="003E78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«Успенский сельсовет»</w:t>
      </w:r>
    </w:p>
    <w:p w:rsidR="005616AA" w:rsidRPr="005616AA" w:rsidRDefault="005616AA" w:rsidP="003E78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16AA" w:rsidRPr="005616AA" w:rsidRDefault="005616AA" w:rsidP="003E78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РАСПОРЯЖЕНИЕ</w:t>
      </w:r>
    </w:p>
    <w:p w:rsidR="005616AA" w:rsidRPr="005616AA" w:rsidRDefault="005616AA" w:rsidP="005616AA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E781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 w:rsidR="008D21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</w:t>
      </w:r>
      <w:r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№ </w:t>
      </w:r>
      <w:r w:rsidR="003E78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5616AA" w:rsidRPr="005616AA" w:rsidRDefault="005616AA" w:rsidP="00144AB7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мероприятиях в целях стабилизации обстановки с пожарами, предупреждения пожаров, гибели и травматизма людей(детей) в зимний пожароопасный период на территории муниципального образования «Успенский сельсовет»</w:t>
      </w:r>
      <w:bookmarkStart w:id="0" w:name="_GoBack"/>
      <w:bookmarkEnd w:id="0"/>
    </w:p>
    <w:p w:rsidR="005616AA" w:rsidRPr="005616AA" w:rsidRDefault="005616AA" w:rsidP="00561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AA" w:rsidRPr="005616AA" w:rsidRDefault="005616AA" w:rsidP="00561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AA" w:rsidRPr="005616AA" w:rsidRDefault="005616AA" w:rsidP="00561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Руководствуясь Федеральным законом от 21.12.1994 № 69-ФЗ «О пожарной безопасности» и от 06.10.2003 № 131-ФЗ «Об общих принципах организации местного самоуправления в Российской Федерации», Решением оперативной группы КЧС и ПБ администрации МО «Ахтубинский район» от 1</w:t>
      </w:r>
      <w:r w:rsidR="003E781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 w:rsidR="003E78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№1:</w:t>
      </w:r>
    </w:p>
    <w:p w:rsidR="005616AA" w:rsidRPr="005616AA" w:rsidRDefault="005616AA" w:rsidP="005616AA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1.Утвердить план дополнительных мероприятий по предупреждению пожаров и гибели на них людей (детей) на территории муниципального образования. (Приложение №1)</w:t>
      </w:r>
    </w:p>
    <w:p w:rsidR="005616AA" w:rsidRPr="00144AB7" w:rsidRDefault="005616AA" w:rsidP="00144AB7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2</w:t>
      </w:r>
      <w:r w:rsidR="00144AB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. </w:t>
      </w:r>
      <w:r w:rsidRPr="005616AA">
        <w:rPr>
          <w:rFonts w:ascii="Times New Roman" w:eastAsia="Calibri" w:hAnsi="Times New Roman" w:cs="Times New Roman"/>
          <w:sz w:val="28"/>
          <w:szCs w:val="28"/>
        </w:rPr>
        <w:t>Организовать проведение инструктажей о мерах пожарной безопасности с нас</w:t>
      </w:r>
      <w:r w:rsidR="00144AB7">
        <w:rPr>
          <w:rFonts w:ascii="Times New Roman" w:eastAsia="Calibri" w:hAnsi="Times New Roman" w:cs="Times New Roman"/>
          <w:sz w:val="28"/>
          <w:szCs w:val="28"/>
        </w:rPr>
        <w:t xml:space="preserve">елением в жилом фонде совместно. </w:t>
      </w:r>
      <w:r w:rsidRPr="005616AA">
        <w:rPr>
          <w:rFonts w:ascii="Times New Roman" w:eastAsia="Calibri" w:hAnsi="Times New Roman" w:cs="Times New Roman"/>
          <w:sz w:val="28"/>
          <w:szCs w:val="28"/>
        </w:rPr>
        <w:t>Обратить особое внимание на неблагополучные семьи, семьи с детьми дошкольного и младшего школьного возраста,</w:t>
      </w:r>
      <w:r w:rsidRPr="005616A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5616AA">
        <w:rPr>
          <w:rFonts w:ascii="Times New Roman" w:eastAsia="Calibri" w:hAnsi="Times New Roman" w:cs="Times New Roman"/>
          <w:sz w:val="28"/>
          <w:szCs w:val="28"/>
        </w:rPr>
        <w:t xml:space="preserve">состояние электропроводки, печного отопления, внутридомового газового хозяйства, эксплуатации бытового электрооборудования, наличие первичных средств пожаротушения, знание порядка вызова пожарной охраны и действиям до ее прибытия. </w:t>
      </w:r>
    </w:p>
    <w:p w:rsidR="005616AA" w:rsidRPr="005616AA" w:rsidRDefault="00144AB7" w:rsidP="005616AA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632"/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5616AA" w:rsidRPr="005616AA">
        <w:rPr>
          <w:rFonts w:ascii="Times New Roman" w:eastAsia="Calibri" w:hAnsi="Times New Roman" w:cs="Times New Roman"/>
          <w:sz w:val="28"/>
          <w:szCs w:val="28"/>
        </w:rPr>
        <w:t xml:space="preserve"> Принять меры по обеспечению пожарной безопасности муниципального образования и объектов муниципальной собственности, надлежащее состояние источников противопожарного водоснабжения и содержание в исправном состоянии средств обеспечения пожарной безопасности жилых и общественных зданий, находящихся в муниципальной собственности.</w:t>
      </w:r>
    </w:p>
    <w:p w:rsidR="005616AA" w:rsidRPr="005616AA" w:rsidRDefault="00144AB7" w:rsidP="005616AA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635"/>
      <w:bookmarkEnd w:id="1"/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5616AA" w:rsidRPr="005616AA">
        <w:rPr>
          <w:rFonts w:ascii="Times New Roman" w:eastAsia="Calibri" w:hAnsi="Times New Roman" w:cs="Times New Roman"/>
          <w:sz w:val="28"/>
          <w:szCs w:val="28"/>
        </w:rPr>
        <w:t>. При осложнении оперативной обстановки с пожарами использовать право установления особого противопожарного режима на территории муниципального образования, а также дополнительные требования пожарной безопасности на время его действия.</w:t>
      </w:r>
    </w:p>
    <w:p w:rsidR="005616AA" w:rsidRPr="005616AA" w:rsidRDefault="00144AB7" w:rsidP="005616AA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636"/>
      <w:bookmarkEnd w:id="2"/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616AA" w:rsidRPr="005616AA">
        <w:rPr>
          <w:rFonts w:ascii="Times New Roman" w:eastAsia="Calibri" w:hAnsi="Times New Roman" w:cs="Times New Roman"/>
          <w:sz w:val="28"/>
          <w:szCs w:val="28"/>
        </w:rPr>
        <w:t>. Организовать беспрепятственный проезд пожарной техники к месту пожара, а также</w:t>
      </w:r>
      <w:bookmarkStart w:id="4" w:name="sub_637"/>
      <w:bookmarkEnd w:id="3"/>
      <w:r w:rsidR="005616AA" w:rsidRPr="005616AA">
        <w:rPr>
          <w:rFonts w:ascii="Times New Roman" w:eastAsia="Calibri" w:hAnsi="Times New Roman" w:cs="Times New Roman"/>
          <w:sz w:val="28"/>
          <w:szCs w:val="28"/>
        </w:rPr>
        <w:t xml:space="preserve"> оповещение населения о пожаре.</w:t>
      </w:r>
    </w:p>
    <w:p w:rsidR="005616AA" w:rsidRPr="005616AA" w:rsidRDefault="00144AB7" w:rsidP="005616AA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sub_638"/>
      <w:bookmarkEnd w:id="4"/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616AA" w:rsidRPr="005616AA">
        <w:rPr>
          <w:rFonts w:ascii="Times New Roman" w:eastAsia="Calibri" w:hAnsi="Times New Roman" w:cs="Times New Roman"/>
          <w:sz w:val="28"/>
          <w:szCs w:val="28"/>
        </w:rPr>
        <w:t xml:space="preserve">. Организовать обучение населения мерам пожарной безопасности и пропаганду в области пожарной безопасности посредством проведения </w:t>
      </w:r>
      <w:r w:rsidR="005616AA" w:rsidRPr="005616AA">
        <w:rPr>
          <w:rFonts w:ascii="Times New Roman" w:eastAsia="Calibri" w:hAnsi="Times New Roman" w:cs="Times New Roman"/>
          <w:sz w:val="28"/>
          <w:szCs w:val="28"/>
        </w:rPr>
        <w:lastRenderedPageBreak/>
        <w:t>собраний, распространение листовок на противопожарную тематику в зимний пожароопасный период года.</w:t>
      </w:r>
    </w:p>
    <w:bookmarkEnd w:id="5"/>
    <w:p w:rsidR="005616AA" w:rsidRPr="005616AA" w:rsidRDefault="00144AB7" w:rsidP="005616AA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5616AA" w:rsidRPr="005616AA">
        <w:rPr>
          <w:rFonts w:ascii="Times New Roman" w:eastAsia="Calibri" w:hAnsi="Times New Roman" w:cs="Times New Roman"/>
          <w:sz w:val="28"/>
          <w:szCs w:val="28"/>
        </w:rPr>
        <w:t>. Организовать обходы мест проживания неблагополучных семей, малоимущих, многодетных семей с детьми и групп «риска» в целях проведения разъяснительной работы о соблюдении требований пожарной безопасности, особое внимание обратить на предупреждение пожаров от неисправности электрооборудования, бытовых электроприборов, печного и другого отопительного оборудования в зимний период года.</w:t>
      </w:r>
    </w:p>
    <w:p w:rsidR="005616AA" w:rsidRPr="005616AA" w:rsidRDefault="00144AB7" w:rsidP="005616AA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5616AA" w:rsidRPr="005616AA">
        <w:rPr>
          <w:rFonts w:ascii="Times New Roman" w:eastAsia="Calibri" w:hAnsi="Times New Roman" w:cs="Times New Roman"/>
          <w:sz w:val="28"/>
          <w:szCs w:val="28"/>
        </w:rPr>
        <w:t>. Организовать и провести рейды по жилому сектору с целью предупреждения нарушений при складировании сена вблизи жилых домов и надворных построек.</w:t>
      </w:r>
    </w:p>
    <w:p w:rsidR="005616AA" w:rsidRPr="005616AA" w:rsidRDefault="00144AB7" w:rsidP="005616AA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5616AA" w:rsidRPr="005616AA">
        <w:rPr>
          <w:rFonts w:ascii="Times New Roman" w:eastAsia="Calibri" w:hAnsi="Times New Roman" w:cs="Times New Roman"/>
          <w:sz w:val="28"/>
          <w:szCs w:val="28"/>
        </w:rPr>
        <w:t>. Организовать размещение в местах массового пребывания людей информационных материалов по предупреждению пожаров в жилье и гибели людей (детей) на пожарах.</w:t>
      </w:r>
    </w:p>
    <w:p w:rsidR="005616AA" w:rsidRPr="005616AA" w:rsidRDefault="00144AB7" w:rsidP="005616AA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5616AA" w:rsidRPr="005616AA">
        <w:rPr>
          <w:rFonts w:ascii="Times New Roman" w:eastAsia="Calibri" w:hAnsi="Times New Roman" w:cs="Times New Roman"/>
          <w:sz w:val="28"/>
          <w:szCs w:val="28"/>
        </w:rPr>
        <w:t>. Организовать работу по выявлению бесхозяйных зданий, сооружений, строений и их сносу в установленном законном порядке, отключению от энергоснабжения не эксплуатируемых зданий.</w:t>
      </w:r>
    </w:p>
    <w:p w:rsidR="005616AA" w:rsidRPr="005616AA" w:rsidRDefault="00144AB7" w:rsidP="005616A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5616AA" w:rsidRPr="005616AA">
        <w:rPr>
          <w:rFonts w:ascii="Times New Roman" w:eastAsia="Calibri" w:hAnsi="Times New Roman" w:cs="Times New Roman"/>
          <w:sz w:val="28"/>
          <w:szCs w:val="28"/>
        </w:rPr>
        <w:t>. Продолжить реализацию мероприятий, предусмотренных распоряжениями Правительства Астраханской области от 09.10.2020 №413-ПР «О мерах пожарной безопасности на территории Астраханской области в осенне-зимний период 2020-2021 года» и от 29.05.2019 №236-Пр «О комплексе мероприятий по повышению эффективности принимаемых мер по обеспечению пожарной безопасности и предупреждению гибели детей при пожарах на территории Астраханской области на 2019-2024 годы».</w:t>
      </w:r>
    </w:p>
    <w:p w:rsidR="005616AA" w:rsidRPr="005616AA" w:rsidRDefault="00144AB7" w:rsidP="005616A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5616AA" w:rsidRPr="005616AA">
        <w:rPr>
          <w:rFonts w:ascii="Times New Roman" w:eastAsia="Calibri" w:hAnsi="Times New Roman" w:cs="Times New Roman"/>
          <w:sz w:val="28"/>
          <w:szCs w:val="28"/>
        </w:rPr>
        <w:t>. Провести разъяснительную работу с собственниками индивидуальных жилых домов:</w:t>
      </w:r>
    </w:p>
    <w:p w:rsidR="005616AA" w:rsidRPr="005616AA" w:rsidRDefault="005616AA" w:rsidP="005616A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- по обеспечению на участках емкости (бочки) с водой или огнетушителя, порядку реагирования (оказание посильной помощи по эвакуации (спасению) людей) и действиям при возникновении пожара на территориях поселения, порядку оповещения населения и ДПД о пожаре;</w:t>
      </w:r>
    </w:p>
    <w:p w:rsidR="005616AA" w:rsidRPr="005616AA" w:rsidRDefault="005616AA" w:rsidP="005616A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- по запрету на территориях, прилегающих к жилым домам и хозяйственным постройкам, хранения емкостей с легковоспламеняющимися и горючими жидкостями, горючими газами;</w:t>
      </w:r>
    </w:p>
    <w:p w:rsidR="005616AA" w:rsidRPr="005616AA" w:rsidRDefault="005616AA" w:rsidP="005616A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О запрете при эксплуатации печного отопления:</w:t>
      </w:r>
    </w:p>
    <w:p w:rsidR="005616AA" w:rsidRPr="005616AA" w:rsidRDefault="005616AA" w:rsidP="005616A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а) оставлять без присмотра печи, которые топятся, а также поручать надзора за ними детям;</w:t>
      </w:r>
    </w:p>
    <w:p w:rsidR="005616AA" w:rsidRPr="005616AA" w:rsidRDefault="005616AA" w:rsidP="005616A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б) располагать топливо, другие горючие вещества и материалов на предтопочном листе;</w:t>
      </w:r>
    </w:p>
    <w:p w:rsidR="005616AA" w:rsidRPr="005616AA" w:rsidRDefault="005616AA" w:rsidP="005616A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в) применять для розжига печей бензин, керосин, дизельное топливо и другие легковоспламеняющиеся и горючие жидкости;</w:t>
      </w:r>
    </w:p>
    <w:p w:rsidR="005616AA" w:rsidRPr="005616AA" w:rsidRDefault="005616AA" w:rsidP="005616A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г) топить углем, коксом и газом печи, не предназначенных для этих видов топлива;</w:t>
      </w:r>
    </w:p>
    <w:p w:rsidR="005616AA" w:rsidRPr="005616AA" w:rsidRDefault="005616AA" w:rsidP="005616A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д) перекаливать печи;</w:t>
      </w:r>
    </w:p>
    <w:p w:rsidR="005616AA" w:rsidRPr="005616AA" w:rsidRDefault="005616AA" w:rsidP="005616A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lastRenderedPageBreak/>
        <w:t>О запрете хранения баллонов с горючими газами в индивидуальных жилых домах, квартирах и жилых комнатах, а также на кухнях, путях эвакуации, лестничных клетках, в цокольных этажах, в подвальных и чердачных помещениях, на балконах и лоджиях.</w:t>
      </w:r>
    </w:p>
    <w:p w:rsidR="005616AA" w:rsidRPr="005616AA" w:rsidRDefault="005616AA" w:rsidP="00561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616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Рекомендовать жителям:</w:t>
      </w:r>
    </w:p>
    <w:p w:rsidR="005616AA" w:rsidRPr="005616AA" w:rsidRDefault="005616AA" w:rsidP="00561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616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- газовые баллоны для бытовых газовых приборов (в том числе кухонных плит, водогрейных котлов, газовых колонок), за исключением 1 баллона объемом не более </w:t>
      </w:r>
      <w:smartTag w:uri="urn:schemas-microsoft-com:office:smarttags" w:element="metricconverter">
        <w:smartTagPr>
          <w:attr w:name="ProductID" w:val="5 литров"/>
        </w:smartTagPr>
        <w:r w:rsidRPr="005616AA">
          <w:rPr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5 литров</w:t>
        </w:r>
      </w:smartTag>
      <w:r w:rsidRPr="005616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подключенного к газовой плите заводского изготовления, располагать вне зданий в пристройках (шкафах или под кожухами, закрывающими верхнюю часть баллонов и редуктор) из негорючих материалов у глухого простенка стены на расстоянии не менее </w:t>
      </w:r>
      <w:smartTag w:uri="urn:schemas-microsoft-com:office:smarttags" w:element="metricconverter">
        <w:smartTagPr>
          <w:attr w:name="ProductID" w:val="5 метров"/>
        </w:smartTagPr>
        <w:r w:rsidRPr="005616AA">
          <w:rPr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5 метров</w:t>
        </w:r>
      </w:smartTag>
      <w:r w:rsidRPr="005616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 входов в здание, цокольные и подвальные этажи;</w:t>
      </w:r>
    </w:p>
    <w:p w:rsidR="005616AA" w:rsidRPr="005616AA" w:rsidRDefault="005616AA" w:rsidP="005616AA">
      <w:pPr>
        <w:spacing w:after="0" w:line="252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- пристройки и шкафы для газовых баллонов должны запираться на замок и иметь жалюзи для проветривания, а также предупреждающие надписи: "Огнеопасно. Газ".</w:t>
      </w:r>
    </w:p>
    <w:p w:rsidR="005616AA" w:rsidRPr="005616AA" w:rsidRDefault="00144AB7" w:rsidP="005616A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5616AA" w:rsidRPr="005616AA">
        <w:rPr>
          <w:rFonts w:ascii="Times New Roman" w:eastAsia="Calibri" w:hAnsi="Times New Roman" w:cs="Times New Roman"/>
          <w:sz w:val="28"/>
          <w:szCs w:val="28"/>
        </w:rPr>
        <w:t>. О проведенных мероприятиях проинформировать через ОНД и ПР по Ахтубинскому району ежемесячно.</w:t>
      </w: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AA" w:rsidRPr="005616AA" w:rsidRDefault="005616AA" w:rsidP="005616A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5616AA" w:rsidRPr="005616AA" w:rsidRDefault="005616AA" w:rsidP="005616A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</w:t>
      </w:r>
      <w:proofErr w:type="gramStart"/>
      <w:r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сельсовет»   </w:t>
      </w:r>
      <w:proofErr w:type="gramEnd"/>
      <w:r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О.В. Мершиёва.</w:t>
      </w: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  <w:sectPr w:rsidR="005616AA" w:rsidRPr="005616AA">
          <w:pgSz w:w="11906" w:h="16838"/>
          <w:pgMar w:top="1134" w:right="850" w:bottom="1134" w:left="1701" w:header="708" w:footer="708" w:gutter="0"/>
          <w:cols w:space="720"/>
        </w:sectPr>
      </w:pPr>
    </w:p>
    <w:p w:rsidR="005616AA" w:rsidRPr="00144AB7" w:rsidRDefault="005616AA" w:rsidP="00A0660B">
      <w:pPr>
        <w:spacing w:after="0" w:line="252" w:lineRule="auto"/>
        <w:ind w:left="10773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44AB7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Приложение  </w:t>
      </w:r>
    </w:p>
    <w:p w:rsidR="005616AA" w:rsidRPr="00144AB7" w:rsidRDefault="005616AA" w:rsidP="00A0660B">
      <w:pPr>
        <w:spacing w:after="0" w:line="252" w:lineRule="auto"/>
        <w:ind w:left="10773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44AB7">
        <w:rPr>
          <w:rFonts w:ascii="Times New Roman" w:eastAsia="Calibri" w:hAnsi="Times New Roman" w:cs="Times New Roman"/>
          <w:sz w:val="28"/>
          <w:szCs w:val="24"/>
        </w:rPr>
        <w:t>Утверждено</w:t>
      </w:r>
    </w:p>
    <w:p w:rsidR="00144AB7" w:rsidRDefault="005616AA" w:rsidP="00A0660B">
      <w:pPr>
        <w:spacing w:after="0" w:line="252" w:lineRule="auto"/>
        <w:ind w:left="10773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44AB7">
        <w:rPr>
          <w:rFonts w:ascii="Times New Roman" w:eastAsia="Calibri" w:hAnsi="Times New Roman" w:cs="Times New Roman"/>
          <w:sz w:val="28"/>
          <w:szCs w:val="24"/>
        </w:rPr>
        <w:t xml:space="preserve">Распоряжением </w:t>
      </w:r>
      <w:r w:rsidR="00144AB7">
        <w:rPr>
          <w:rFonts w:ascii="Times New Roman" w:eastAsia="Calibri" w:hAnsi="Times New Roman" w:cs="Times New Roman"/>
          <w:sz w:val="28"/>
          <w:szCs w:val="24"/>
        </w:rPr>
        <w:t xml:space="preserve">администрации </w:t>
      </w:r>
    </w:p>
    <w:p w:rsidR="005616AA" w:rsidRPr="00144AB7" w:rsidRDefault="005616AA" w:rsidP="00A0660B">
      <w:pPr>
        <w:spacing w:after="0" w:line="252" w:lineRule="auto"/>
        <w:ind w:left="10773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44AB7">
        <w:rPr>
          <w:rFonts w:ascii="Times New Roman" w:eastAsia="Calibri" w:hAnsi="Times New Roman" w:cs="Times New Roman"/>
          <w:sz w:val="28"/>
          <w:szCs w:val="24"/>
        </w:rPr>
        <w:t xml:space="preserve">МО «Успенский сельсовет» </w:t>
      </w:r>
    </w:p>
    <w:p w:rsidR="005616AA" w:rsidRPr="00144AB7" w:rsidRDefault="00144AB7" w:rsidP="00A0660B">
      <w:pPr>
        <w:keepNext/>
        <w:spacing w:after="0" w:line="240" w:lineRule="auto"/>
        <w:ind w:left="10773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от </w:t>
      </w:r>
      <w:r w:rsidR="005616AA" w:rsidRPr="00144AB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</w:t>
      </w:r>
      <w:r w:rsidR="005616AA" w:rsidRPr="00144AB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.01.202</w:t>
      </w:r>
      <w:r w:rsidR="008D217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  <w:r w:rsidR="005616AA" w:rsidRPr="00144AB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  <w:r w:rsidR="008D217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-р</w:t>
      </w:r>
    </w:p>
    <w:p w:rsidR="005616AA" w:rsidRPr="00144AB7" w:rsidRDefault="005616AA" w:rsidP="00144A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44AB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План</w:t>
      </w:r>
    </w:p>
    <w:p w:rsidR="005616AA" w:rsidRPr="00144AB7" w:rsidRDefault="005616AA" w:rsidP="00144A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144AB7">
        <w:rPr>
          <w:rFonts w:ascii="Times New Roman" w:eastAsia="Calibri" w:hAnsi="Times New Roman" w:cs="Times New Roman"/>
          <w:sz w:val="28"/>
          <w:szCs w:val="24"/>
        </w:rPr>
        <w:t>мероприятий по предупреждению пожаров и гибелью на них людей (детей) на территории</w:t>
      </w:r>
    </w:p>
    <w:p w:rsidR="005616AA" w:rsidRPr="00144AB7" w:rsidRDefault="005616AA" w:rsidP="00144A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144AB7">
        <w:rPr>
          <w:rFonts w:ascii="Times New Roman" w:eastAsia="Calibri" w:hAnsi="Times New Roman" w:cs="Times New Roman"/>
          <w:sz w:val="28"/>
          <w:szCs w:val="24"/>
        </w:rPr>
        <w:t>МО «Успенский сельсовет» в пожароопасный период 202</w:t>
      </w:r>
      <w:r w:rsidR="00144AB7">
        <w:rPr>
          <w:rFonts w:ascii="Times New Roman" w:eastAsia="Calibri" w:hAnsi="Times New Roman" w:cs="Times New Roman"/>
          <w:sz w:val="28"/>
          <w:szCs w:val="24"/>
        </w:rPr>
        <w:t>3</w:t>
      </w:r>
      <w:r w:rsidRPr="00144AB7">
        <w:rPr>
          <w:rFonts w:ascii="Times New Roman" w:eastAsia="Calibri" w:hAnsi="Times New Roman" w:cs="Times New Roman"/>
          <w:sz w:val="28"/>
          <w:szCs w:val="24"/>
        </w:rPr>
        <w:t xml:space="preserve"> года.</w:t>
      </w:r>
    </w:p>
    <w:p w:rsidR="005616AA" w:rsidRPr="00A0660B" w:rsidRDefault="005616AA" w:rsidP="005616AA">
      <w:pPr>
        <w:spacing w:after="120" w:line="252" w:lineRule="auto"/>
        <w:rPr>
          <w:rFonts w:ascii="Times New Roman" w:eastAsia="Calibri" w:hAnsi="Times New Roman" w:cs="Times New Roman"/>
          <w:sz w:val="16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398"/>
        <w:gridCol w:w="4111"/>
        <w:gridCol w:w="2126"/>
        <w:gridCol w:w="1134"/>
      </w:tblGrid>
      <w:tr w:rsidR="005616AA" w:rsidRPr="00144AB7" w:rsidTr="00144A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5616AA" w:rsidRPr="00144AB7" w:rsidTr="00144A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аналогичные планы мероприятий по предупреждению пожаров, снижению смертности и травматизма людей на пожарах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144AB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муниципальных образований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До 20.01.2021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6AA" w:rsidRPr="00144AB7" w:rsidTr="00144A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144AB7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корректировки списков лиц «группы риска», несовершеннолетних и семей, находящихс</w:t>
            </w:r>
            <w:r w:rsidR="00144AB7">
              <w:rPr>
                <w:rFonts w:ascii="Times New Roman" w:eastAsia="Calibri" w:hAnsi="Times New Roman" w:cs="Times New Roman"/>
                <w:sz w:val="24"/>
                <w:szCs w:val="24"/>
              </w:rPr>
              <w:t>я в социально-опасном положении.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144AB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муниципальных образований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До 25.01.2021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6AA" w:rsidRPr="00144AB7" w:rsidTr="00144A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144AB7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Организовать проведение совместных рейдов по проверке мест проживания лиц, относящихся к «группам риска» (ведущих асоциальный образ жизни, склонных </w:t>
            </w:r>
            <w:r w:rsidR="00144AB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злоупотреблению спиртными напитками, одиноких престарелых граждан, не благополучных семей с детьми, и семей, находящихся в социально - опасном положении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Главы муниципальных образований, ГКУ АО «Центра социальной поддержки населения Ахтубинского района», 2 ПСО, ОМВД.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6AA" w:rsidRPr="00144AB7" w:rsidTr="00144A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AA" w:rsidRPr="00144AB7" w:rsidRDefault="00144AB7" w:rsidP="00A0660B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учета, проверка бесхозяйных строений и домовладений с принятием решения по их дальнейшему использованию.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AA" w:rsidRPr="00144AB7" w:rsidRDefault="00144AB7" w:rsidP="005616AA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Главы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AA" w:rsidRPr="00144AB7" w:rsidRDefault="00144AB7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До 10.02.2021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4AB7" w:rsidRPr="00144AB7" w:rsidTr="00144A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AB7" w:rsidRPr="00144AB7" w:rsidRDefault="00144AB7" w:rsidP="00144AB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AB7" w:rsidRPr="00144AB7" w:rsidRDefault="00144AB7" w:rsidP="00144AB7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памятки-листовки по предупреждению пожаров с гибелью людей и детей. Продолжить распространения памяток- листовок «Пожары с гибелью детей», «Детская шалость с огнем» среди населения.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AB7" w:rsidRPr="00144AB7" w:rsidRDefault="00144AB7" w:rsidP="00144AB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Главы муниципальных образований городских и сельских поселений Ахтубинского района, 2 ПСО, ВДПО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AB7" w:rsidRPr="00144AB7" w:rsidRDefault="00144AB7" w:rsidP="00144AB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До 20.01.2021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B7" w:rsidRPr="00144AB7" w:rsidRDefault="00144AB7" w:rsidP="00144AB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60B" w:rsidRPr="00144AB7" w:rsidTr="00144A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0B" w:rsidRPr="00144AB7" w:rsidRDefault="00A0660B" w:rsidP="00A0660B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собрания граждан в населенных пунктах наиболее подверженных пожарам, с доведением мер по предупреждению гибели людей (детей) на пожарах.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муниципальных образований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60B" w:rsidRPr="00144AB7" w:rsidTr="00A0660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на официальных сайтах администраций МО информации по предупреждению пожаров с гибелью людей (детей) на пожарах.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Главы муниципальных образований городских и сельских поселений Ахтубинского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60B" w:rsidRPr="00144AB7" w:rsidTr="00A0660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работу по очистке подвальных, чердачных помещений жилых, в том числе многоквартирных домов от бытовых, горючих и других материалов.</w:t>
            </w:r>
          </w:p>
          <w:p w:rsidR="00A0660B" w:rsidRPr="00144AB7" w:rsidRDefault="00A0660B" w:rsidP="00A0660B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муниципальных образований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60B" w:rsidRPr="00144AB7" w:rsidTr="00A0660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работу по очистке территорий частных домовладений, в том числе прилегающей к ним территорий, территорий объектов и учреждений всех форм собственности о сухой растительности, камыша, мусора и других горючих отходов. Запретить складирование горючих материалов и стоянку автотранспорта в пределах противопожарный расстояний между зданиями, строениями и сооружениями.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муниципальных образований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60B" w:rsidRPr="00144AB7" w:rsidTr="00A0660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Разместить в мес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тах массового пребывания людей </w:t>
            </w: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памятки – листовки по предупреждению гибели людей при пожарах и требованиях пожарной безопасности в жилье, в том числе в частном жилом секторе, в подъездах жилых многоквартирных домов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муниципальных образований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60B" w:rsidRPr="00144AB7" w:rsidTr="00A0660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работу по поддержанию пожарных водоёмов, пожарных гидрантов в рабочеспособном состоянии в течении всего пожароопасного периода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муниципальных образований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60B" w:rsidRPr="00144AB7" w:rsidTr="00A0660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При ухудшении обстановки на территории поселений, способствующей увеличению количества пожаров и гибели людей, использовать право введения особого противопожарного режима с разработкой и осуществлением соответствующих дополнительных мероприятий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муниципальных образований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всего зимнего пожароопасного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16AA" w:rsidRPr="00144AB7" w:rsidRDefault="00A0660B" w:rsidP="00A0660B">
      <w:pPr>
        <w:spacing w:line="252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Верно:</w:t>
      </w:r>
    </w:p>
    <w:sectPr w:rsidR="005616AA" w:rsidRPr="00144AB7" w:rsidSect="00144AB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9F"/>
    <w:rsid w:val="00144AB7"/>
    <w:rsid w:val="00381C78"/>
    <w:rsid w:val="003E7811"/>
    <w:rsid w:val="005616AA"/>
    <w:rsid w:val="0079699F"/>
    <w:rsid w:val="008D2172"/>
    <w:rsid w:val="00A0660B"/>
    <w:rsid w:val="00EB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BB366-7885-4327-BC70-3EEC71E7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2023-01-20T05:04:00Z</dcterms:created>
  <dcterms:modified xsi:type="dcterms:W3CDTF">2023-01-20T05:47:00Z</dcterms:modified>
</cp:coreProperties>
</file>