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BB" w:rsidRDefault="000235BB" w:rsidP="000235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0235BB" w:rsidRDefault="000235BB" w:rsidP="000235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«Успенский сельсовет»</w:t>
      </w:r>
    </w:p>
    <w:p w:rsidR="000235BB" w:rsidRDefault="000235BB" w:rsidP="000235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0235BB" w:rsidRDefault="000235BB" w:rsidP="000235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0235BB" w:rsidRDefault="000235BB" w:rsidP="000235BB">
      <w:pPr>
        <w:autoSpaceDN w:val="0"/>
        <w:rPr>
          <w:rFonts w:ascii="Times New Roman" w:hAnsi="Times New Roman"/>
          <w:sz w:val="28"/>
          <w:szCs w:val="28"/>
        </w:rPr>
      </w:pPr>
    </w:p>
    <w:p w:rsidR="000235BB" w:rsidRDefault="004E00B4" w:rsidP="000235B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04.03.2020</w:t>
      </w:r>
      <w:r w:rsidR="000235BB">
        <w:rPr>
          <w:rFonts w:ascii="Times New Roman" w:hAnsi="Times New Roman"/>
          <w:b/>
          <w:sz w:val="28"/>
          <w:szCs w:val="28"/>
        </w:rPr>
        <w:t xml:space="preserve">  г.                                                         </w:t>
      </w:r>
      <w:r w:rsidR="000235BB">
        <w:rPr>
          <w:rFonts w:ascii="Times New Roman" w:hAnsi="Times New Roman"/>
          <w:b/>
          <w:sz w:val="28"/>
          <w:szCs w:val="28"/>
        </w:rPr>
        <w:tab/>
      </w:r>
      <w:r w:rsidR="000235BB">
        <w:rPr>
          <w:rFonts w:ascii="Times New Roman" w:hAnsi="Times New Roman"/>
          <w:b/>
          <w:sz w:val="28"/>
          <w:szCs w:val="28"/>
        </w:rPr>
        <w:tab/>
      </w:r>
      <w:r w:rsidR="000235BB">
        <w:rPr>
          <w:rFonts w:ascii="Times New Roman" w:hAnsi="Times New Roman"/>
          <w:b/>
          <w:sz w:val="28"/>
          <w:szCs w:val="28"/>
        </w:rPr>
        <w:tab/>
      </w:r>
      <w:r w:rsidR="000235BB">
        <w:rPr>
          <w:rFonts w:ascii="Times New Roman" w:hAnsi="Times New Roman"/>
          <w:b/>
          <w:sz w:val="28"/>
          <w:szCs w:val="28"/>
        </w:rPr>
        <w:tab/>
        <w:t>№ 1</w:t>
      </w:r>
      <w:r w:rsidR="00436192">
        <w:rPr>
          <w:rFonts w:ascii="Times New Roman" w:hAnsi="Times New Roman"/>
          <w:b/>
          <w:sz w:val="28"/>
          <w:szCs w:val="28"/>
        </w:rPr>
        <w:t>3</w:t>
      </w:r>
      <w:r w:rsidR="000235BB">
        <w:rPr>
          <w:rFonts w:ascii="Times New Roman" w:hAnsi="Times New Roman"/>
          <w:b/>
          <w:sz w:val="28"/>
          <w:szCs w:val="28"/>
        </w:rPr>
        <w:t>-р</w:t>
      </w:r>
    </w:p>
    <w:p w:rsidR="000235BB" w:rsidRDefault="000235BB" w:rsidP="000235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мероприятиях по обеспечению работ,</w:t>
      </w:r>
    </w:p>
    <w:p w:rsidR="000235BB" w:rsidRDefault="000235BB" w:rsidP="000235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связанных с безаварийным пропуском </w:t>
      </w:r>
    </w:p>
    <w:p w:rsidR="000235BB" w:rsidRDefault="000235BB" w:rsidP="000235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весеннего половодья на территории </w:t>
      </w:r>
    </w:p>
    <w:p w:rsidR="000235BB" w:rsidRDefault="004E00B4" w:rsidP="000235B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«Успенский сельсовет» в 2020</w:t>
      </w:r>
      <w:r w:rsidR="000235BB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0235BB" w:rsidRDefault="000235BB" w:rsidP="000235BB">
      <w:pPr>
        <w:spacing w:after="0"/>
        <w:rPr>
          <w:rFonts w:ascii="Times New Roman" w:hAnsi="Times New Roman"/>
          <w:sz w:val="28"/>
          <w:szCs w:val="28"/>
        </w:rPr>
      </w:pPr>
    </w:p>
    <w:p w:rsidR="000235BB" w:rsidRDefault="000235BB" w:rsidP="000235BB">
      <w:pPr>
        <w:rPr>
          <w:rFonts w:ascii="Times New Roman" w:hAnsi="Times New Roman"/>
          <w:sz w:val="28"/>
          <w:szCs w:val="28"/>
        </w:rPr>
      </w:pPr>
    </w:p>
    <w:p w:rsidR="000235BB" w:rsidRDefault="000235BB" w:rsidP="000235B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</w:t>
      </w:r>
      <w:r w:rsidR="004E00B4">
        <w:rPr>
          <w:rFonts w:ascii="Times New Roman" w:hAnsi="Times New Roman"/>
          <w:sz w:val="28"/>
          <w:szCs w:val="28"/>
        </w:rPr>
        <w:t>Распоряжением №123-р от 03.03.2020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«Ахтубинский район» «О мероприятиях по обеспечению работ, связанных с безаварийным пропуском весеннего половодья на территории Ахтубинского района в 20</w:t>
      </w:r>
      <w:r w:rsidR="004E00B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году», в целях организации прот</w:t>
      </w:r>
      <w:r w:rsidR="004E00B4">
        <w:rPr>
          <w:rFonts w:ascii="Times New Roman" w:hAnsi="Times New Roman"/>
          <w:sz w:val="28"/>
          <w:szCs w:val="28"/>
        </w:rPr>
        <w:t>ивопаводковых мероприятий в 2020</w:t>
      </w:r>
      <w:r>
        <w:rPr>
          <w:rFonts w:ascii="Times New Roman" w:hAnsi="Times New Roman"/>
          <w:sz w:val="28"/>
          <w:szCs w:val="28"/>
        </w:rPr>
        <w:t xml:space="preserve"> году:</w:t>
      </w:r>
    </w:p>
    <w:p w:rsidR="000235BB" w:rsidRDefault="000235BB" w:rsidP="000235B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мероприятий по обеспечению работ, связанных с безаварийным пропуском весеннего половодья на территории муниципального образов</w:t>
      </w:r>
      <w:r w:rsidR="004E00B4">
        <w:rPr>
          <w:rFonts w:ascii="Times New Roman" w:hAnsi="Times New Roman"/>
          <w:sz w:val="28"/>
          <w:szCs w:val="28"/>
        </w:rPr>
        <w:t>ания «Успенский сельсовет» в 2020</w:t>
      </w:r>
      <w:r>
        <w:rPr>
          <w:rFonts w:ascii="Times New Roman" w:hAnsi="Times New Roman"/>
          <w:sz w:val="28"/>
          <w:szCs w:val="28"/>
        </w:rPr>
        <w:t xml:space="preserve"> году согласно приложению</w:t>
      </w:r>
      <w:r w:rsidR="001913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(приложение).</w:t>
      </w:r>
    </w:p>
    <w:p w:rsidR="000235BB" w:rsidRDefault="000235BB" w:rsidP="000235B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предприятиях, организациях и хозяйствах, независимо от форм собственности и ведомственной принадлежности создать на местах необходимый запас материалов для проведения противопаводковых мероприятий.</w:t>
      </w:r>
    </w:p>
    <w:p w:rsidR="000235BB" w:rsidRDefault="000235BB" w:rsidP="000235B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размещение настоящего распоряжения в сети Интернет на официальном сайте администрации МО «Успенский сельсовет».</w:t>
      </w:r>
    </w:p>
    <w:p w:rsidR="000235BB" w:rsidRDefault="000235BB" w:rsidP="000235BB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распоряжение вступает в силу со дня его подписания.</w:t>
      </w:r>
    </w:p>
    <w:p w:rsidR="000235BB" w:rsidRDefault="000235BB" w:rsidP="000235BB">
      <w:pPr>
        <w:jc w:val="both"/>
        <w:rPr>
          <w:rFonts w:ascii="Times New Roman" w:hAnsi="Times New Roman"/>
          <w:sz w:val="28"/>
          <w:szCs w:val="28"/>
        </w:rPr>
      </w:pPr>
    </w:p>
    <w:p w:rsidR="000235BB" w:rsidRDefault="000235BB" w:rsidP="000235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0235BB" w:rsidRDefault="000235BB" w:rsidP="000235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«Успенский </w:t>
      </w:r>
      <w:proofErr w:type="gramStart"/>
      <w:r>
        <w:rPr>
          <w:rFonts w:ascii="Times New Roman" w:hAnsi="Times New Roman"/>
          <w:sz w:val="28"/>
          <w:szCs w:val="28"/>
        </w:rPr>
        <w:t>сельсовет»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  <w:t xml:space="preserve"> О.В. Мершиёва.</w:t>
      </w:r>
    </w:p>
    <w:p w:rsidR="000235BB" w:rsidRDefault="000235BB" w:rsidP="000235BB">
      <w:pPr>
        <w:spacing w:after="0"/>
        <w:rPr>
          <w:rFonts w:ascii="Times New Roman" w:hAnsi="Times New Roman"/>
          <w:sz w:val="28"/>
          <w:szCs w:val="28"/>
        </w:rPr>
        <w:sectPr w:rsidR="000235BB">
          <w:pgSz w:w="11906" w:h="16838"/>
          <w:pgMar w:top="1134" w:right="851" w:bottom="1134" w:left="1701" w:header="709" w:footer="709" w:gutter="0"/>
          <w:cols w:space="720"/>
        </w:sectPr>
      </w:pPr>
    </w:p>
    <w:p w:rsidR="000235BB" w:rsidRPr="00C77598" w:rsidRDefault="000235BB" w:rsidP="000235BB">
      <w:pPr>
        <w:spacing w:after="0"/>
        <w:ind w:left="10632"/>
        <w:jc w:val="both"/>
        <w:rPr>
          <w:rFonts w:ascii="Times New Roman" w:hAnsi="Times New Roman"/>
          <w:sz w:val="28"/>
          <w:szCs w:val="24"/>
        </w:rPr>
      </w:pPr>
      <w:r w:rsidRPr="00C77598">
        <w:rPr>
          <w:rFonts w:ascii="Times New Roman" w:hAnsi="Times New Roman"/>
          <w:sz w:val="28"/>
          <w:szCs w:val="24"/>
        </w:rPr>
        <w:lastRenderedPageBreak/>
        <w:t xml:space="preserve">Утверждено </w:t>
      </w:r>
    </w:p>
    <w:p w:rsidR="000235BB" w:rsidRPr="00C77598" w:rsidRDefault="000235BB" w:rsidP="000235BB">
      <w:pPr>
        <w:spacing w:after="0"/>
        <w:ind w:left="10632"/>
        <w:jc w:val="both"/>
        <w:rPr>
          <w:rFonts w:ascii="Times New Roman" w:hAnsi="Times New Roman"/>
          <w:sz w:val="28"/>
          <w:szCs w:val="24"/>
        </w:rPr>
      </w:pPr>
      <w:r w:rsidRPr="00C77598">
        <w:rPr>
          <w:rFonts w:ascii="Times New Roman" w:hAnsi="Times New Roman"/>
          <w:sz w:val="28"/>
          <w:szCs w:val="24"/>
        </w:rPr>
        <w:t>Распоряжением администрации</w:t>
      </w:r>
    </w:p>
    <w:p w:rsidR="000235BB" w:rsidRDefault="000235BB" w:rsidP="000235BB">
      <w:pPr>
        <w:spacing w:after="0"/>
        <w:ind w:left="1063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МО «успенский сельсовет»</w:t>
      </w:r>
    </w:p>
    <w:p w:rsidR="000235BB" w:rsidRPr="00C77598" w:rsidRDefault="000235BB" w:rsidP="000235BB">
      <w:pPr>
        <w:spacing w:after="0"/>
        <w:ind w:left="10632"/>
        <w:jc w:val="both"/>
        <w:rPr>
          <w:rFonts w:ascii="Times New Roman" w:hAnsi="Times New Roman"/>
          <w:sz w:val="28"/>
          <w:szCs w:val="24"/>
        </w:rPr>
      </w:pPr>
      <w:r w:rsidRPr="00C77598">
        <w:rPr>
          <w:rFonts w:ascii="Times New Roman" w:hAnsi="Times New Roman"/>
          <w:sz w:val="28"/>
          <w:szCs w:val="24"/>
        </w:rPr>
        <w:t xml:space="preserve">от </w:t>
      </w:r>
      <w:r w:rsidR="004E00B4">
        <w:rPr>
          <w:rFonts w:ascii="Times New Roman" w:hAnsi="Times New Roman"/>
          <w:sz w:val="28"/>
          <w:szCs w:val="24"/>
        </w:rPr>
        <w:t>04.03.2020</w:t>
      </w:r>
      <w:r w:rsidRPr="00C77598">
        <w:rPr>
          <w:rFonts w:ascii="Times New Roman" w:hAnsi="Times New Roman"/>
          <w:sz w:val="28"/>
          <w:szCs w:val="24"/>
        </w:rPr>
        <w:t xml:space="preserve"> №</w:t>
      </w:r>
      <w:r w:rsidR="00C10ABF">
        <w:rPr>
          <w:rFonts w:ascii="Times New Roman" w:hAnsi="Times New Roman"/>
          <w:sz w:val="28"/>
          <w:szCs w:val="24"/>
        </w:rPr>
        <w:t>13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-р</w:t>
      </w:r>
    </w:p>
    <w:p w:rsidR="000235BB" w:rsidRDefault="000235BB" w:rsidP="000235BB">
      <w:pPr>
        <w:spacing w:after="0" w:line="240" w:lineRule="auto"/>
        <w:ind w:left="666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План</w:t>
      </w:r>
    </w:p>
    <w:p w:rsidR="000235BB" w:rsidRDefault="000235BB" w:rsidP="000235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мероприятий по обеспечению работ, связанных с безаварийным пропуском</w:t>
      </w:r>
      <w:r>
        <w:rPr>
          <w:rFonts w:ascii="Times New Roman" w:hAnsi="Times New Roman"/>
          <w:b/>
          <w:sz w:val="28"/>
          <w:szCs w:val="24"/>
        </w:rPr>
        <w:br/>
        <w:t>весеннего половодья на территории</w:t>
      </w:r>
      <w:r w:rsidR="004E00B4">
        <w:rPr>
          <w:rFonts w:ascii="Times New Roman" w:hAnsi="Times New Roman"/>
          <w:b/>
          <w:sz w:val="28"/>
          <w:szCs w:val="24"/>
        </w:rPr>
        <w:t xml:space="preserve"> МО «Успенский сельсовет» в 2020</w:t>
      </w:r>
      <w:r>
        <w:rPr>
          <w:rFonts w:ascii="Times New Roman" w:hAnsi="Times New Roman"/>
          <w:b/>
          <w:sz w:val="28"/>
          <w:szCs w:val="24"/>
        </w:rPr>
        <w:t xml:space="preserve"> году</w:t>
      </w:r>
    </w:p>
    <w:p w:rsidR="000235BB" w:rsidRDefault="000235BB" w:rsidP="000235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9271"/>
        <w:gridCol w:w="2410"/>
        <w:gridCol w:w="2692"/>
      </w:tblGrid>
      <w:tr w:rsidR="000235BB" w:rsidRPr="002D0408" w:rsidTr="00F643D1">
        <w:trPr>
          <w:trHeight w:val="347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0235BB" w:rsidRPr="002D0408" w:rsidTr="00F643D1">
        <w:trPr>
          <w:trHeight w:val="50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BB" w:rsidRPr="002D0408" w:rsidRDefault="000235BB" w:rsidP="00F643D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BB" w:rsidRPr="002D0408" w:rsidRDefault="000235BB" w:rsidP="00F643D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BB" w:rsidRPr="002D0408" w:rsidRDefault="000235BB" w:rsidP="00F643D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BB" w:rsidRPr="002D0408" w:rsidRDefault="000235BB" w:rsidP="00F643D1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Разработать план мероприятий по смягчению рисков и реагированию на ЧС, а также защите населения и территории МО «Успенский сельсовет» в паводкоопасный период 2017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4E00B4" w:rsidP="004E0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rPr>
          <w:trHeight w:val="4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19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00B4">
              <w:rPr>
                <w:rFonts w:ascii="Times New Roman" w:hAnsi="Times New Roman" w:cs="Times New Roman"/>
                <w:sz w:val="28"/>
                <w:szCs w:val="28"/>
              </w:rPr>
              <w:t>1 марта 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Доведение информации о паводкоопасном периоде до населения, сельхозтоваропроизводителей, попадающих в зону подтопления, с целью недопущения утраты товароматериальных ценностей и вывода из паводкоопасных зон сельскохозяйственных животных.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4E0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4E00B4">
              <w:rPr>
                <w:rFonts w:ascii="Times New Roman" w:hAnsi="Times New Roman" w:cs="Times New Roman"/>
                <w:sz w:val="28"/>
                <w:szCs w:val="28"/>
              </w:rPr>
              <w:t>5.03.2020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населения, руководителей объектов экономики, расположенных на территории МО «Успенский сельсовет» о заблаговременной подготовке к пропуску весеннего паводка и в период его прохождения.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Организация защиты материальных ценностей, скота, кормов на объектах сельского хозяйства населения от возможного подтопления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При подготовке и в период паводка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4E00B4" w:rsidP="004E00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мониторинг</w:t>
            </w:r>
            <w:r w:rsidR="000235BB"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инженерной техники на объектах и в организациях, расположенных на территории, с последующим определением</w:t>
            </w: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5BB"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лиц, имеющих автотранспортную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инженерную технику </w:t>
            </w:r>
            <w:r w:rsidR="000235BB" w:rsidRPr="002D0408">
              <w:rPr>
                <w:rFonts w:ascii="Times New Roman" w:hAnsi="Times New Roman" w:cs="Times New Roman"/>
                <w:sz w:val="28"/>
                <w:szCs w:val="28"/>
              </w:rPr>
              <w:t>для привлечения к экстренным аварийным и возможно аварийно-восстановительным работам.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19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E00B4">
              <w:rPr>
                <w:rFonts w:ascii="Times New Roman" w:hAnsi="Times New Roman" w:cs="Times New Roman"/>
                <w:sz w:val="28"/>
                <w:szCs w:val="28"/>
              </w:rPr>
              <w:t>о 20.03.2020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Определить наиболее уязвимые места прорыва паводковыми водами водооградительных валов с дальнейшей передачей информации в службу природопользования и охраны окружающей среды Астраханской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3529D7" w:rsidP="0019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Провести предпаводковое обследование водооградительного вала в соответствии с планом Министерства промышленности, транспорта и природоохранных ресурсов Астраханской области и службы природопользования, и охраны окружающей среды АО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3529D7" w:rsidP="0019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Создать мобильные группы из сил и средств поселения на случай ликвидации возможных чрезвычайных ситуаций.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rPr>
          <w:trHeight w:val="7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BB" w:rsidRPr="002D0408" w:rsidRDefault="000235BB" w:rsidP="00F643D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в </w:t>
            </w:r>
            <w:proofErr w:type="spellStart"/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 период и в течении всего половодья непрерывное наблюдение за целостностью валов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Предпаводковый</w:t>
            </w:r>
            <w:proofErr w:type="spellEnd"/>
            <w:r w:rsidRPr="002D0408">
              <w:rPr>
                <w:rFonts w:ascii="Times New Roman" w:hAnsi="Times New Roman" w:cs="Times New Roman"/>
                <w:sz w:val="28"/>
                <w:szCs w:val="28"/>
              </w:rPr>
              <w:t xml:space="preserve"> и паводковый период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0235BB" w:rsidRPr="002D0408" w:rsidTr="00F643D1">
        <w:trPr>
          <w:trHeight w:val="7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Своевременно оповещать и информировать население поселения и руководителей объектов экономики, расположенных на территории поселения, о водохозяйственной обстановке.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Ежедневно с началом пропуска весеннего половодья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BB" w:rsidRPr="002D0408" w:rsidRDefault="000235BB" w:rsidP="00F643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</w:tbl>
    <w:p w:rsidR="000235BB" w:rsidRDefault="000235BB" w:rsidP="000235B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Верно:</w:t>
      </w:r>
    </w:p>
    <w:p w:rsidR="000235BB" w:rsidRDefault="000235BB" w:rsidP="000235BB"/>
    <w:p w:rsidR="00D870F6" w:rsidRDefault="00D870F6"/>
    <w:sectPr w:rsidR="00D870F6" w:rsidSect="00C7759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4756E"/>
    <w:multiLevelType w:val="hybridMultilevel"/>
    <w:tmpl w:val="3F4A8538"/>
    <w:lvl w:ilvl="0" w:tplc="AB544F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B6"/>
    <w:rsid w:val="000235BB"/>
    <w:rsid w:val="001913CB"/>
    <w:rsid w:val="00312DBB"/>
    <w:rsid w:val="003529D7"/>
    <w:rsid w:val="00436192"/>
    <w:rsid w:val="004E00B4"/>
    <w:rsid w:val="009B24B6"/>
    <w:rsid w:val="00C10ABF"/>
    <w:rsid w:val="00D8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E7A86-1B84-4ABF-AD08-8CFABA57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B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cp:lastPrinted>2020-03-10T09:16:00Z</cp:lastPrinted>
  <dcterms:created xsi:type="dcterms:W3CDTF">2018-03-12T04:32:00Z</dcterms:created>
  <dcterms:modified xsi:type="dcterms:W3CDTF">2020-03-10T09:17:00Z</dcterms:modified>
</cp:coreProperties>
</file>