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75A" w:rsidRPr="004B575A" w:rsidRDefault="004B575A" w:rsidP="004B575A">
      <w:pPr>
        <w:jc w:val="center"/>
        <w:rPr>
          <w:rFonts w:ascii="Arial" w:hAnsi="Arial" w:cs="Arial"/>
          <w:b/>
        </w:rPr>
      </w:pPr>
      <w:r w:rsidRPr="004B575A">
        <w:rPr>
          <w:rFonts w:ascii="Arial" w:hAnsi="Arial" w:cs="Arial"/>
          <w:b/>
        </w:rPr>
        <w:t>Совет муниципального образования</w:t>
      </w:r>
    </w:p>
    <w:p w:rsidR="004B575A" w:rsidRPr="004B575A" w:rsidRDefault="004B575A" w:rsidP="004B575A">
      <w:pPr>
        <w:jc w:val="center"/>
        <w:rPr>
          <w:rFonts w:ascii="Arial" w:hAnsi="Arial" w:cs="Arial"/>
          <w:b/>
        </w:rPr>
      </w:pPr>
      <w:r w:rsidRPr="004B575A">
        <w:rPr>
          <w:rFonts w:ascii="Arial" w:hAnsi="Arial" w:cs="Arial"/>
          <w:b/>
        </w:rPr>
        <w:t>«Успенский сельсовет»</w:t>
      </w:r>
    </w:p>
    <w:p w:rsidR="004B575A" w:rsidRPr="004B575A" w:rsidRDefault="004B575A" w:rsidP="004B575A">
      <w:pPr>
        <w:jc w:val="center"/>
        <w:rPr>
          <w:rFonts w:ascii="Arial" w:hAnsi="Arial" w:cs="Arial"/>
          <w:b/>
        </w:rPr>
      </w:pPr>
    </w:p>
    <w:p w:rsidR="004B575A" w:rsidRPr="004B575A" w:rsidRDefault="004B575A" w:rsidP="004B575A">
      <w:pPr>
        <w:jc w:val="center"/>
        <w:rPr>
          <w:rFonts w:ascii="Arial" w:hAnsi="Arial" w:cs="Arial"/>
          <w:b/>
        </w:rPr>
      </w:pPr>
      <w:r w:rsidRPr="004B575A">
        <w:rPr>
          <w:rFonts w:ascii="Arial" w:hAnsi="Arial" w:cs="Arial"/>
          <w:b/>
        </w:rPr>
        <w:t>Р Е Ш Е Н И Е</w:t>
      </w:r>
    </w:p>
    <w:p w:rsidR="00400569" w:rsidRPr="004B575A" w:rsidRDefault="00400569" w:rsidP="004B575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
        <w:jc w:val="both"/>
        <w:rPr>
          <w:rFonts w:ascii="Arial" w:hAnsi="Arial" w:cs="Arial"/>
        </w:rPr>
      </w:pPr>
      <w:r w:rsidRPr="004B575A">
        <w:rPr>
          <w:rFonts w:ascii="Arial" w:hAnsi="Arial" w:cs="Arial"/>
        </w:rPr>
        <w:tab/>
        <w:t xml:space="preserve"> </w:t>
      </w:r>
    </w:p>
    <w:p w:rsidR="00400569" w:rsidRPr="004B575A" w:rsidRDefault="00400569" w:rsidP="004B575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 w:right="3968"/>
        <w:jc w:val="both"/>
        <w:rPr>
          <w:rFonts w:ascii="Arial" w:hAnsi="Arial" w:cs="Arial"/>
          <w:color w:val="000000"/>
          <w:kern w:val="24"/>
        </w:rPr>
      </w:pPr>
      <w:r w:rsidRPr="004B575A">
        <w:rPr>
          <w:rFonts w:ascii="Arial" w:hAnsi="Arial" w:cs="Arial"/>
        </w:rPr>
        <w:t>О внесении изменений в Положение о порядке установления и выплаты ежемесячной доплаты к трудовой пенсии по старости (инвалидности)</w:t>
      </w:r>
      <w:r w:rsidR="00C42C42" w:rsidRPr="004B575A">
        <w:rPr>
          <w:rFonts w:ascii="Arial" w:hAnsi="Arial" w:cs="Arial"/>
        </w:rPr>
        <w:t xml:space="preserve"> </w:t>
      </w:r>
      <w:r w:rsidRPr="004B575A">
        <w:rPr>
          <w:rFonts w:ascii="Arial" w:hAnsi="Arial" w:cs="Arial"/>
        </w:rPr>
        <w:t>лицам</w:t>
      </w:r>
      <w:r w:rsidRPr="004B575A">
        <w:rPr>
          <w:rFonts w:ascii="Arial" w:hAnsi="Arial" w:cs="Arial"/>
          <w:color w:val="000000"/>
          <w:kern w:val="24"/>
        </w:rPr>
        <w:t xml:space="preserve">, замещавшим муниципальные должности </w:t>
      </w:r>
      <w:r w:rsidRPr="004B575A">
        <w:rPr>
          <w:rFonts w:ascii="Arial" w:hAnsi="Arial" w:cs="Arial"/>
        </w:rPr>
        <w:t xml:space="preserve">муниципального образования </w:t>
      </w:r>
      <w:r w:rsidRPr="004B575A">
        <w:rPr>
          <w:rFonts w:ascii="Arial" w:hAnsi="Arial" w:cs="Arial"/>
          <w:color w:val="000000"/>
          <w:kern w:val="24"/>
        </w:rPr>
        <w:t>«Успенский сельсовет»</w:t>
      </w:r>
      <w:r w:rsidR="00D454B9" w:rsidRPr="004B575A">
        <w:rPr>
          <w:rFonts w:ascii="Arial" w:hAnsi="Arial" w:cs="Arial"/>
          <w:color w:val="000000"/>
          <w:kern w:val="24"/>
        </w:rPr>
        <w:t>, утвержденное Решение</w:t>
      </w:r>
      <w:r w:rsidR="004B575A">
        <w:rPr>
          <w:rFonts w:ascii="Arial" w:hAnsi="Arial" w:cs="Arial"/>
          <w:color w:val="000000"/>
          <w:kern w:val="24"/>
        </w:rPr>
        <w:t>м</w:t>
      </w:r>
      <w:r w:rsidR="00D454B9" w:rsidRPr="004B575A">
        <w:rPr>
          <w:rFonts w:ascii="Arial" w:hAnsi="Arial" w:cs="Arial"/>
          <w:color w:val="000000"/>
          <w:kern w:val="24"/>
        </w:rPr>
        <w:t xml:space="preserve"> Совета от 05.03.2009 №97</w:t>
      </w:r>
    </w:p>
    <w:p w:rsidR="00400569" w:rsidRPr="004B575A" w:rsidRDefault="00400569" w:rsidP="004B57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rPr>
      </w:pPr>
    </w:p>
    <w:p w:rsidR="00400569" w:rsidRPr="004B575A" w:rsidRDefault="00D454B9" w:rsidP="004B57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hAnsi="Arial" w:cs="Arial"/>
        </w:rPr>
      </w:pPr>
      <w:r w:rsidRPr="004B575A">
        <w:rPr>
          <w:rFonts w:ascii="Arial" w:hAnsi="Arial" w:cs="Arial"/>
        </w:rPr>
        <w:t>В соответствии с Федеральным законом от 28.12.2013 № 400-ФЗ «О страховых пенсиях», руководствуясь Федеральными законами от 15.12.2001 № 166-ФЗ «О государственном пенсионном обеспечении в Российской Федерации», от 02.03.2007 № 25-ФЗ «О муниципальной службе в Российской Федерации», Законом Астраханской области от 04.09.2007 № 52/2007-ОЗ «Об отдельных вопросах правового регулирования муниципальной службы в Астраханской области»</w:t>
      </w:r>
      <w:r w:rsidR="00400569" w:rsidRPr="004B575A">
        <w:rPr>
          <w:rFonts w:ascii="Arial" w:hAnsi="Arial" w:cs="Arial"/>
        </w:rPr>
        <w:t xml:space="preserve"> Уставом муниципального образования «</w:t>
      </w:r>
      <w:r w:rsidR="00400569" w:rsidRPr="004B575A">
        <w:rPr>
          <w:rFonts w:ascii="Arial" w:hAnsi="Arial" w:cs="Arial"/>
          <w:color w:val="000000"/>
          <w:kern w:val="24"/>
        </w:rPr>
        <w:t>Успенский сельсовет</w:t>
      </w:r>
      <w:r w:rsidR="00400569" w:rsidRPr="004B575A">
        <w:rPr>
          <w:rFonts w:ascii="Arial" w:hAnsi="Arial" w:cs="Arial"/>
        </w:rPr>
        <w:t>» и в целях обеспечения социальных гарантий лицам, замещавшим муниципальные должности в органах местного самоуправления муниципального образования «</w:t>
      </w:r>
      <w:r w:rsidR="00400569" w:rsidRPr="004B575A">
        <w:rPr>
          <w:rFonts w:ascii="Arial" w:hAnsi="Arial" w:cs="Arial"/>
          <w:color w:val="000000"/>
          <w:kern w:val="24"/>
        </w:rPr>
        <w:t>Успенский сельсовет</w:t>
      </w:r>
      <w:r w:rsidR="00400569" w:rsidRPr="004B575A">
        <w:rPr>
          <w:rFonts w:ascii="Arial" w:hAnsi="Arial" w:cs="Arial"/>
        </w:rPr>
        <w:t xml:space="preserve">», </w:t>
      </w:r>
    </w:p>
    <w:p w:rsidR="00400569" w:rsidRPr="004B575A" w:rsidRDefault="00400569" w:rsidP="004B57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4"/>
        <w:jc w:val="both"/>
        <w:rPr>
          <w:rFonts w:ascii="Arial" w:hAnsi="Arial" w:cs="Arial"/>
        </w:rPr>
      </w:pPr>
      <w:r w:rsidRPr="004B575A">
        <w:rPr>
          <w:rFonts w:ascii="Arial" w:hAnsi="Arial" w:cs="Arial"/>
        </w:rPr>
        <w:t>Совет муниципального образования «</w:t>
      </w:r>
      <w:r w:rsidRPr="004B575A">
        <w:rPr>
          <w:rFonts w:ascii="Arial" w:hAnsi="Arial" w:cs="Arial"/>
          <w:color w:val="000000"/>
          <w:kern w:val="24"/>
        </w:rPr>
        <w:t>Успенский сельсовет</w:t>
      </w:r>
      <w:r w:rsidRPr="004B575A">
        <w:rPr>
          <w:rFonts w:ascii="Arial" w:hAnsi="Arial" w:cs="Arial"/>
        </w:rPr>
        <w:t xml:space="preserve">» </w:t>
      </w:r>
    </w:p>
    <w:p w:rsidR="004B575A" w:rsidRDefault="004B575A" w:rsidP="004B57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p>
    <w:p w:rsidR="00400569" w:rsidRDefault="00400569" w:rsidP="004B57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4B575A">
        <w:rPr>
          <w:rFonts w:ascii="Arial" w:hAnsi="Arial" w:cs="Arial"/>
        </w:rPr>
        <w:t xml:space="preserve">  РЕШИЛ:</w:t>
      </w:r>
    </w:p>
    <w:p w:rsidR="004B575A" w:rsidRPr="004B575A" w:rsidRDefault="004B575A" w:rsidP="004B57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p>
    <w:p w:rsidR="00400569" w:rsidRPr="004B575A" w:rsidRDefault="00D454B9" w:rsidP="004B575A">
      <w:pPr>
        <w:pStyle w:val="a3"/>
        <w:widowControl w:val="0"/>
        <w:numPr>
          <w:ilvl w:val="0"/>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567"/>
        <w:jc w:val="both"/>
        <w:rPr>
          <w:rFonts w:ascii="Arial" w:hAnsi="Arial" w:cs="Arial"/>
        </w:rPr>
      </w:pPr>
      <w:r w:rsidRPr="004B575A">
        <w:rPr>
          <w:rFonts w:ascii="Arial" w:hAnsi="Arial" w:cs="Arial"/>
          <w:kern w:val="28"/>
        </w:rPr>
        <w:t>Внести следующие изменения в</w:t>
      </w:r>
      <w:r w:rsidRPr="004B575A">
        <w:rPr>
          <w:rFonts w:ascii="Arial" w:hAnsi="Arial" w:cs="Arial"/>
        </w:rPr>
        <w:t xml:space="preserve"> </w:t>
      </w:r>
      <w:r w:rsidR="00400569" w:rsidRPr="004B575A">
        <w:rPr>
          <w:rFonts w:ascii="Arial" w:hAnsi="Arial" w:cs="Arial"/>
        </w:rPr>
        <w:t>Положение о порядке установления и выплаты ежемесячной доплаты к трудовой пенсии по старости (инвалидности) лицам</w:t>
      </w:r>
      <w:r w:rsidR="00400569" w:rsidRPr="004B575A">
        <w:rPr>
          <w:rFonts w:ascii="Arial" w:hAnsi="Arial" w:cs="Arial"/>
          <w:color w:val="000000"/>
          <w:kern w:val="24"/>
        </w:rPr>
        <w:t xml:space="preserve">, замещавшим муниципальные должности </w:t>
      </w:r>
      <w:r w:rsidR="00400569" w:rsidRPr="004B575A">
        <w:rPr>
          <w:rFonts w:ascii="Arial" w:hAnsi="Arial" w:cs="Arial"/>
        </w:rPr>
        <w:t>муниципального образования «</w:t>
      </w:r>
      <w:r w:rsidR="00400569" w:rsidRPr="004B575A">
        <w:rPr>
          <w:rFonts w:ascii="Arial" w:hAnsi="Arial" w:cs="Arial"/>
          <w:color w:val="000000"/>
          <w:kern w:val="24"/>
        </w:rPr>
        <w:t>Успенский сельсовет</w:t>
      </w:r>
      <w:r w:rsidR="00400569" w:rsidRPr="004B575A">
        <w:rPr>
          <w:rFonts w:ascii="Arial" w:hAnsi="Arial" w:cs="Arial"/>
        </w:rPr>
        <w:t xml:space="preserve">» </w:t>
      </w:r>
      <w:r w:rsidRPr="004B575A">
        <w:rPr>
          <w:rFonts w:ascii="Arial" w:hAnsi="Arial" w:cs="Arial"/>
        </w:rPr>
        <w:t>утвержденное Решение Совета от 05.03.2009 №97</w:t>
      </w:r>
    </w:p>
    <w:p w:rsidR="00C42C42" w:rsidRPr="004B575A" w:rsidRDefault="00D454B9" w:rsidP="004B575A">
      <w:pPr>
        <w:pStyle w:val="a3"/>
        <w:widowControl w:val="0"/>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4B575A">
        <w:rPr>
          <w:rFonts w:ascii="Arial" w:hAnsi="Arial" w:cs="Arial"/>
        </w:rPr>
        <w:t>П.2.2</w:t>
      </w:r>
      <w:r w:rsidR="00C42C42" w:rsidRPr="004B575A">
        <w:rPr>
          <w:rFonts w:ascii="Arial" w:hAnsi="Arial" w:cs="Arial"/>
        </w:rPr>
        <w:t xml:space="preserve"> </w:t>
      </w:r>
      <w:r w:rsidRPr="004B575A">
        <w:rPr>
          <w:rFonts w:ascii="Arial" w:hAnsi="Arial" w:cs="Arial"/>
        </w:rPr>
        <w:t>изложить в следующей</w:t>
      </w:r>
      <w:r w:rsidR="00C42C42" w:rsidRPr="004B575A">
        <w:rPr>
          <w:rFonts w:ascii="Arial" w:hAnsi="Arial" w:cs="Arial"/>
        </w:rPr>
        <w:t xml:space="preserve"> редакции:</w:t>
      </w:r>
    </w:p>
    <w:p w:rsidR="006D0D10" w:rsidRPr="004B575A" w:rsidRDefault="00FB20C2" w:rsidP="004B575A">
      <w:pPr>
        <w:pStyle w:val="a3"/>
        <w:widowControl w:val="0"/>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jc w:val="both"/>
        <w:rPr>
          <w:rFonts w:ascii="Arial" w:hAnsi="Arial" w:cs="Arial"/>
        </w:rPr>
      </w:pPr>
      <w:bookmarkStart w:id="0" w:name="OLE_LINK4"/>
      <w:r w:rsidRPr="004B575A">
        <w:rPr>
          <w:rFonts w:ascii="Arial" w:hAnsi="Arial" w:cs="Arial"/>
        </w:rPr>
        <w:t xml:space="preserve">2.2 </w:t>
      </w:r>
      <w:r w:rsidR="006D0D10" w:rsidRPr="004B575A">
        <w:rPr>
          <w:rFonts w:ascii="Arial" w:hAnsi="Arial" w:cs="Arial"/>
        </w:rPr>
        <w:t xml:space="preserve">«Ежемесячная доплата к трудовой пенсии по старости (инвалидности) </w:t>
      </w:r>
      <w:bookmarkStart w:id="1" w:name="OLE_LINK1"/>
      <w:bookmarkStart w:id="2" w:name="OLE_LINK2"/>
      <w:bookmarkStart w:id="3" w:name="OLE_LINK3"/>
      <w:r w:rsidR="006D0D10" w:rsidRPr="004B575A">
        <w:rPr>
          <w:rFonts w:ascii="Arial" w:hAnsi="Arial" w:cs="Arial"/>
        </w:rPr>
        <w:t>лицам, замещавшим муниципальные должности,</w:t>
      </w:r>
      <w:bookmarkEnd w:id="1"/>
      <w:bookmarkEnd w:id="2"/>
      <w:bookmarkEnd w:id="3"/>
      <w:r w:rsidR="006D0D10" w:rsidRPr="004B575A">
        <w:rPr>
          <w:rFonts w:ascii="Arial" w:hAnsi="Arial" w:cs="Arial"/>
        </w:rPr>
        <w:t xml:space="preserve"> устанавливается при наличии стажа не менее 15 лет в размере 45 процентов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5" w:history="1">
        <w:r w:rsidR="006D0D10" w:rsidRPr="004B575A">
          <w:rPr>
            <w:rStyle w:val="a4"/>
            <w:rFonts w:ascii="Arial" w:hAnsi="Arial" w:cs="Arial"/>
          </w:rPr>
          <w:t>законом</w:t>
        </w:r>
      </w:hyperlink>
      <w:r w:rsidR="006D0D10" w:rsidRPr="004B575A">
        <w:rPr>
          <w:rFonts w:ascii="Arial" w:hAnsi="Arial" w:cs="Arial"/>
        </w:rPr>
        <w:t xml:space="preserve"> "О страховых пенсиях". За каждый полный год стажа при замещении муниципальной должности сверх 15 лет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w:t>
      </w:r>
      <w:r w:rsidRPr="004B575A">
        <w:rPr>
          <w:rFonts w:ascii="Arial" w:hAnsi="Arial" w:cs="Arial"/>
        </w:rPr>
        <w:t>.</w:t>
      </w:r>
    </w:p>
    <w:bookmarkEnd w:id="0"/>
    <w:p w:rsidR="00FB20C2" w:rsidRPr="004B575A" w:rsidRDefault="00FB20C2" w:rsidP="004B575A">
      <w:pPr>
        <w:tabs>
          <w:tab w:val="num" w:pos="0"/>
          <w:tab w:val="left" w:pos="993"/>
          <w:tab w:val="left" w:pos="1418"/>
        </w:tabs>
        <w:ind w:left="709"/>
        <w:jc w:val="both"/>
        <w:outlineLvl w:val="0"/>
        <w:rPr>
          <w:rFonts w:ascii="Arial" w:hAnsi="Arial" w:cs="Arial"/>
        </w:rPr>
      </w:pPr>
      <w:r w:rsidRPr="004B575A">
        <w:rPr>
          <w:rFonts w:ascii="Arial" w:hAnsi="Arial" w:cs="Arial"/>
        </w:rPr>
        <w:t>1.2 Дополнить пункт 2 подпунктом 2.6 следующего содержания:</w:t>
      </w:r>
    </w:p>
    <w:p w:rsidR="00FB20C2" w:rsidRDefault="00FB20C2" w:rsidP="004B575A">
      <w:pPr>
        <w:pStyle w:val="a3"/>
        <w:widowControl w:val="0"/>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jc w:val="both"/>
        <w:rPr>
          <w:rFonts w:ascii="Arial" w:hAnsi="Arial" w:cs="Arial"/>
          <w:bCs/>
        </w:rPr>
      </w:pPr>
      <w:r w:rsidRPr="004B575A">
        <w:rPr>
          <w:rFonts w:ascii="Arial" w:hAnsi="Arial" w:cs="Arial"/>
        </w:rPr>
        <w:t>«</w:t>
      </w:r>
      <w:bookmarkStart w:id="4" w:name="OLE_LINK5"/>
      <w:bookmarkStart w:id="5" w:name="OLE_LINK6"/>
      <w:r w:rsidRPr="004B575A">
        <w:rPr>
          <w:rFonts w:ascii="Arial" w:hAnsi="Arial" w:cs="Arial"/>
        </w:rPr>
        <w:t xml:space="preserve">2.6 </w:t>
      </w:r>
      <w:r w:rsidRPr="004B575A">
        <w:rPr>
          <w:rFonts w:ascii="Arial" w:hAnsi="Arial" w:cs="Arial"/>
          <w:bCs/>
        </w:rPr>
        <w:t xml:space="preserve">Размер среднемесячного заработка, исходя из которого </w:t>
      </w:r>
      <w:r w:rsidR="00622D55" w:rsidRPr="004B575A">
        <w:rPr>
          <w:rFonts w:ascii="Arial" w:hAnsi="Arial" w:cs="Arial"/>
          <w:bCs/>
        </w:rPr>
        <w:t xml:space="preserve">лицам, замещавшим муниципальные должности, </w:t>
      </w:r>
      <w:r w:rsidRPr="004B575A">
        <w:rPr>
          <w:rFonts w:ascii="Arial" w:hAnsi="Arial" w:cs="Arial"/>
          <w:bCs/>
        </w:rPr>
        <w:t xml:space="preserve">исчисляется пенсия за выслугу лет, не может превышать 2,8 должностного оклада (0,8 денежного вознаграждения), установленного </w:t>
      </w:r>
      <w:r w:rsidR="00622D55" w:rsidRPr="004B575A">
        <w:rPr>
          <w:rFonts w:ascii="Arial" w:hAnsi="Arial" w:cs="Arial"/>
          <w:bCs/>
        </w:rPr>
        <w:t xml:space="preserve">лицам, замещавшим муниципальные должности, </w:t>
      </w:r>
      <w:r w:rsidRPr="004B575A">
        <w:rPr>
          <w:rFonts w:ascii="Arial" w:hAnsi="Arial" w:cs="Arial"/>
          <w:bCs/>
        </w:rPr>
        <w:t>в соответствующем периоде либо сохраненного в соответствующем периоде в соответствии с законодательством Российской Федерации»</w:t>
      </w:r>
      <w:bookmarkEnd w:id="4"/>
      <w:bookmarkEnd w:id="5"/>
    </w:p>
    <w:p w:rsidR="004B575A" w:rsidRPr="004B575A" w:rsidRDefault="004B575A" w:rsidP="004B575A">
      <w:pPr>
        <w:pStyle w:val="a3"/>
        <w:widowControl w:val="0"/>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jc w:val="both"/>
        <w:rPr>
          <w:rFonts w:ascii="Arial" w:hAnsi="Arial" w:cs="Arial"/>
          <w:bCs/>
        </w:rPr>
      </w:pPr>
    </w:p>
    <w:p w:rsidR="004B575A" w:rsidRDefault="004B575A" w:rsidP="004B575A">
      <w:pPr>
        <w:pStyle w:val="a3"/>
        <w:widowControl w:val="0"/>
        <w:numPr>
          <w:ilvl w:val="0"/>
          <w:numId w:val="2"/>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4B575A">
        <w:rPr>
          <w:rFonts w:ascii="Arial" w:hAnsi="Arial" w:cs="Arial"/>
        </w:rPr>
        <w:lastRenderedPageBreak/>
        <w:t>Настоящее решение обнародовать в соответствии с Положением о порядке ознакомления граждан с нормативными правовыми актами органов местного самоуправления в муниципальном образовании «Успенский сельсовет» (об обнародовании нормативных правовых актов), утвержденным решением Совета МО «Успенский сельсовет» от 26.09.2011 №62</w:t>
      </w:r>
    </w:p>
    <w:p w:rsidR="004B575A" w:rsidRDefault="004B575A" w:rsidP="004B575A">
      <w:pPr>
        <w:pStyle w:val="a3"/>
        <w:widowControl w:val="0"/>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00"/>
        <w:jc w:val="both"/>
        <w:rPr>
          <w:rFonts w:ascii="Arial" w:hAnsi="Arial" w:cs="Arial"/>
        </w:rPr>
      </w:pPr>
    </w:p>
    <w:p w:rsidR="00400569" w:rsidRPr="004B575A" w:rsidRDefault="00400569" w:rsidP="004B575A">
      <w:pPr>
        <w:pStyle w:val="a3"/>
        <w:widowControl w:val="0"/>
        <w:numPr>
          <w:ilvl w:val="0"/>
          <w:numId w:val="2"/>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4B575A">
        <w:rPr>
          <w:rFonts w:ascii="Arial" w:hAnsi="Arial" w:cs="Arial"/>
        </w:rPr>
        <w:t xml:space="preserve">Решение вступает в силу </w:t>
      </w:r>
      <w:r w:rsidR="004B575A" w:rsidRPr="004B575A">
        <w:rPr>
          <w:rFonts w:ascii="Arial" w:hAnsi="Arial" w:cs="Arial"/>
        </w:rPr>
        <w:t>с момента его подписания</w:t>
      </w:r>
      <w:r w:rsidRPr="004B575A">
        <w:rPr>
          <w:rFonts w:ascii="Arial" w:hAnsi="Arial" w:cs="Arial"/>
        </w:rPr>
        <w:t>.</w:t>
      </w:r>
    </w:p>
    <w:p w:rsidR="004B575A" w:rsidRDefault="004B575A" w:rsidP="004B575A">
      <w:pPr>
        <w:widowControl w:val="0"/>
        <w:shd w:val="clear" w:color="auto" w:fill="FFFFFF"/>
        <w:autoSpaceDE w:val="0"/>
        <w:autoSpaceDN w:val="0"/>
        <w:adjustRightInd w:val="0"/>
        <w:jc w:val="both"/>
        <w:rPr>
          <w:rFonts w:ascii="Arial" w:hAnsi="Arial" w:cs="Arial"/>
          <w:bCs/>
          <w:spacing w:val="5"/>
          <w:szCs w:val="28"/>
        </w:rPr>
      </w:pPr>
    </w:p>
    <w:p w:rsidR="004B575A" w:rsidRDefault="004B575A" w:rsidP="004B575A">
      <w:pPr>
        <w:widowControl w:val="0"/>
        <w:shd w:val="clear" w:color="auto" w:fill="FFFFFF"/>
        <w:autoSpaceDE w:val="0"/>
        <w:autoSpaceDN w:val="0"/>
        <w:adjustRightInd w:val="0"/>
        <w:jc w:val="both"/>
        <w:rPr>
          <w:rFonts w:ascii="Arial" w:hAnsi="Arial" w:cs="Arial"/>
          <w:bCs/>
          <w:spacing w:val="5"/>
          <w:szCs w:val="28"/>
        </w:rPr>
      </w:pPr>
    </w:p>
    <w:p w:rsidR="004B575A" w:rsidRDefault="004B575A" w:rsidP="004B575A">
      <w:pPr>
        <w:widowControl w:val="0"/>
        <w:shd w:val="clear" w:color="auto" w:fill="FFFFFF"/>
        <w:autoSpaceDE w:val="0"/>
        <w:autoSpaceDN w:val="0"/>
        <w:adjustRightInd w:val="0"/>
        <w:jc w:val="both"/>
        <w:rPr>
          <w:rFonts w:ascii="Arial" w:hAnsi="Arial" w:cs="Arial"/>
          <w:bCs/>
          <w:spacing w:val="5"/>
          <w:szCs w:val="28"/>
        </w:rPr>
      </w:pPr>
    </w:p>
    <w:p w:rsidR="004B575A" w:rsidRDefault="004B575A" w:rsidP="004B575A">
      <w:pPr>
        <w:widowControl w:val="0"/>
        <w:shd w:val="clear" w:color="auto" w:fill="FFFFFF"/>
        <w:autoSpaceDE w:val="0"/>
        <w:autoSpaceDN w:val="0"/>
        <w:adjustRightInd w:val="0"/>
        <w:jc w:val="both"/>
        <w:rPr>
          <w:rFonts w:ascii="Arial" w:hAnsi="Arial" w:cs="Arial"/>
          <w:bCs/>
          <w:spacing w:val="5"/>
          <w:szCs w:val="28"/>
        </w:rPr>
      </w:pPr>
    </w:p>
    <w:p w:rsidR="004B575A" w:rsidRDefault="004B575A" w:rsidP="004B575A">
      <w:pPr>
        <w:widowControl w:val="0"/>
        <w:shd w:val="clear" w:color="auto" w:fill="FFFFFF"/>
        <w:autoSpaceDE w:val="0"/>
        <w:autoSpaceDN w:val="0"/>
        <w:adjustRightInd w:val="0"/>
        <w:jc w:val="both"/>
        <w:rPr>
          <w:rFonts w:ascii="Arial" w:hAnsi="Arial" w:cs="Arial"/>
          <w:bCs/>
          <w:spacing w:val="5"/>
          <w:szCs w:val="28"/>
        </w:rPr>
      </w:pPr>
    </w:p>
    <w:p w:rsidR="004B575A" w:rsidRPr="004B575A" w:rsidRDefault="004B575A" w:rsidP="004B575A">
      <w:pPr>
        <w:widowControl w:val="0"/>
        <w:shd w:val="clear" w:color="auto" w:fill="FFFFFF"/>
        <w:autoSpaceDE w:val="0"/>
        <w:autoSpaceDN w:val="0"/>
        <w:adjustRightInd w:val="0"/>
        <w:jc w:val="both"/>
        <w:rPr>
          <w:rFonts w:ascii="Arial" w:hAnsi="Arial" w:cs="Arial"/>
          <w:bCs/>
          <w:spacing w:val="5"/>
          <w:szCs w:val="28"/>
        </w:rPr>
      </w:pPr>
    </w:p>
    <w:p w:rsidR="004B575A" w:rsidRPr="004B575A" w:rsidRDefault="004B575A" w:rsidP="004B575A">
      <w:pPr>
        <w:widowControl w:val="0"/>
        <w:shd w:val="clear" w:color="auto" w:fill="FFFFFF"/>
        <w:autoSpaceDE w:val="0"/>
        <w:autoSpaceDN w:val="0"/>
        <w:adjustRightInd w:val="0"/>
        <w:ind w:left="134"/>
        <w:jc w:val="both"/>
        <w:rPr>
          <w:rFonts w:ascii="Arial" w:hAnsi="Arial" w:cs="Arial"/>
          <w:bCs/>
          <w:spacing w:val="5"/>
          <w:szCs w:val="28"/>
        </w:rPr>
      </w:pPr>
      <w:r w:rsidRPr="004B575A">
        <w:rPr>
          <w:rFonts w:ascii="Arial" w:hAnsi="Arial" w:cs="Arial"/>
          <w:bCs/>
          <w:spacing w:val="5"/>
          <w:szCs w:val="28"/>
        </w:rPr>
        <w:t xml:space="preserve">Глава администрации МО «Успенский сельсовет» </w:t>
      </w:r>
      <w:r w:rsidRPr="004B575A">
        <w:rPr>
          <w:rFonts w:ascii="Arial" w:hAnsi="Arial" w:cs="Arial"/>
          <w:bCs/>
          <w:spacing w:val="5"/>
          <w:szCs w:val="28"/>
        </w:rPr>
        <w:tab/>
      </w:r>
      <w:r w:rsidRPr="004B575A">
        <w:rPr>
          <w:rFonts w:ascii="Arial" w:hAnsi="Arial" w:cs="Arial"/>
          <w:bCs/>
          <w:spacing w:val="5"/>
          <w:szCs w:val="28"/>
        </w:rPr>
        <w:tab/>
        <w:t>О.В. Мершиёва.</w:t>
      </w:r>
    </w:p>
    <w:p w:rsidR="004B575A" w:rsidRPr="004B575A" w:rsidRDefault="004B575A" w:rsidP="004B575A">
      <w:pPr>
        <w:widowControl w:val="0"/>
        <w:shd w:val="clear" w:color="auto" w:fill="FFFFFF"/>
        <w:autoSpaceDE w:val="0"/>
        <w:autoSpaceDN w:val="0"/>
        <w:adjustRightInd w:val="0"/>
        <w:ind w:left="134"/>
        <w:jc w:val="both"/>
        <w:rPr>
          <w:rFonts w:ascii="Arial" w:hAnsi="Arial" w:cs="Arial"/>
          <w:bCs/>
          <w:spacing w:val="5"/>
          <w:szCs w:val="28"/>
        </w:rPr>
      </w:pPr>
    </w:p>
    <w:p w:rsidR="004B575A" w:rsidRPr="004B575A" w:rsidRDefault="004B575A" w:rsidP="004B575A">
      <w:pPr>
        <w:widowControl w:val="0"/>
        <w:shd w:val="clear" w:color="auto" w:fill="FFFFFF"/>
        <w:autoSpaceDE w:val="0"/>
        <w:autoSpaceDN w:val="0"/>
        <w:adjustRightInd w:val="0"/>
        <w:ind w:left="134"/>
        <w:jc w:val="both"/>
        <w:rPr>
          <w:rFonts w:ascii="Arial" w:hAnsi="Arial" w:cs="Arial"/>
          <w:bCs/>
          <w:spacing w:val="5"/>
          <w:szCs w:val="28"/>
        </w:rPr>
      </w:pPr>
    </w:p>
    <w:p w:rsidR="004B575A" w:rsidRPr="004B575A" w:rsidRDefault="004B575A" w:rsidP="004B575A">
      <w:pPr>
        <w:widowControl w:val="0"/>
        <w:shd w:val="clear" w:color="auto" w:fill="FFFFFF"/>
        <w:autoSpaceDE w:val="0"/>
        <w:autoSpaceDN w:val="0"/>
        <w:adjustRightInd w:val="0"/>
        <w:ind w:left="134"/>
        <w:jc w:val="both"/>
        <w:rPr>
          <w:rFonts w:ascii="Arial" w:hAnsi="Arial" w:cs="Arial"/>
          <w:bCs/>
          <w:spacing w:val="5"/>
          <w:szCs w:val="28"/>
        </w:rPr>
      </w:pPr>
      <w:r w:rsidRPr="004B575A">
        <w:rPr>
          <w:rFonts w:ascii="Arial" w:hAnsi="Arial" w:cs="Arial"/>
          <w:bCs/>
          <w:spacing w:val="5"/>
          <w:szCs w:val="28"/>
        </w:rPr>
        <w:t xml:space="preserve">Председатель Совета МО «Успенский </w:t>
      </w:r>
      <w:proofErr w:type="gramStart"/>
      <w:r w:rsidRPr="004B575A">
        <w:rPr>
          <w:rFonts w:ascii="Arial" w:hAnsi="Arial" w:cs="Arial"/>
          <w:bCs/>
          <w:spacing w:val="5"/>
          <w:szCs w:val="28"/>
        </w:rPr>
        <w:t>сельсовет»</w:t>
      </w:r>
      <w:r w:rsidRPr="004B575A">
        <w:rPr>
          <w:rFonts w:ascii="Arial" w:hAnsi="Arial" w:cs="Arial"/>
          <w:bCs/>
          <w:spacing w:val="5"/>
          <w:szCs w:val="28"/>
        </w:rPr>
        <w:tab/>
      </w:r>
      <w:proofErr w:type="gramEnd"/>
      <w:r w:rsidRPr="004B575A">
        <w:rPr>
          <w:rFonts w:ascii="Arial" w:hAnsi="Arial" w:cs="Arial"/>
          <w:bCs/>
          <w:spacing w:val="5"/>
          <w:szCs w:val="28"/>
        </w:rPr>
        <w:tab/>
        <w:t>О.В. Мершиёва.</w:t>
      </w:r>
    </w:p>
    <w:p w:rsidR="004B575A" w:rsidRPr="004B575A" w:rsidRDefault="004B575A" w:rsidP="004B575A">
      <w:pPr>
        <w:widowControl w:val="0"/>
        <w:shd w:val="clear" w:color="auto" w:fill="FFFFFF"/>
        <w:autoSpaceDE w:val="0"/>
        <w:autoSpaceDN w:val="0"/>
        <w:adjustRightInd w:val="0"/>
        <w:ind w:left="134"/>
        <w:jc w:val="both"/>
        <w:rPr>
          <w:rFonts w:ascii="Arial" w:hAnsi="Arial" w:cs="Arial"/>
          <w:b/>
          <w:bCs/>
          <w:spacing w:val="5"/>
          <w:sz w:val="28"/>
          <w:szCs w:val="28"/>
        </w:rPr>
      </w:pPr>
    </w:p>
    <w:p w:rsidR="004B575A" w:rsidRPr="004B575A" w:rsidRDefault="004B575A" w:rsidP="004B575A">
      <w:pPr>
        <w:suppressAutoHyphens/>
        <w:ind w:firstLine="5954"/>
        <w:rPr>
          <w:rFonts w:ascii="Arial" w:hAnsi="Arial" w:cs="Arial"/>
          <w:lang w:eastAsia="ar-SA"/>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4B575A" w:rsidRDefault="004B575A"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4B575A" w:rsidRDefault="004B575A"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4B575A" w:rsidRDefault="004B575A"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4B575A" w:rsidRDefault="004B575A"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4B575A" w:rsidRDefault="004B575A"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4B575A" w:rsidRDefault="004B575A"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4B575A" w:rsidRDefault="004B575A"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4B575A" w:rsidRDefault="004B575A"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4B575A" w:rsidRDefault="004B575A"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4B575A" w:rsidRDefault="004B575A"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4B575A" w:rsidRDefault="004B575A"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4B575A" w:rsidRDefault="004B575A"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4B575A" w:rsidRDefault="004B575A"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4B575A" w:rsidRDefault="004B575A"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4B575A" w:rsidRDefault="004B575A"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4B575A" w:rsidRDefault="004B575A"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5E4130" w:rsidRDefault="005E4130"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5E4130" w:rsidRDefault="005E4130"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5E4130" w:rsidRDefault="005E4130"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5E4130" w:rsidRDefault="005E4130"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4B575A" w:rsidRDefault="004B575A"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8A2C9F" w:rsidRDefault="008A2C9F" w:rsidP="00B143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8A2C9F" w:rsidRDefault="008A2C9F" w:rsidP="00B143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p>
    <w:p w:rsidR="00400569" w:rsidRDefault="00400569" w:rsidP="00B143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Утверждено</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r>
        <w:rPr>
          <w:rFonts w:ascii="Times New Roman CYR" w:hAnsi="Times New Roman CYR" w:cs="Times New Roman CYR"/>
          <w:sz w:val="28"/>
          <w:szCs w:val="28"/>
        </w:rPr>
        <w:t xml:space="preserve">решением Совета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r>
        <w:rPr>
          <w:rFonts w:ascii="Times New Roman CYR" w:hAnsi="Times New Roman CYR" w:cs="Times New Roman CYR"/>
          <w:sz w:val="28"/>
          <w:szCs w:val="28"/>
        </w:rPr>
        <w:t xml:space="preserve">МО «Успенский сельсовет»  </w:t>
      </w:r>
    </w:p>
    <w:p w:rsidR="00400569" w:rsidRPr="008A2C9F" w:rsidRDefault="008A2C9F"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sz w:val="28"/>
          <w:szCs w:val="28"/>
        </w:rPr>
      </w:pPr>
      <w:r w:rsidRPr="008A2C9F">
        <w:rPr>
          <w:sz w:val="28"/>
          <w:szCs w:val="28"/>
        </w:rPr>
        <w:t>ПРОЕКТ</w:t>
      </w:r>
      <w:r w:rsidR="00400569" w:rsidRPr="008A2C9F">
        <w:rPr>
          <w:sz w:val="28"/>
          <w:szCs w:val="28"/>
        </w:rPr>
        <w:t xml:space="preserve">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32"/>
          <w:szCs w:val="32"/>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32"/>
          <w:szCs w:val="32"/>
        </w:rPr>
      </w:pPr>
      <w:r>
        <w:rPr>
          <w:rFonts w:ascii="Times New Roman CYR" w:hAnsi="Times New Roman CYR" w:cs="Times New Roman CYR"/>
          <w:b/>
          <w:bCs/>
          <w:sz w:val="32"/>
          <w:szCs w:val="32"/>
        </w:rPr>
        <w:t>ПОЛОЖЕНИЕ</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r>
        <w:rPr>
          <w:b/>
          <w:sz w:val="28"/>
          <w:szCs w:val="28"/>
        </w:rPr>
        <w:t xml:space="preserve">о порядке установления и выплаты ежемесячной доплаты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color w:val="000000"/>
          <w:kern w:val="24"/>
          <w:sz w:val="28"/>
          <w:szCs w:val="28"/>
        </w:rPr>
      </w:pPr>
      <w:r>
        <w:rPr>
          <w:b/>
          <w:sz w:val="28"/>
          <w:szCs w:val="28"/>
        </w:rPr>
        <w:t>к трудовой пенсии по старости (инвалидности) лицам</w:t>
      </w:r>
      <w:r>
        <w:rPr>
          <w:rFonts w:ascii="Times New Roman CYR" w:hAnsi="Times New Roman CYR" w:cs="Times New Roman CYR"/>
          <w:b/>
          <w:color w:val="000000"/>
          <w:kern w:val="24"/>
          <w:sz w:val="28"/>
          <w:szCs w:val="28"/>
        </w:rPr>
        <w:t xml:space="preserve">,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sz w:val="28"/>
          <w:szCs w:val="28"/>
        </w:rPr>
      </w:pPr>
      <w:r>
        <w:rPr>
          <w:rFonts w:ascii="Times New Roman CYR" w:hAnsi="Times New Roman CYR" w:cs="Times New Roman CYR"/>
          <w:b/>
          <w:color w:val="000000"/>
          <w:kern w:val="24"/>
          <w:sz w:val="28"/>
          <w:szCs w:val="28"/>
        </w:rPr>
        <w:t xml:space="preserve">замещавшим муниципальные должности </w:t>
      </w:r>
      <w:r>
        <w:rPr>
          <w:rFonts w:ascii="Times New Roman CYR" w:hAnsi="Times New Roman CYR" w:cs="Times New Roman CYR"/>
          <w:b/>
          <w:sz w:val="28"/>
          <w:szCs w:val="28"/>
        </w:rPr>
        <w:t xml:space="preserve">муниципального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sz w:val="28"/>
          <w:szCs w:val="28"/>
        </w:rPr>
        <w:t>образования «Успенский сельсовет»</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1. Общие положения</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1.1. Настоящее Положение разработано в соответствии с Федеральным законом от 06.10.2003 № 131-ФЗ «Об общих принципах организации местного самоуправления в РФ», </w:t>
      </w:r>
      <w:r>
        <w:rPr>
          <w:sz w:val="28"/>
          <w:szCs w:val="28"/>
        </w:rPr>
        <w:t xml:space="preserve">Законом Астраханской области от 31.07.2008 № 54/2008-ОЗ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и </w:t>
      </w:r>
      <w:r>
        <w:rPr>
          <w:rFonts w:ascii="Times New Roman CYR" w:hAnsi="Times New Roman CYR" w:cs="Times New Roman CYR"/>
          <w:sz w:val="28"/>
          <w:szCs w:val="28"/>
        </w:rPr>
        <w:t xml:space="preserve">определяет порядок назначения, выплаты и перерасчета </w:t>
      </w:r>
      <w:r>
        <w:rPr>
          <w:rFonts w:ascii="Times New Roman CYR" w:hAnsi="Times New Roman CYR" w:cs="Times New Roman CYR"/>
          <w:color w:val="000000"/>
          <w:kern w:val="24"/>
          <w:sz w:val="28"/>
          <w:szCs w:val="28"/>
        </w:rPr>
        <w:t xml:space="preserve">ежемесячной доплаты к пенсии, гражданам, </w:t>
      </w:r>
      <w:r>
        <w:rPr>
          <w:rFonts w:ascii="Times New Roman CYR" w:hAnsi="Times New Roman CYR" w:cs="Times New Roman CYR"/>
          <w:sz w:val="28"/>
          <w:szCs w:val="28"/>
        </w:rPr>
        <w:t>замещавшим выборные муниципальные должности муниципальной службы и выборные муниципальные должности муниципального образования «Успенский сельсовет» (далее - муниципальные должности) на момент вступления в силу Закона Астраханской области «О муниципальной службе в Астраханской области» (21 августа 1997 года) и позднее.</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1.2. К лицам, имеющим право на получение </w:t>
      </w:r>
      <w:r>
        <w:rPr>
          <w:rFonts w:ascii="Times New Roman CYR" w:hAnsi="Times New Roman CYR" w:cs="Times New Roman CYR"/>
          <w:color w:val="000000"/>
          <w:kern w:val="24"/>
          <w:sz w:val="28"/>
          <w:szCs w:val="28"/>
        </w:rPr>
        <w:t xml:space="preserve">ежемесячной доплаты к трудовой пенсии по старости (инвалидности), относятся граждане, </w:t>
      </w:r>
      <w:r>
        <w:rPr>
          <w:rFonts w:ascii="Times New Roman CYR" w:hAnsi="Times New Roman CYR" w:cs="Times New Roman CYR"/>
          <w:sz w:val="28"/>
          <w:szCs w:val="28"/>
        </w:rPr>
        <w:t xml:space="preserve">замещавшие муниципальные должности муниципального образования «Ахтубинский район» на постоянной оплачиваемой основе: главы муниципального образования, председателя (депутата) Совета муниципального образования, </w:t>
      </w:r>
      <w:r>
        <w:rPr>
          <w:sz w:val="28"/>
          <w:szCs w:val="28"/>
        </w:rPr>
        <w:t>члена выборного органа местного самоуправления,</w:t>
      </w:r>
      <w:r>
        <w:rPr>
          <w:rFonts w:ascii="Times New Roman CYR" w:hAnsi="Times New Roman CYR" w:cs="Times New Roman CYR"/>
          <w:sz w:val="28"/>
          <w:szCs w:val="28"/>
        </w:rPr>
        <w:t xml:space="preserve"> предусмотренные Уставом муниципального образования «Успенский сельсовет».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8"/>
          <w:szCs w:val="28"/>
        </w:rPr>
      </w:pPr>
    </w:p>
    <w:p w:rsidR="00400569" w:rsidRDefault="00400569" w:rsidP="00400569">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Основания и условия установления ежемесячной доплаты</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       к пенсии </w:t>
      </w:r>
      <w:r>
        <w:rPr>
          <w:rFonts w:ascii="Times New Roman CYR" w:hAnsi="Times New Roman CYR" w:cs="Times New Roman CYR"/>
          <w:b/>
          <w:bCs/>
          <w:color w:val="000000"/>
          <w:kern w:val="24"/>
          <w:sz w:val="28"/>
          <w:szCs w:val="28"/>
        </w:rPr>
        <w:t>лицам, замещавшим муниципальные должности</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Times New Roman CYR" w:hAnsi="Times New Roman CYR" w:cs="Times New Roman CYR"/>
          <w:b/>
          <w:bCs/>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2.1. Лица,   замещавшие   муниципальные  должности  не менее одного года и получавшие денежное содержание за счет средств бюджета муниципального образования   «Успенский сельсовет»,   за   исключением   случаев   прекращения полномочий в связи с виновными действиями, имеют  право   на  ежемесячную   доплату  к  трудовой   пенсии,   назначенной   в   соответствии   с   Федеральным  законом  от 17.12.2001 № 173-ФЗ «О трудовых пенсиях в Российской Федерации» </w:t>
      </w:r>
      <w:r>
        <w:rPr>
          <w:rFonts w:ascii="Times New Roman CYR" w:hAnsi="Times New Roman CYR" w:cs="Times New Roman CYR"/>
          <w:sz w:val="28"/>
          <w:szCs w:val="28"/>
        </w:rPr>
        <w:lastRenderedPageBreak/>
        <w:t>либо досрочно оформленной в соответствии с Законом Российской Федерации от 19.04.1991 № 1032-1 «О занятости населения в Российской Федерации», и выплачивается, как правило, одновременно с ней.</w:t>
      </w:r>
    </w:p>
    <w:p w:rsidR="00B14375" w:rsidRPr="00B14375" w:rsidRDefault="00B14375" w:rsidP="00B143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sidRPr="00B14375">
        <w:rPr>
          <w:rFonts w:ascii="Times New Roman CYR" w:hAnsi="Times New Roman CYR" w:cs="Times New Roman CYR"/>
          <w:sz w:val="28"/>
          <w:szCs w:val="28"/>
        </w:rPr>
        <w:t xml:space="preserve">2.2 «Ежемесячная доплата к трудовой пенсии по старости (инвалидности) лицам, замещавшим муниципальные должности, устанавливается при наличии стажа не менее 15 лет в размере 45 процентов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6" w:history="1">
        <w:r w:rsidRPr="00B14375">
          <w:rPr>
            <w:rStyle w:val="a4"/>
            <w:rFonts w:ascii="Times New Roman CYR" w:hAnsi="Times New Roman CYR" w:cs="Times New Roman CYR"/>
            <w:sz w:val="28"/>
            <w:szCs w:val="28"/>
          </w:rPr>
          <w:t>законом</w:t>
        </w:r>
      </w:hyperlink>
      <w:r w:rsidRPr="00B14375">
        <w:rPr>
          <w:rFonts w:ascii="Times New Roman CYR" w:hAnsi="Times New Roman CYR" w:cs="Times New Roman CYR"/>
          <w:sz w:val="28"/>
          <w:szCs w:val="28"/>
        </w:rPr>
        <w:t xml:space="preserve"> "О страховых пенсиях". За каждый полный год стажа при замещении муниципальной должности сверх 15 лет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2.3.  Месячное денежное содержание лиц, указанных в пункте 1.2 настоящего Положения, для исчисления размера ежемесячной доплаты определяется (по выбору этих лиц) по муниципальной должности, замещавшейся на день достижения ими возраста, дающего право на трудовую пенсию по старости (инвалидности), либо на день прекращения полномочий по последней муниципальной должности (в том числе досрочно).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2.4. Доплата к трудовой пенсии по старости (инвалидности)</w:t>
      </w:r>
      <w:r>
        <w:rPr>
          <w:rFonts w:ascii="Times New Roman CYR" w:hAnsi="Times New Roman CYR" w:cs="Times New Roman CYR"/>
          <w:kern w:val="24"/>
          <w:sz w:val="28"/>
          <w:szCs w:val="28"/>
        </w:rPr>
        <w:t xml:space="preserve"> (далее – доплата к пенсии)</w:t>
      </w:r>
      <w:r>
        <w:rPr>
          <w:rFonts w:ascii="Times New Roman CYR" w:hAnsi="Times New Roman CYR" w:cs="Times New Roman CYR"/>
          <w:sz w:val="28"/>
          <w:szCs w:val="28"/>
        </w:rPr>
        <w:t xml:space="preserve"> не устанавливается лицам, замещавшим    муниципальные   должности,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законодательством  Российской Федерации,  Астраханской области и других  субъектов Российской Федерации установлена ежемесячная  доплата  к   пенсии.</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Pr>
          <w:rFonts w:ascii="Times New Roman CYR" w:hAnsi="Times New Roman CYR" w:cs="Times New Roman CYR"/>
          <w:sz w:val="28"/>
          <w:szCs w:val="28"/>
        </w:rPr>
        <w:t xml:space="preserve">2.5. Ежемесячная доплата к пенсии не устанавливается в случаях прекращения полномочий в связи с виновными действиями, если полномочия </w:t>
      </w:r>
      <w:r>
        <w:rPr>
          <w:sz w:val="28"/>
          <w:szCs w:val="28"/>
        </w:rPr>
        <w:t>лица, замещавшего муниципальную должность были прекращены досрочно вследствие вступления в законную силу обвинительного приговора суда либо в случае его отзыва избирателями.</w:t>
      </w:r>
    </w:p>
    <w:p w:rsidR="00B14375" w:rsidRDefault="00B14375"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sidRPr="00B14375">
        <w:rPr>
          <w:sz w:val="28"/>
          <w:szCs w:val="28"/>
        </w:rPr>
        <w:t xml:space="preserve">2.6 </w:t>
      </w:r>
      <w:r w:rsidRPr="00B14375">
        <w:rPr>
          <w:bCs/>
          <w:sz w:val="28"/>
          <w:szCs w:val="28"/>
        </w:rPr>
        <w:t>Размер среднемесячного заработка, исходя из которого лицам, замещавшим муниципальные должности, исчисляется пенсия за выслугу лет, не может превышать 2,8 должностного оклада (0,8 денежного вознаграждения), установленного лицам, замещавшим муниципальные должности, в соответствующем периоде либо сохраненного в соответствующем периоде в соответствии с законодательством Российской Федерации»</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3. </w:t>
      </w:r>
      <w:proofErr w:type="gramStart"/>
      <w:r>
        <w:rPr>
          <w:rFonts w:ascii="Times New Roman CYR" w:hAnsi="Times New Roman CYR" w:cs="Times New Roman CYR"/>
          <w:b/>
          <w:bCs/>
          <w:sz w:val="28"/>
          <w:szCs w:val="28"/>
        </w:rPr>
        <w:t>Среднемесячное  денежное</w:t>
      </w:r>
      <w:proofErr w:type="gramEnd"/>
      <w:r>
        <w:rPr>
          <w:rFonts w:ascii="Times New Roman CYR" w:hAnsi="Times New Roman CYR" w:cs="Times New Roman CYR"/>
          <w:b/>
          <w:bCs/>
          <w:sz w:val="28"/>
          <w:szCs w:val="28"/>
        </w:rPr>
        <w:t xml:space="preserve">  содержание,</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  </w:t>
      </w:r>
      <w:proofErr w:type="gramStart"/>
      <w:r>
        <w:rPr>
          <w:rFonts w:ascii="Times New Roman CYR" w:hAnsi="Times New Roman CYR" w:cs="Times New Roman CYR"/>
          <w:b/>
          <w:bCs/>
          <w:sz w:val="28"/>
          <w:szCs w:val="28"/>
        </w:rPr>
        <w:t>из  которого</w:t>
      </w:r>
      <w:proofErr w:type="gramEnd"/>
      <w:r>
        <w:rPr>
          <w:rFonts w:ascii="Times New Roman CYR" w:hAnsi="Times New Roman CYR" w:cs="Times New Roman CYR"/>
          <w:b/>
          <w:bCs/>
          <w:sz w:val="28"/>
          <w:szCs w:val="28"/>
        </w:rPr>
        <w:t xml:space="preserve"> исчисляется размер доплаты к пенсии </w:t>
      </w:r>
      <w:r>
        <w:rPr>
          <w:rFonts w:ascii="Times New Roman CYR" w:hAnsi="Times New Roman CYR" w:cs="Times New Roman CYR"/>
          <w:b/>
          <w:bCs/>
          <w:color w:val="000000"/>
          <w:kern w:val="24"/>
          <w:sz w:val="28"/>
          <w:szCs w:val="28"/>
        </w:rPr>
        <w:t xml:space="preserve">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3.1. Доплата к пенсии </w:t>
      </w:r>
      <w:r>
        <w:rPr>
          <w:rFonts w:ascii="Times New Roman CYR" w:hAnsi="Times New Roman CYR" w:cs="Times New Roman CYR"/>
          <w:kern w:val="24"/>
          <w:sz w:val="28"/>
          <w:szCs w:val="28"/>
        </w:rPr>
        <w:t xml:space="preserve">лицам, замещавшим муниципальные должности, </w:t>
      </w:r>
      <w:r>
        <w:rPr>
          <w:rFonts w:ascii="Times New Roman CYR" w:hAnsi="Times New Roman CYR" w:cs="Times New Roman CYR"/>
          <w:sz w:val="28"/>
          <w:szCs w:val="28"/>
        </w:rPr>
        <w:t xml:space="preserve">исчисляется   </w:t>
      </w:r>
      <w:proofErr w:type="gramStart"/>
      <w:r>
        <w:rPr>
          <w:rFonts w:ascii="Times New Roman CYR" w:hAnsi="Times New Roman CYR" w:cs="Times New Roman CYR"/>
          <w:sz w:val="28"/>
          <w:szCs w:val="28"/>
        </w:rPr>
        <w:t>из  среднемесячного</w:t>
      </w:r>
      <w:proofErr w:type="gramEnd"/>
      <w:r>
        <w:rPr>
          <w:rFonts w:ascii="Times New Roman CYR" w:hAnsi="Times New Roman CYR" w:cs="Times New Roman CYR"/>
          <w:sz w:val="28"/>
          <w:szCs w:val="28"/>
        </w:rPr>
        <w:t xml:space="preserve">  денежного  содержания лица, замещавшего муниципальную  должность за последние 12 полных месяцев исполнения полномочий по муниципальной должности, предшествующих дню их прекращения либо дню достижения возраста, дающего право на трудовую  пенсию по старости.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3.2. Среднемесячное денежное содержание </w:t>
      </w:r>
      <w:proofErr w:type="gramStart"/>
      <w:r>
        <w:rPr>
          <w:rFonts w:ascii="Times New Roman CYR" w:hAnsi="Times New Roman CYR" w:cs="Times New Roman CYR"/>
          <w:sz w:val="28"/>
          <w:szCs w:val="28"/>
        </w:rPr>
        <w:t>определяется  путем</w:t>
      </w:r>
      <w:proofErr w:type="gramEnd"/>
      <w:r>
        <w:rPr>
          <w:rFonts w:ascii="Times New Roman CYR" w:hAnsi="Times New Roman CYR" w:cs="Times New Roman CYR"/>
          <w:sz w:val="28"/>
          <w:szCs w:val="28"/>
        </w:rPr>
        <w:t xml:space="preserve">  деления   общей  суммы  денежного содержания,   полученного  за 12 полных месяцев,       на 12.</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Если в </w:t>
      </w:r>
      <w:proofErr w:type="gramStart"/>
      <w:r>
        <w:rPr>
          <w:rFonts w:ascii="Times New Roman CYR" w:hAnsi="Times New Roman CYR" w:cs="Times New Roman CYR"/>
          <w:sz w:val="28"/>
          <w:szCs w:val="28"/>
        </w:rPr>
        <w:t>расчетный  период</w:t>
      </w:r>
      <w:proofErr w:type="gramEnd"/>
      <w:r>
        <w:rPr>
          <w:rFonts w:ascii="Times New Roman CYR" w:hAnsi="Times New Roman CYR" w:cs="Times New Roman CYR"/>
          <w:sz w:val="28"/>
          <w:szCs w:val="28"/>
        </w:rPr>
        <w:t xml:space="preserve"> произошло повышение (увеличение) в централизованном   порядке  денежного  содержания,   среднемесячное   денежное  содержание за  весь расчетный  период  рассчитывается с  учетом его повышения (увеличения).</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3.2.  В состав среднемесячного денежного содержания, учитываемого при определении размера ежемесячной доплаты к пенсии, включаются:</w:t>
      </w:r>
    </w:p>
    <w:p w:rsidR="00400569" w:rsidRDefault="00400569" w:rsidP="0040056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3" w:firstLine="197"/>
        <w:rPr>
          <w:rFonts w:ascii="Times New Roman CYR" w:hAnsi="Times New Roman CYR" w:cs="Times New Roman CYR"/>
          <w:kern w:val="24"/>
          <w:sz w:val="28"/>
          <w:szCs w:val="28"/>
        </w:rPr>
      </w:pPr>
      <w:r>
        <w:rPr>
          <w:rFonts w:ascii="Times New Roman CYR" w:hAnsi="Times New Roman CYR" w:cs="Times New Roman CYR"/>
          <w:color w:val="000000"/>
          <w:kern w:val="24"/>
          <w:sz w:val="28"/>
          <w:szCs w:val="28"/>
        </w:rPr>
        <w:t>1) ежемесячное денежное вознаграждение;</w:t>
      </w:r>
    </w:p>
    <w:p w:rsidR="00400569" w:rsidRDefault="00400569" w:rsidP="0040056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
        <w:ind w:firstLine="197"/>
        <w:rPr>
          <w:rFonts w:ascii="Times New Roman CYR" w:hAnsi="Times New Roman CYR" w:cs="Times New Roman CYR"/>
          <w:kern w:val="24"/>
          <w:sz w:val="28"/>
          <w:szCs w:val="28"/>
        </w:rPr>
      </w:pPr>
      <w:r>
        <w:rPr>
          <w:rFonts w:ascii="Times New Roman CYR" w:hAnsi="Times New Roman CYR" w:cs="Times New Roman CYR"/>
          <w:color w:val="000000"/>
          <w:kern w:val="24"/>
          <w:sz w:val="28"/>
          <w:szCs w:val="28"/>
        </w:rPr>
        <w:t xml:space="preserve">       2) ежемесячное денежное поощрение.</w:t>
      </w:r>
    </w:p>
    <w:p w:rsidR="00400569" w:rsidRDefault="00400569" w:rsidP="00400569">
      <w:pPr>
        <w:widowControl w:val="0"/>
        <w:tabs>
          <w:tab w:val="left" w:pos="0"/>
        </w:tabs>
        <w:autoSpaceDE w:val="0"/>
        <w:autoSpaceDN w:val="0"/>
        <w:adjustRightInd w:val="0"/>
        <w:jc w:val="center"/>
        <w:rPr>
          <w:rFonts w:ascii="Times New Roman CYR" w:hAnsi="Times New Roman CYR" w:cs="Times New Roman CYR"/>
          <w:b/>
          <w:bCs/>
          <w:sz w:val="28"/>
          <w:szCs w:val="28"/>
        </w:rPr>
      </w:pPr>
    </w:p>
    <w:p w:rsidR="00400569" w:rsidRDefault="00400569" w:rsidP="00400569">
      <w:pPr>
        <w:widowControl w:val="0"/>
        <w:tabs>
          <w:tab w:val="left" w:pos="0"/>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4. Исчисление размера доплаты к пенсии </w:t>
      </w:r>
      <w:r>
        <w:rPr>
          <w:rFonts w:ascii="Times New Roman CYR" w:hAnsi="Times New Roman CYR" w:cs="Times New Roman CYR"/>
          <w:b/>
          <w:bCs/>
          <w:color w:val="000000"/>
          <w:kern w:val="24"/>
          <w:sz w:val="28"/>
          <w:szCs w:val="28"/>
        </w:rPr>
        <w:t xml:space="preserve">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CYR" w:hAnsi="Courier New CYR" w:cs="Courier New CYR"/>
          <w:sz w:val="28"/>
          <w:szCs w:val="28"/>
        </w:rPr>
      </w:pPr>
      <w:r>
        <w:rPr>
          <w:rFonts w:ascii="Courier New CYR" w:hAnsi="Courier New CYR" w:cs="Courier New CYR"/>
          <w:sz w:val="28"/>
          <w:szCs w:val="28"/>
        </w:rPr>
        <w:t xml:space="preserve">   </w:t>
      </w:r>
    </w:p>
    <w:p w:rsidR="00400569" w:rsidRDefault="00400569" w:rsidP="00400569">
      <w:pPr>
        <w:widowControl w:val="0"/>
        <w:tabs>
          <w:tab w:val="left" w:pos="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4.1. Размер доплаты к пенсии исчисляется исходя из среднемесячного денежного содержания лица, обратившегося за назначением доплаты к пенсии, с учетом индексации и изменений денежного содержания в соответствии с законодательством Астраханской области, нормативными правовыми Совета муниципального образования «Успенский сельсовет». </w:t>
      </w:r>
    </w:p>
    <w:p w:rsidR="00400569" w:rsidRDefault="00400569" w:rsidP="00400569">
      <w:pPr>
        <w:widowControl w:val="0"/>
        <w:tabs>
          <w:tab w:val="left" w:pos="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4.2. Расчет размера доплаты к пенсии производится по формуле:</w:t>
      </w:r>
    </w:p>
    <w:p w:rsidR="00400569" w:rsidRDefault="00400569" w:rsidP="00400569">
      <w:pPr>
        <w:widowControl w:val="0"/>
        <w:tabs>
          <w:tab w:val="left" w:pos="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ДП + ТП = Д х П,</w:t>
      </w:r>
    </w:p>
    <w:p w:rsidR="00400569" w:rsidRDefault="00400569" w:rsidP="00400569">
      <w:pPr>
        <w:widowControl w:val="0"/>
        <w:tabs>
          <w:tab w:val="left" w:pos="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где ДП – размер ежемесячной доплаты к трудовой пенсии в денежном выражении;</w:t>
      </w:r>
    </w:p>
    <w:p w:rsidR="00400569" w:rsidRDefault="00400569" w:rsidP="00400569">
      <w:pPr>
        <w:widowControl w:val="0"/>
        <w:tabs>
          <w:tab w:val="left" w:pos="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ТП – размер базовой и страховой частей трудовой пенсии по старости (инвалидности);</w:t>
      </w:r>
    </w:p>
    <w:p w:rsidR="00400569" w:rsidRDefault="00400569" w:rsidP="00400569">
      <w:pPr>
        <w:widowControl w:val="0"/>
        <w:tabs>
          <w:tab w:val="left" w:pos="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 – среднемесячное денежное содержание для исчисления размера доплаты к пенсии;</w:t>
      </w:r>
    </w:p>
    <w:p w:rsidR="00400569" w:rsidRDefault="00400569" w:rsidP="00400569">
      <w:pPr>
        <w:widowControl w:val="0"/>
        <w:tabs>
          <w:tab w:val="left" w:pos="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 – размер доплаты к пенсии в процентном выражении, устанавливаемый в зависимости от времени замещения муниципальных должностей;</w:t>
      </w:r>
    </w:p>
    <w:p w:rsidR="00400569" w:rsidRDefault="00400569" w:rsidP="00400569">
      <w:pPr>
        <w:widowControl w:val="0"/>
        <w:tabs>
          <w:tab w:val="left" w:pos="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rPr>
        <w:tab/>
        <w:t>4</w:t>
      </w:r>
      <w:r>
        <w:rPr>
          <w:rFonts w:ascii="Times New Roman CYR" w:hAnsi="Times New Roman CYR" w:cs="Times New Roman CYR"/>
          <w:sz w:val="28"/>
          <w:szCs w:val="28"/>
        </w:rPr>
        <w:t xml:space="preserve">.3. В случае если лицу, </w:t>
      </w:r>
      <w:proofErr w:type="gramStart"/>
      <w:r>
        <w:rPr>
          <w:rFonts w:ascii="Times New Roman CYR" w:hAnsi="Times New Roman CYR" w:cs="Times New Roman CYR"/>
          <w:sz w:val="28"/>
          <w:szCs w:val="28"/>
        </w:rPr>
        <w:t>замещавшему  муниципальную</w:t>
      </w:r>
      <w:proofErr w:type="gramEnd"/>
      <w:r>
        <w:rPr>
          <w:rFonts w:ascii="Times New Roman CYR" w:hAnsi="Times New Roman CYR" w:cs="Times New Roman CYR"/>
          <w:sz w:val="28"/>
          <w:szCs w:val="28"/>
        </w:rPr>
        <w:t xml:space="preserve"> должность, назначены две пенсии, то при определении размера доплаты к пенсии учитываются суммы двух этих пенсий.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b/>
          <w:bCs/>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       5. Порядок назначения и выплаты доплаты к пенсии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5.1. </w:t>
      </w:r>
      <w:proofErr w:type="gramStart"/>
      <w:r>
        <w:rPr>
          <w:rFonts w:ascii="Times New Roman CYR" w:hAnsi="Times New Roman CYR" w:cs="Times New Roman CYR"/>
          <w:sz w:val="28"/>
          <w:szCs w:val="28"/>
        </w:rPr>
        <w:t>Заявление  об</w:t>
      </w:r>
      <w:proofErr w:type="gramEnd"/>
      <w:r>
        <w:rPr>
          <w:rFonts w:ascii="Times New Roman CYR" w:hAnsi="Times New Roman CYR" w:cs="Times New Roman CYR"/>
          <w:sz w:val="28"/>
          <w:szCs w:val="28"/>
        </w:rPr>
        <w:t xml:space="preserve">  установлении ежемесячной  доплаты  к  пенсии   подается  лицом,  претендующим на эту доплату, на имя главы муниципального образования </w:t>
      </w:r>
      <w:r>
        <w:rPr>
          <w:rFonts w:ascii="Times New Roman CYR" w:hAnsi="Times New Roman CYR" w:cs="Times New Roman CYR"/>
          <w:sz w:val="28"/>
          <w:szCs w:val="28"/>
        </w:rPr>
        <w:lastRenderedPageBreak/>
        <w:t>«Успенский сельсовет»  в  орган  местного   самоуправления, в котором заявитель замещал  муниципальную  должность, по форме согласно приложению № 1.</w:t>
      </w:r>
      <w:r>
        <w:rPr>
          <w:rFonts w:ascii="Arial CYR" w:hAnsi="Arial CYR" w:cs="Arial CYR"/>
          <w:sz w:val="28"/>
          <w:szCs w:val="28"/>
        </w:rPr>
        <w:t xml:space="preserve"> </w:t>
      </w:r>
      <w:r>
        <w:rPr>
          <w:sz w:val="28"/>
          <w:szCs w:val="28"/>
        </w:rPr>
        <w:t xml:space="preserve">К заявлению прикладывается ксерокопия трудовой книжки и другие документы, </w:t>
      </w:r>
      <w:r>
        <w:rPr>
          <w:rFonts w:ascii="Times New Roman CYR" w:hAnsi="Times New Roman CYR" w:cs="Times New Roman CYR"/>
          <w:sz w:val="28"/>
          <w:szCs w:val="28"/>
        </w:rPr>
        <w:t xml:space="preserve">подтверждающие период замещения </w:t>
      </w:r>
      <w:proofErr w:type="gramStart"/>
      <w:r>
        <w:rPr>
          <w:rFonts w:ascii="Times New Roman CYR" w:hAnsi="Times New Roman CYR" w:cs="Times New Roman CYR"/>
          <w:sz w:val="28"/>
          <w:szCs w:val="28"/>
        </w:rPr>
        <w:t>муниципальных  должностей</w:t>
      </w:r>
      <w:proofErr w:type="gramEnd"/>
      <w:r>
        <w:rPr>
          <w:rFonts w:ascii="Times New Roman CYR" w:hAnsi="Times New Roman CYR" w:cs="Times New Roman CYR"/>
          <w:sz w:val="28"/>
          <w:szCs w:val="28"/>
        </w:rPr>
        <w:t>.</w:t>
      </w:r>
    </w:p>
    <w:p w:rsidR="00400569" w:rsidRDefault="00400569" w:rsidP="00400569">
      <w:pPr>
        <w:widowControl w:val="0"/>
        <w:tabs>
          <w:tab w:val="left" w:pos="91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Лицо, замещавшее муниципальную должность, может обращаться за установлением доплаты к пенсии в любое время после возникновения права на нее без ограничения срока.</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5.2.  Если орган местного самоуправления, в котором заявитель замещал </w:t>
      </w:r>
      <w:proofErr w:type="gramStart"/>
      <w:r>
        <w:rPr>
          <w:rFonts w:ascii="Times New Roman CYR" w:hAnsi="Times New Roman CYR" w:cs="Times New Roman CYR"/>
          <w:sz w:val="28"/>
          <w:szCs w:val="28"/>
        </w:rPr>
        <w:t>муниципальную  должность</w:t>
      </w:r>
      <w:proofErr w:type="gramEnd"/>
      <w:r>
        <w:rPr>
          <w:rFonts w:ascii="Times New Roman CYR" w:hAnsi="Times New Roman CYR" w:cs="Times New Roman CYR"/>
          <w:sz w:val="28"/>
          <w:szCs w:val="28"/>
        </w:rPr>
        <w:t>, ликвидирован в связи с объединением или упразднением муниципального образования, то заявление подается на имя главы того муниципального образования, которому переданы права и обязанности упраздненного муниципального образования.</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5.3.  Заявление лица об установлении ежемесячной доплаты к пенсии регистрируется кадровым органом (специалистом по кадровой работе) соответствующего </w:t>
      </w:r>
      <w:proofErr w:type="gramStart"/>
      <w:r>
        <w:rPr>
          <w:rFonts w:ascii="Times New Roman CYR" w:hAnsi="Times New Roman CYR" w:cs="Times New Roman CYR"/>
          <w:sz w:val="28"/>
          <w:szCs w:val="28"/>
        </w:rPr>
        <w:t>органа  местного</w:t>
      </w:r>
      <w:proofErr w:type="gramEnd"/>
      <w:r>
        <w:rPr>
          <w:rFonts w:ascii="Times New Roman CYR" w:hAnsi="Times New Roman CYR" w:cs="Times New Roman CYR"/>
          <w:sz w:val="28"/>
          <w:szCs w:val="28"/>
        </w:rPr>
        <w:t xml:space="preserve">  самоуправления  муниципального  образования   «Успенский сельсовет» в  день  подачи   заявления (получения его по почте).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5.4. Кадровый орган (специалист по кадровой работе) при приеме заявления и всех необходимых документов для назначения доплаты к пенсии в 10-</w:t>
      </w:r>
      <w:proofErr w:type="gramStart"/>
      <w:r>
        <w:rPr>
          <w:rFonts w:ascii="Times New Roman CYR" w:hAnsi="Times New Roman CYR" w:cs="Times New Roman CYR"/>
          <w:sz w:val="28"/>
          <w:szCs w:val="28"/>
        </w:rPr>
        <w:t>дневный  срок</w:t>
      </w:r>
      <w:proofErr w:type="gramEnd"/>
      <w:r>
        <w:rPr>
          <w:rFonts w:ascii="Times New Roman CYR" w:hAnsi="Times New Roman CYR" w:cs="Times New Roman CYR"/>
          <w:sz w:val="28"/>
          <w:szCs w:val="28"/>
        </w:rPr>
        <w:t xml:space="preserve">  со  дня  регистрации  заявления:</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 проверяет правильность оформления заявления и соответствие изложенных в нем сведений представленным документам;</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 сверяет подлинники документов с их копиями и удостоверяет их;</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3) </w:t>
      </w:r>
      <w:proofErr w:type="gramStart"/>
      <w:r>
        <w:rPr>
          <w:rFonts w:ascii="Times New Roman CYR" w:hAnsi="Times New Roman CYR" w:cs="Times New Roman CYR"/>
          <w:sz w:val="28"/>
          <w:szCs w:val="28"/>
        </w:rPr>
        <w:t>оформляет  справку</w:t>
      </w:r>
      <w:proofErr w:type="gramEnd"/>
      <w:r>
        <w:rPr>
          <w:rFonts w:ascii="Times New Roman CYR" w:hAnsi="Times New Roman CYR" w:cs="Times New Roman CYR"/>
          <w:sz w:val="28"/>
          <w:szCs w:val="28"/>
        </w:rPr>
        <w:t xml:space="preserve">  о периодах   замещения  муниципальных   должностей      (приложение № 2);</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4) обеспечивает оформление справки о размере среднемесячного денежного содержания (приложение № 3);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5) </w:t>
      </w:r>
      <w:proofErr w:type="gramStart"/>
      <w:r>
        <w:rPr>
          <w:rFonts w:ascii="Times New Roman CYR" w:hAnsi="Times New Roman CYR" w:cs="Times New Roman CYR"/>
          <w:sz w:val="28"/>
          <w:szCs w:val="28"/>
        </w:rPr>
        <w:t>готовит  копию</w:t>
      </w:r>
      <w:proofErr w:type="gramEnd"/>
      <w:r>
        <w:rPr>
          <w:rFonts w:ascii="Times New Roman CYR" w:hAnsi="Times New Roman CYR" w:cs="Times New Roman CYR"/>
          <w:sz w:val="28"/>
          <w:szCs w:val="28"/>
        </w:rPr>
        <w:t xml:space="preserve">   распоряжения   об  освобождении  от  муниципальной   должности,  копии  трудовой   книжки  и иных документов, подтверждающих период замещения  муниципальных  должностей;</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6) запрашивает в необходимых </w:t>
      </w:r>
      <w:proofErr w:type="gramStart"/>
      <w:r>
        <w:rPr>
          <w:rFonts w:ascii="Times New Roman CYR" w:hAnsi="Times New Roman CYR" w:cs="Times New Roman CYR"/>
          <w:sz w:val="28"/>
          <w:szCs w:val="28"/>
        </w:rPr>
        <w:t>случаях  справку</w:t>
      </w:r>
      <w:proofErr w:type="gramEnd"/>
      <w:r>
        <w:rPr>
          <w:rFonts w:ascii="Times New Roman CYR" w:hAnsi="Times New Roman CYR" w:cs="Times New Roman CYR"/>
          <w:sz w:val="28"/>
          <w:szCs w:val="28"/>
        </w:rPr>
        <w:t xml:space="preserve">  органа,  осуществляющего  пенсионное обеспечение,  о  назначенной  (досрочно   оформленной)   трудовой   пенсии  по  старости   (инвалидности)   с   указанием  федерального  закона,  в  соответствии  с  которым  она   назначена,  и  размера  назначенной  пенсии,  датированную  месяцем   прекращения  полномочий (увольнения)</w:t>
      </w:r>
    </w:p>
    <w:p w:rsidR="00400569" w:rsidRDefault="00400569" w:rsidP="00400569">
      <w:pPr>
        <w:pStyle w:val="ConsPlusNormal"/>
        <w:widowControl/>
        <w:ind w:firstLine="540"/>
        <w:jc w:val="both"/>
      </w:pPr>
      <w:r>
        <w:rPr>
          <w:rFonts w:ascii="Times New Roman" w:hAnsi="Times New Roman" w:cs="Times New Roman"/>
          <w:sz w:val="28"/>
          <w:szCs w:val="28"/>
        </w:rPr>
        <w:t xml:space="preserve">5.5.  Решение об установлении ежемесячной доплаты к </w:t>
      </w:r>
      <w:proofErr w:type="gramStart"/>
      <w:r>
        <w:rPr>
          <w:rFonts w:ascii="Times New Roman" w:hAnsi="Times New Roman" w:cs="Times New Roman"/>
          <w:sz w:val="28"/>
          <w:szCs w:val="28"/>
        </w:rPr>
        <w:t>пенсии  принимается</w:t>
      </w:r>
      <w:proofErr w:type="gramEnd"/>
      <w:r>
        <w:rPr>
          <w:rFonts w:ascii="Times New Roman" w:hAnsi="Times New Roman" w:cs="Times New Roman"/>
          <w:sz w:val="28"/>
          <w:szCs w:val="28"/>
        </w:rPr>
        <w:t xml:space="preserve"> распоряжением главы муниципального образования «</w:t>
      </w:r>
      <w:r>
        <w:rPr>
          <w:rFonts w:ascii="Times New Roman CYR" w:hAnsi="Times New Roman CYR" w:cs="Times New Roman CYR"/>
          <w:sz w:val="28"/>
          <w:szCs w:val="28"/>
        </w:rPr>
        <w:t>Успенский сельсовет</w:t>
      </w:r>
      <w:r>
        <w:rPr>
          <w:rFonts w:ascii="Times New Roman" w:hAnsi="Times New Roman" w:cs="Times New Roman"/>
          <w:sz w:val="28"/>
          <w:szCs w:val="28"/>
        </w:rPr>
        <w:t>»</w:t>
      </w:r>
      <w:r>
        <w:t xml:space="preserve"> </w:t>
      </w:r>
      <w:r>
        <w:rPr>
          <w:rFonts w:ascii="Times New Roman" w:hAnsi="Times New Roman" w:cs="Times New Roman"/>
          <w:sz w:val="28"/>
          <w:szCs w:val="28"/>
        </w:rPr>
        <w:t>и оформляется согласно приложению № 4.</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К  проекту распоряжения об установлении доплаты к пенсии прилагаются заявление  лица  об  установлении  ежемесячной  доплаты  к  пенсии,   справка  о  периодах   замещения   выборных  муниципальных   должностей   муниципального   образования  «Успенский сельсовет», справка   о    размере   среднемесячного   денежного   содержания,    справка  органа, осуществляющего пенсионное </w:t>
      </w:r>
      <w:r>
        <w:rPr>
          <w:rFonts w:ascii="Times New Roman CYR" w:hAnsi="Times New Roman CYR" w:cs="Times New Roman CYR"/>
          <w:sz w:val="28"/>
          <w:szCs w:val="28"/>
        </w:rPr>
        <w:lastRenderedPageBreak/>
        <w:t>обеспечение,  копия  распоряжения   о   прекращении  полномочий, заверенные копии трудовой книжки и иных документов, подтверждающих период замещения муниципальных  должностей.</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случае обнаружения обстоятельств, препятствующих установлению   </w:t>
      </w:r>
      <w:proofErr w:type="gramStart"/>
      <w:r>
        <w:rPr>
          <w:rFonts w:ascii="Times New Roman CYR" w:hAnsi="Times New Roman CYR" w:cs="Times New Roman CYR"/>
          <w:sz w:val="28"/>
          <w:szCs w:val="28"/>
        </w:rPr>
        <w:t>ежемесячной  доплаты</w:t>
      </w:r>
      <w:proofErr w:type="gramEnd"/>
      <w:r>
        <w:rPr>
          <w:rFonts w:ascii="Times New Roman CYR" w:hAnsi="Times New Roman CYR" w:cs="Times New Roman CYR"/>
          <w:sz w:val="28"/>
          <w:szCs w:val="28"/>
        </w:rPr>
        <w:t xml:space="preserve">  к пенсии,   администрация муниципального образования «Успенский сельсовет» </w:t>
      </w:r>
      <w:r>
        <w:rPr>
          <w:sz w:val="28"/>
          <w:szCs w:val="28"/>
        </w:rPr>
        <w:t xml:space="preserve">в 10-дневный срок </w:t>
      </w:r>
      <w:r>
        <w:rPr>
          <w:rFonts w:ascii="Times New Roman CYR" w:hAnsi="Times New Roman CYR" w:cs="Times New Roman CYR"/>
          <w:sz w:val="28"/>
          <w:szCs w:val="28"/>
        </w:rPr>
        <w:t>в письменной  форме сообщает заявителю и излагает причину отказа.</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5.6. После издания главой муниципального образования «Успенский сельсовет» распоряжения об установлении доплаты к пенсии кадровая служба в 10-дневный срок направляет заявителю уведомление об установлении данной доплаты и готовит документы на ее выплату.</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5.7. </w:t>
      </w:r>
      <w:proofErr w:type="gramStart"/>
      <w:r>
        <w:rPr>
          <w:rFonts w:ascii="Times New Roman CYR" w:hAnsi="Times New Roman CYR" w:cs="Times New Roman CYR"/>
          <w:sz w:val="28"/>
          <w:szCs w:val="28"/>
        </w:rPr>
        <w:t>Ежемесячная  доплата</w:t>
      </w:r>
      <w:proofErr w:type="gramEnd"/>
      <w:r>
        <w:rPr>
          <w:rFonts w:ascii="Times New Roman CYR" w:hAnsi="Times New Roman CYR" w:cs="Times New Roman CYR"/>
          <w:sz w:val="28"/>
          <w:szCs w:val="28"/>
        </w:rPr>
        <w:t xml:space="preserve">   к   пенсии  устанавливается   и  выплачивается со дня подачи заявления, но не ранее дня,  следующего  за  днем  прекращения  полномочий и назначения  трудовой  пенсии  в  соответствии   с   Федеральным  законом  «О  трудовых   пенсиях   в   Российской Федерации» либо днем окончания выплаты заработной  платы   (доплаты  до  уровня  прежней заработной платы)  лицам,  замещавшим   муниципальные   должности,  в  связи  с  прекращением  полномочий.</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5.8. Выплата доплаты к пенсии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лицу,</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замещавшему муниципальную должность, производится администрацией муниципального образования «Успенский сельсовет» (далее – Администрация) за счет средств местного бюджета.</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5.9. Доплата к пенсии выплачивается один раз в месяц за предшествующий месяц.</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5.10. Администрация перечисляет доплату к пенсии на указанный получателем счет в сберегательном банке Российской Федерации.</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 желанию получателя, о чем он указывает в заявлении, доплата к пенсии, причитающаяся к выплате, может пересылаться через почтовые отделения связи за счет получателя пенсии.</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6. Изменение размера доплаты к пенсии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6.1. Перерасчет размера доплаты к пенсии производится в случаях:</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    изменения   размера   трудовой   пенсии    по    старости</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инвалидности);</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2)  </w:t>
      </w:r>
      <w:proofErr w:type="gramStart"/>
      <w:r>
        <w:rPr>
          <w:rFonts w:ascii="Times New Roman CYR" w:hAnsi="Times New Roman CYR" w:cs="Times New Roman CYR"/>
          <w:sz w:val="28"/>
          <w:szCs w:val="28"/>
        </w:rPr>
        <w:t>при  централизованном</w:t>
      </w:r>
      <w:proofErr w:type="gramEnd"/>
      <w:r>
        <w:rPr>
          <w:rFonts w:ascii="Times New Roman CYR" w:hAnsi="Times New Roman CYR" w:cs="Times New Roman CYR"/>
          <w:sz w:val="28"/>
          <w:szCs w:val="28"/>
        </w:rPr>
        <w:t xml:space="preserve">  повышении денежного содержания лиц,   замещающих  муниципальные должности.</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6.2.  </w:t>
      </w:r>
      <w:proofErr w:type="gramStart"/>
      <w:r>
        <w:rPr>
          <w:rFonts w:ascii="Times New Roman CYR" w:hAnsi="Times New Roman CYR" w:cs="Times New Roman CYR"/>
          <w:sz w:val="28"/>
          <w:szCs w:val="28"/>
        </w:rPr>
        <w:t>Перерасчет  размера</w:t>
      </w:r>
      <w:proofErr w:type="gramEnd"/>
      <w:r>
        <w:rPr>
          <w:rFonts w:ascii="Times New Roman CYR" w:hAnsi="Times New Roman CYR" w:cs="Times New Roman CYR"/>
          <w:sz w:val="28"/>
          <w:szCs w:val="28"/>
        </w:rPr>
        <w:t xml:space="preserve"> доплаты к пенсии производится  кадровой службой Администрации и оформляется  распоряжением  главы муниципального  образования «Успенский сельсовет».</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6.3.  </w:t>
      </w:r>
      <w:proofErr w:type="gramStart"/>
      <w:r>
        <w:rPr>
          <w:rFonts w:ascii="Times New Roman CYR" w:hAnsi="Times New Roman CYR" w:cs="Times New Roman CYR"/>
          <w:sz w:val="28"/>
          <w:szCs w:val="28"/>
        </w:rPr>
        <w:t>Перерасчет  размера</w:t>
      </w:r>
      <w:proofErr w:type="gramEnd"/>
      <w:r>
        <w:rPr>
          <w:rFonts w:ascii="Times New Roman CYR" w:hAnsi="Times New Roman CYR" w:cs="Times New Roman CYR"/>
          <w:sz w:val="28"/>
          <w:szCs w:val="28"/>
        </w:rPr>
        <w:t xml:space="preserve">  доплаты к  пенсии  в  соответствии  с   подпунктом   1)  пункта  6.1  настоящего  Положения  осуществляется на  основании справки об изменении размера трудовой пенсии по старости (инвалидности).</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Перерасчет размера доплаты к пенсии в соответствии с подпунктом 2)   </w:t>
      </w:r>
      <w:r>
        <w:rPr>
          <w:rFonts w:ascii="Times New Roman CYR" w:hAnsi="Times New Roman CYR" w:cs="Times New Roman CYR"/>
          <w:sz w:val="28"/>
          <w:szCs w:val="28"/>
        </w:rPr>
        <w:lastRenderedPageBreak/>
        <w:t xml:space="preserve">пункта 6.1. настоящего Положения производится </w:t>
      </w:r>
      <w:proofErr w:type="gramStart"/>
      <w:r>
        <w:rPr>
          <w:rFonts w:ascii="Times New Roman CYR" w:hAnsi="Times New Roman CYR" w:cs="Times New Roman CYR"/>
          <w:sz w:val="28"/>
          <w:szCs w:val="28"/>
        </w:rPr>
        <w:t>на  основании</w:t>
      </w:r>
      <w:proofErr w:type="gramEnd"/>
      <w:r>
        <w:rPr>
          <w:rFonts w:ascii="Times New Roman CYR" w:hAnsi="Times New Roman CYR" w:cs="Times New Roman CYR"/>
          <w:sz w:val="28"/>
          <w:szCs w:val="28"/>
        </w:rPr>
        <w:t xml:space="preserve">  решения  Совета муниципального  образования «Успенский сельсовет» об увеличении (индексации) денежного содержания лицам, замещающим муниципальные должности.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6.4. Перерасчет доплаты к пенсии производится с первого числа месяца, следующего за тем, в котором произошло изменение.</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7. Прекращение и восстановление выплаты доплаты к пенсии</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7.1. Выплата доплаты к пенсии прекращается в случаях:</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 смерти пенсионера, а также в случае признания его в установленном порядке умершим или безвестно отсутствующим, - с даты смерти пенсионера либо со дня вступления в силу решения суда об объявлении его умершим или о признании его безвестно отсутствующим;</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 утраты пенсионером права на назначенную ему доплату к пенсии (при обнаружении обстоятельств или документов, опровергающих достоверность сведений, представленных в подтверждение права на указанную пенсию);</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b/>
          <w:bCs/>
          <w:sz w:val="28"/>
          <w:szCs w:val="28"/>
        </w:rPr>
      </w:pPr>
      <w:r>
        <w:rPr>
          <w:rFonts w:ascii="Times New Roman CYR" w:hAnsi="Times New Roman CYR" w:cs="Times New Roman CYR"/>
          <w:sz w:val="28"/>
          <w:szCs w:val="28"/>
        </w:rPr>
        <w:t xml:space="preserve">3) назначения, в соответствии с законодательством </w:t>
      </w:r>
      <w:proofErr w:type="gramStart"/>
      <w:r>
        <w:rPr>
          <w:rFonts w:ascii="Times New Roman CYR" w:hAnsi="Times New Roman CYR" w:cs="Times New Roman CYR"/>
          <w:sz w:val="28"/>
          <w:szCs w:val="28"/>
        </w:rPr>
        <w:t>Российской  Федерации</w:t>
      </w:r>
      <w:proofErr w:type="gramEnd"/>
      <w:r>
        <w:rPr>
          <w:rFonts w:ascii="Times New Roman CYR" w:hAnsi="Times New Roman CYR" w:cs="Times New Roman CYR"/>
          <w:sz w:val="28"/>
          <w:szCs w:val="28"/>
        </w:rPr>
        <w:t xml:space="preserve">  либо   субъектов   Российской    Федерации,    пенсии  за  выслугу  лет  или  ежемесячного пожизненного содержания либо установления дополнительного пожизненного ежемесячного материального обеспечения, или ежемесячной доплаты к пенсии – со дня</w:t>
      </w:r>
      <w:r>
        <w:rPr>
          <w:rFonts w:ascii="Courier New CYR" w:hAnsi="Courier New CYR" w:cs="Courier New CYR"/>
          <w:sz w:val="26"/>
          <w:szCs w:val="26"/>
        </w:rPr>
        <w:t xml:space="preserve"> </w:t>
      </w:r>
      <w:r>
        <w:rPr>
          <w:rFonts w:ascii="Times New Roman CYR" w:hAnsi="Times New Roman CYR" w:cs="Times New Roman CYR"/>
          <w:sz w:val="28"/>
          <w:szCs w:val="28"/>
        </w:rPr>
        <w:t>его назначения (установления).</w:t>
      </w:r>
      <w:r>
        <w:rPr>
          <w:rFonts w:ascii="Times New Roman CYR" w:hAnsi="Times New Roman CYR" w:cs="Times New Roman CYR"/>
          <w:b/>
          <w:bCs/>
          <w:sz w:val="28"/>
          <w:szCs w:val="28"/>
        </w:rPr>
        <w:t xml:space="preserve">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7.2. Выплата доплаты к пенсии восстанавливается при изменении обстоятельств, препятствующих выплате данной доплаты.</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Times New Roman CYR" w:hAnsi="Times New Roman CYR" w:cs="Times New Roman CYR"/>
          <w:b/>
          <w:bCs/>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8. Приостановление и возобновление выплаты доплаты к пенсии</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8.1. Выплата доплаты к пенсии приостанавливается в случае замещения лицом, получающим  доплату к пенсии, государственной  должности  Российской  Федерации,  государственной   должности  Астраханской области, государственной  должности  иного  субъекта    Российской    Федерации,   государственной    должности   федеральной   государственной  службы,  государственной  должности государственной  службы  субъектов Российской  Федерации, выборной муниципальной должности или должности  муниципальной   службы.</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Лицо, получающее доплату к пенсии и назначенное на одну из указанных должностей, обязано в 5-дневный срок сообщить об этом в письменной форме в кадровую службу Администрации.</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8.2. Администрация со дня получения информации о наступлении обстоятельств, влияющих на выплату доплаты к пенсии или изменение ее размера, приостанавливает выплату указанной доплаты с одновременным уведомлением об этом пенсионера.</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8.3. Суммы доплат к пенсии, излишне выплаченные лицу вследствие его злоупотребления, возмещаются этим лицом, а в случае его несогласия взыскиваются в судебном порядке.</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8.4. Лицам, замещавшим муниципальные должности, после установления им доплаты к пенсии, в связи с чем ее выплата приостанавливалась, по их заявлению может быть установлена доплата к пенсии с учетом денежного содержания по вновь замещавшимся должностям.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8.5. При освобождении от должностей, указанных в абзаце первом пункта 8.1 настоящего Положения, доплата к пенсии возобновляется по заявлению, направленному в кадровый орган Администрации, с приложением копии распоряжения об освобождении от соответствующей должности со следующего дня после освобождения.</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w:t>
      </w:r>
    </w:p>
    <w:p w:rsidR="00400569" w:rsidRDefault="00400569" w:rsidP="00400569">
      <w:pPr>
        <w:pStyle w:val="ConsNormal"/>
        <w:widowControl/>
        <w:ind w:right="0" w:firstLine="0"/>
        <w:jc w:val="center"/>
        <w:rPr>
          <w:rFonts w:ascii="Times New Roman" w:hAnsi="Times New Roman" w:cs="Times New Roman"/>
          <w:b/>
          <w:sz w:val="28"/>
          <w:szCs w:val="28"/>
        </w:rPr>
      </w:pPr>
      <w:r>
        <w:rPr>
          <w:rFonts w:ascii="Times New Roman" w:hAnsi="Times New Roman" w:cs="Times New Roman"/>
          <w:b/>
          <w:sz w:val="28"/>
          <w:szCs w:val="28"/>
        </w:rPr>
        <w:t>9. Дополнительные условия</w:t>
      </w:r>
    </w:p>
    <w:p w:rsidR="00400569" w:rsidRDefault="00400569" w:rsidP="00400569">
      <w:pPr>
        <w:pStyle w:val="ConsNonformat"/>
        <w:widowControl/>
        <w:ind w:right="0"/>
        <w:rPr>
          <w:rFonts w:ascii="Times New Roman" w:hAnsi="Times New Roman" w:cs="Times New Roman"/>
          <w:sz w:val="28"/>
          <w:szCs w:val="28"/>
        </w:rPr>
      </w:pPr>
    </w:p>
    <w:p w:rsidR="00400569" w:rsidRDefault="00400569" w:rsidP="00400569">
      <w:pPr>
        <w:pStyle w:val="ConsNormal"/>
        <w:widowControl/>
        <w:ind w:right="0" w:firstLine="709"/>
        <w:jc w:val="both"/>
        <w:rPr>
          <w:rFonts w:ascii="Times New Roman" w:hAnsi="Times New Roman" w:cs="Times New Roman"/>
          <w:b/>
          <w:bCs/>
          <w:sz w:val="28"/>
          <w:szCs w:val="28"/>
        </w:rPr>
      </w:pPr>
      <w:r>
        <w:rPr>
          <w:rFonts w:ascii="Times New Roman" w:hAnsi="Times New Roman" w:cs="Times New Roman"/>
          <w:sz w:val="28"/>
          <w:szCs w:val="28"/>
        </w:rPr>
        <w:t>9.1. Лица, которым в соответствии с законодательством Российской Федерации, законодательством субъектов Российской Федерации или нормативными правовыми актами органов местного самоуправления установлено иное дополнительное пенсионное обеспечение, при отказе от его получения имеют право на назначение доплаты к пенсии.</w:t>
      </w:r>
    </w:p>
    <w:p w:rsidR="00400569" w:rsidRDefault="00400569" w:rsidP="00400569">
      <w:pPr>
        <w:widowControl w:val="0"/>
        <w:tabs>
          <w:tab w:val="left" w:pos="0"/>
        </w:tabs>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sz w:val="28"/>
          <w:szCs w:val="28"/>
        </w:rPr>
        <w:t xml:space="preserve">9.2. Вопросы, связанные с назначением и выплатой доплаты к пенсии, удержания из нее, не урегулированные настоящим Положением </w:t>
      </w:r>
      <w:proofErr w:type="gramStart"/>
      <w:r>
        <w:rPr>
          <w:rFonts w:ascii="Times New Roman CYR" w:hAnsi="Times New Roman CYR" w:cs="Times New Roman CYR"/>
          <w:sz w:val="28"/>
          <w:szCs w:val="28"/>
        </w:rPr>
        <w:t>и  законами</w:t>
      </w:r>
      <w:proofErr w:type="gramEnd"/>
      <w:r>
        <w:rPr>
          <w:rFonts w:ascii="Times New Roman CYR" w:hAnsi="Times New Roman CYR" w:cs="Times New Roman CYR"/>
          <w:sz w:val="28"/>
          <w:szCs w:val="28"/>
        </w:rPr>
        <w:t xml:space="preserve"> Астраханской области, разрешаются применительно к правилам назначения и выплаты трудовой пенсии, предусмотренным федеральными законами «О государственном пенсионном обеспечении в Российской Федерации» и  «О трудовых пенсиях в Российской Федерации».</w:t>
      </w:r>
    </w:p>
    <w:p w:rsidR="00400569" w:rsidRDefault="00400569" w:rsidP="00400569">
      <w:pPr>
        <w:widowControl w:val="0"/>
        <w:autoSpaceDE w:val="0"/>
        <w:autoSpaceDN w:val="0"/>
        <w:adjustRightInd w:val="0"/>
        <w:rPr>
          <w:rFonts w:ascii="Times New Roman CYR" w:hAnsi="Times New Roman CYR" w:cs="Times New Roman CYR"/>
        </w:rPr>
      </w:pPr>
    </w:p>
    <w:p w:rsidR="00400569" w:rsidRDefault="00400569" w:rsidP="00400569">
      <w:pPr>
        <w:widowControl w:val="0"/>
        <w:autoSpaceDE w:val="0"/>
        <w:autoSpaceDN w:val="0"/>
        <w:adjustRightInd w:val="0"/>
        <w:rPr>
          <w:rFonts w:ascii="Times New Roman CYR" w:hAnsi="Times New Roman CYR" w:cs="Times New Roman CYR"/>
        </w:rPr>
      </w:pPr>
    </w:p>
    <w:p w:rsidR="00400569" w:rsidRDefault="00400569" w:rsidP="00400569">
      <w:pPr>
        <w:widowControl w:val="0"/>
        <w:autoSpaceDE w:val="0"/>
        <w:autoSpaceDN w:val="0"/>
        <w:adjustRightInd w:val="0"/>
        <w:rPr>
          <w:rFonts w:ascii="Times New Roman CYR" w:hAnsi="Times New Roman CYR" w:cs="Times New Roman CYR"/>
          <w:sz w:val="26"/>
          <w:szCs w:val="26"/>
        </w:rPr>
      </w:pPr>
      <w:r>
        <w:rPr>
          <w:rFonts w:ascii="Times New Roman CYR" w:hAnsi="Times New Roman CYR" w:cs="Times New Roman CYR"/>
        </w:rPr>
        <w:t>Верно:</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p>
    <w:p w:rsidR="00400569" w:rsidRDefault="00400569" w:rsidP="00400569">
      <w:pPr>
        <w:widowControl w:val="0"/>
        <w:autoSpaceDE w:val="0"/>
        <w:autoSpaceDN w:val="0"/>
        <w:adjustRightInd w:val="0"/>
        <w:rPr>
          <w:rFonts w:ascii="Times New Roman CYR" w:hAnsi="Times New Roman CYR" w:cs="Times New Roman CYR"/>
          <w:sz w:val="26"/>
          <w:szCs w:val="26"/>
        </w:rPr>
      </w:pPr>
    </w:p>
    <w:p w:rsidR="00400569" w:rsidRDefault="00400569" w:rsidP="00400569">
      <w:pPr>
        <w:widowControl w:val="0"/>
        <w:autoSpaceDE w:val="0"/>
        <w:autoSpaceDN w:val="0"/>
        <w:adjustRightInd w:val="0"/>
        <w:rPr>
          <w:rFonts w:ascii="Times New Roman CYR" w:hAnsi="Times New Roman CYR" w:cs="Times New Roman CYR"/>
          <w:sz w:val="26"/>
          <w:szCs w:val="26"/>
        </w:rPr>
      </w:pPr>
    </w:p>
    <w:p w:rsidR="00400569" w:rsidRDefault="00400569" w:rsidP="00400569">
      <w:pPr>
        <w:widowControl w:val="0"/>
        <w:autoSpaceDE w:val="0"/>
        <w:autoSpaceDN w:val="0"/>
        <w:adjustRightInd w:val="0"/>
        <w:rPr>
          <w:rFonts w:ascii="Times New Roman CYR" w:hAnsi="Times New Roman CYR" w:cs="Times New Roman CYR"/>
          <w:sz w:val="26"/>
          <w:szCs w:val="26"/>
        </w:rPr>
      </w:pPr>
    </w:p>
    <w:p w:rsidR="00400569" w:rsidRDefault="00400569" w:rsidP="00400569">
      <w:pPr>
        <w:widowControl w:val="0"/>
        <w:autoSpaceDE w:val="0"/>
        <w:autoSpaceDN w:val="0"/>
        <w:adjustRightInd w:val="0"/>
        <w:rPr>
          <w:rFonts w:ascii="Times New Roman CYR" w:hAnsi="Times New Roman CYR" w:cs="Times New Roman CYR"/>
          <w:sz w:val="26"/>
          <w:szCs w:val="26"/>
        </w:rPr>
      </w:pPr>
    </w:p>
    <w:p w:rsidR="00400569" w:rsidRDefault="00400569" w:rsidP="00400569">
      <w:pPr>
        <w:widowControl w:val="0"/>
        <w:autoSpaceDE w:val="0"/>
        <w:autoSpaceDN w:val="0"/>
        <w:adjustRightInd w:val="0"/>
        <w:rPr>
          <w:rFonts w:ascii="Times New Roman CYR" w:hAnsi="Times New Roman CYR" w:cs="Times New Roman CYR"/>
          <w:sz w:val="26"/>
          <w:szCs w:val="26"/>
        </w:rPr>
      </w:pPr>
    </w:p>
    <w:p w:rsidR="00400569" w:rsidRDefault="00400569" w:rsidP="00400569">
      <w:pPr>
        <w:widowControl w:val="0"/>
        <w:autoSpaceDE w:val="0"/>
        <w:autoSpaceDN w:val="0"/>
        <w:adjustRightInd w:val="0"/>
        <w:rPr>
          <w:rFonts w:ascii="Times New Roman CYR" w:hAnsi="Times New Roman CYR" w:cs="Times New Roman CYR"/>
          <w:sz w:val="26"/>
          <w:szCs w:val="26"/>
        </w:rPr>
      </w:pPr>
    </w:p>
    <w:p w:rsidR="00400569" w:rsidRDefault="00400569" w:rsidP="00400569">
      <w:pPr>
        <w:widowControl w:val="0"/>
        <w:autoSpaceDE w:val="0"/>
        <w:autoSpaceDN w:val="0"/>
        <w:adjustRightInd w:val="0"/>
        <w:rPr>
          <w:rFonts w:ascii="Times New Roman CYR" w:hAnsi="Times New Roman CYR" w:cs="Times New Roman CYR"/>
          <w:sz w:val="26"/>
          <w:szCs w:val="26"/>
        </w:rPr>
      </w:pPr>
    </w:p>
    <w:p w:rsidR="00400569" w:rsidRDefault="00400569" w:rsidP="00400569">
      <w:pPr>
        <w:widowControl w:val="0"/>
        <w:autoSpaceDE w:val="0"/>
        <w:autoSpaceDN w:val="0"/>
        <w:adjustRightInd w:val="0"/>
        <w:rPr>
          <w:rFonts w:ascii="Times New Roman CYR" w:hAnsi="Times New Roman CYR" w:cs="Times New Roman CYR"/>
          <w:sz w:val="26"/>
          <w:szCs w:val="26"/>
        </w:rPr>
      </w:pPr>
    </w:p>
    <w:p w:rsidR="00400569" w:rsidRDefault="00400569" w:rsidP="00400569">
      <w:pPr>
        <w:widowControl w:val="0"/>
        <w:autoSpaceDE w:val="0"/>
        <w:autoSpaceDN w:val="0"/>
        <w:adjustRightInd w:val="0"/>
        <w:rPr>
          <w:rFonts w:ascii="Times New Roman CYR" w:hAnsi="Times New Roman CYR" w:cs="Times New Roman CYR"/>
          <w:sz w:val="26"/>
          <w:szCs w:val="26"/>
        </w:rPr>
      </w:pPr>
    </w:p>
    <w:p w:rsidR="00400569" w:rsidRDefault="00400569" w:rsidP="00400569">
      <w:pPr>
        <w:widowControl w:val="0"/>
        <w:autoSpaceDE w:val="0"/>
        <w:autoSpaceDN w:val="0"/>
        <w:adjustRightInd w:val="0"/>
        <w:rPr>
          <w:rFonts w:ascii="Times New Roman CYR" w:hAnsi="Times New Roman CYR" w:cs="Times New Roman CYR"/>
          <w:sz w:val="26"/>
          <w:szCs w:val="26"/>
        </w:rPr>
      </w:pPr>
    </w:p>
    <w:p w:rsidR="00400569" w:rsidRDefault="00400569" w:rsidP="00400569">
      <w:pPr>
        <w:widowControl w:val="0"/>
        <w:autoSpaceDE w:val="0"/>
        <w:autoSpaceDN w:val="0"/>
        <w:adjustRightInd w:val="0"/>
        <w:rPr>
          <w:rFonts w:ascii="Times New Roman CYR" w:hAnsi="Times New Roman CYR" w:cs="Times New Roman CYR"/>
          <w:sz w:val="26"/>
          <w:szCs w:val="26"/>
        </w:rPr>
      </w:pPr>
    </w:p>
    <w:p w:rsidR="00400569" w:rsidRDefault="00400569" w:rsidP="00400569">
      <w:pPr>
        <w:widowControl w:val="0"/>
        <w:autoSpaceDE w:val="0"/>
        <w:autoSpaceDN w:val="0"/>
        <w:adjustRightInd w:val="0"/>
        <w:rPr>
          <w:rFonts w:ascii="Times New Roman CYR" w:hAnsi="Times New Roman CYR" w:cs="Times New Roman CYR"/>
          <w:sz w:val="26"/>
          <w:szCs w:val="26"/>
        </w:rPr>
      </w:pPr>
    </w:p>
    <w:p w:rsidR="00400569" w:rsidRDefault="00400569" w:rsidP="00400569">
      <w:pPr>
        <w:widowControl w:val="0"/>
        <w:autoSpaceDE w:val="0"/>
        <w:autoSpaceDN w:val="0"/>
        <w:adjustRightInd w:val="0"/>
        <w:rPr>
          <w:rFonts w:ascii="Times New Roman CYR" w:hAnsi="Times New Roman CYR" w:cs="Times New Roman CYR"/>
          <w:sz w:val="26"/>
          <w:szCs w:val="26"/>
        </w:rPr>
      </w:pPr>
    </w:p>
    <w:p w:rsidR="006A5639" w:rsidRDefault="006A5639" w:rsidP="00400569">
      <w:pPr>
        <w:widowControl w:val="0"/>
        <w:autoSpaceDE w:val="0"/>
        <w:autoSpaceDN w:val="0"/>
        <w:adjustRightInd w:val="0"/>
        <w:rPr>
          <w:rFonts w:ascii="Times New Roman CYR" w:hAnsi="Times New Roman CYR" w:cs="Times New Roman CYR"/>
          <w:sz w:val="26"/>
          <w:szCs w:val="26"/>
        </w:rPr>
      </w:pPr>
    </w:p>
    <w:p w:rsidR="008A2C9F" w:rsidRDefault="008A2C9F" w:rsidP="00400569">
      <w:pPr>
        <w:widowControl w:val="0"/>
        <w:autoSpaceDE w:val="0"/>
        <w:autoSpaceDN w:val="0"/>
        <w:adjustRightInd w:val="0"/>
        <w:rPr>
          <w:rFonts w:ascii="Times New Roman CYR" w:hAnsi="Times New Roman CYR" w:cs="Times New Roman CYR"/>
          <w:sz w:val="26"/>
          <w:szCs w:val="26"/>
        </w:rPr>
      </w:pPr>
    </w:p>
    <w:p w:rsidR="008A2C9F" w:rsidRDefault="008A2C9F" w:rsidP="00400569">
      <w:pPr>
        <w:widowControl w:val="0"/>
        <w:autoSpaceDE w:val="0"/>
        <w:autoSpaceDN w:val="0"/>
        <w:adjustRightInd w:val="0"/>
        <w:rPr>
          <w:rFonts w:ascii="Times New Roman CYR" w:hAnsi="Times New Roman CYR" w:cs="Times New Roman CYR"/>
          <w:sz w:val="26"/>
          <w:szCs w:val="26"/>
        </w:rPr>
      </w:pPr>
    </w:p>
    <w:p w:rsidR="008A2C9F" w:rsidRDefault="008A2C9F" w:rsidP="00400569">
      <w:pPr>
        <w:widowControl w:val="0"/>
        <w:autoSpaceDE w:val="0"/>
        <w:autoSpaceDN w:val="0"/>
        <w:adjustRightInd w:val="0"/>
        <w:rPr>
          <w:rFonts w:ascii="Times New Roman CYR" w:hAnsi="Times New Roman CYR" w:cs="Times New Roman CYR"/>
          <w:sz w:val="26"/>
          <w:szCs w:val="26"/>
        </w:rPr>
      </w:pPr>
      <w:bookmarkStart w:id="6" w:name="_GoBack"/>
      <w:bookmarkEnd w:id="6"/>
    </w:p>
    <w:p w:rsidR="00400569" w:rsidRDefault="00400569" w:rsidP="00400569">
      <w:pPr>
        <w:widowControl w:val="0"/>
        <w:autoSpaceDE w:val="0"/>
        <w:autoSpaceDN w:val="0"/>
        <w:adjustRightInd w:val="0"/>
        <w:rPr>
          <w:rFonts w:ascii="Times New Roman CYR" w:hAnsi="Times New Roman CYR" w:cs="Times New Roman CYR"/>
          <w:sz w:val="26"/>
          <w:szCs w:val="26"/>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 xml:space="preserve">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lastRenderedPageBreak/>
        <w:t xml:space="preserve">                                                                                                             Приложение № 1</w:t>
      </w:r>
    </w:p>
    <w:p w:rsidR="00400569" w:rsidRDefault="006A563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 xml:space="preserve">           </w:t>
      </w:r>
      <w:r w:rsidR="00400569">
        <w:rPr>
          <w:rFonts w:ascii="Times New Roman CYR" w:hAnsi="Times New Roman CYR" w:cs="Times New Roman CYR"/>
          <w:sz w:val="26"/>
          <w:szCs w:val="26"/>
        </w:rPr>
        <w:t xml:space="preserve">  к Положению </w:t>
      </w:r>
      <w:r w:rsidR="00400569">
        <w:rPr>
          <w:sz w:val="26"/>
          <w:szCs w:val="26"/>
        </w:rPr>
        <w:t xml:space="preserve">о порядке установления и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выплаты ежемесячной доплаты</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к трудовой пенсии по старости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color w:val="000000"/>
          <w:kern w:val="24"/>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(инвалидности) лицам</w:t>
      </w:r>
      <w:r>
        <w:rPr>
          <w:rFonts w:ascii="Times New Roman CYR" w:hAnsi="Times New Roman CYR" w:cs="Times New Roman CYR"/>
          <w:color w:val="000000"/>
          <w:kern w:val="24"/>
          <w:sz w:val="26"/>
          <w:szCs w:val="26"/>
        </w:rPr>
        <w:t>, замещавшим</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6"/>
        <w:rPr>
          <w:rFonts w:ascii="Times New Roman CYR" w:hAnsi="Times New Roman CYR" w:cs="Times New Roman CYR"/>
          <w:color w:val="000000"/>
          <w:kern w:val="24"/>
          <w:sz w:val="26"/>
          <w:szCs w:val="26"/>
        </w:rPr>
      </w:pPr>
      <w:r>
        <w:rPr>
          <w:rFonts w:ascii="Times New Roman CYR" w:hAnsi="Times New Roman CYR" w:cs="Times New Roman CYR"/>
          <w:color w:val="000000"/>
          <w:kern w:val="24"/>
          <w:sz w:val="26"/>
          <w:szCs w:val="26"/>
        </w:rPr>
        <w:t xml:space="preserve"> </w:t>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t xml:space="preserve">муниципальные должности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6"/>
        <w:rPr>
          <w:rFonts w:ascii="Times New Roman CYR" w:hAnsi="Times New Roman CYR" w:cs="Times New Roman CYR"/>
          <w:sz w:val="26"/>
          <w:szCs w:val="26"/>
        </w:rPr>
      </w:pP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муниципального образования</w:t>
      </w:r>
    </w:p>
    <w:p w:rsidR="00400569" w:rsidRPr="006A563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«Успенский сельсовет»</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956"/>
        <w:rPr>
          <w:rFonts w:ascii="Times New Roman CYR" w:hAnsi="Times New Roman CYR" w:cs="Times New Roman CYR"/>
        </w:rPr>
      </w:pPr>
      <w:r>
        <w:rPr>
          <w:rFonts w:ascii="Times New Roman CYR" w:hAnsi="Times New Roman CYR" w:cs="Times New Roman CYR"/>
          <w:sz w:val="26"/>
          <w:szCs w:val="26"/>
        </w:rPr>
        <w:t xml:space="preserve">          Главе МО «Успенский сельсовет»</w:t>
      </w:r>
      <w:r>
        <w:rPr>
          <w:rFonts w:ascii="Times New Roman CYR" w:hAnsi="Times New Roman CYR" w:cs="Times New Roman CYR"/>
        </w:rPr>
        <w:t xml:space="preserve">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956"/>
        <w:rPr>
          <w:rFonts w:ascii="Times New Roman CYR" w:hAnsi="Times New Roman CYR" w:cs="Times New Roman CYR"/>
          <w:sz w:val="26"/>
          <w:szCs w:val="26"/>
        </w:rPr>
      </w:pPr>
      <w:r>
        <w:rPr>
          <w:rFonts w:ascii="Times New Roman CYR" w:hAnsi="Times New Roman CYR" w:cs="Times New Roman CYR"/>
        </w:rPr>
        <w:t xml:space="preserve">         </w:t>
      </w:r>
      <w:r>
        <w:rPr>
          <w:rFonts w:ascii="Times New Roman CYR" w:hAnsi="Times New Roman CYR" w:cs="Times New Roman CYR"/>
          <w:sz w:val="26"/>
          <w:szCs w:val="26"/>
        </w:rPr>
        <w:t>_______________________________</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t xml:space="preserve">     </w:t>
      </w:r>
      <w:r>
        <w:rPr>
          <w:rFonts w:ascii="Times New Roman CYR" w:hAnsi="Times New Roman CYR" w:cs="Times New Roman CYR"/>
          <w:sz w:val="26"/>
          <w:szCs w:val="26"/>
        </w:rPr>
        <w:tab/>
        <w:t xml:space="preserve">              (инициалы и фамилия главы района)</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t xml:space="preserve">                </w:t>
      </w:r>
      <w:r>
        <w:rPr>
          <w:rFonts w:ascii="Times New Roman CYR" w:hAnsi="Times New Roman CYR" w:cs="Times New Roman CYR"/>
          <w:sz w:val="26"/>
          <w:szCs w:val="26"/>
        </w:rPr>
        <w:tab/>
        <w:t>от_____________________________</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 xml:space="preserve">      </w:t>
      </w:r>
      <w:r>
        <w:rPr>
          <w:rFonts w:ascii="Times New Roman CYR" w:hAnsi="Times New Roman CYR" w:cs="Times New Roman CYR"/>
          <w:sz w:val="26"/>
          <w:szCs w:val="26"/>
        </w:rPr>
        <w:tab/>
        <w:t xml:space="preserve">  (фамилия, имя, отчество заявителя)</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t xml:space="preserve"> </w:t>
      </w:r>
      <w:r>
        <w:rPr>
          <w:rFonts w:ascii="Times New Roman CYR" w:hAnsi="Times New Roman CYR" w:cs="Times New Roman CYR"/>
          <w:sz w:val="26"/>
          <w:szCs w:val="26"/>
        </w:rPr>
        <w:tab/>
        <w:t xml:space="preserve">              адрес места жительства____________</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t xml:space="preserve">              ________________________________</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t xml:space="preserve">    </w:t>
      </w:r>
      <w:r>
        <w:rPr>
          <w:rFonts w:ascii="Times New Roman CYR" w:hAnsi="Times New Roman CYR" w:cs="Times New Roman CYR"/>
          <w:sz w:val="26"/>
          <w:szCs w:val="26"/>
        </w:rPr>
        <w:tab/>
        <w:t xml:space="preserve">  </w:t>
      </w:r>
      <w:r>
        <w:rPr>
          <w:rFonts w:ascii="Times New Roman CYR" w:hAnsi="Times New Roman CYR" w:cs="Times New Roman CYR"/>
          <w:sz w:val="26"/>
          <w:szCs w:val="26"/>
        </w:rPr>
        <w:tab/>
        <w:t>телефон ______________</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ЗАЯВЛЕНИЕ</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Courier New CYR" w:hAnsi="Courier New CYR" w:cs="Courier New CYR"/>
          <w:sz w:val="20"/>
          <w:szCs w:val="20"/>
        </w:rPr>
      </w:pPr>
      <w:r>
        <w:rPr>
          <w:rFonts w:ascii="Times New Roman CYR" w:hAnsi="Times New Roman CYR" w:cs="Times New Roman CYR"/>
          <w:sz w:val="26"/>
          <w:szCs w:val="26"/>
        </w:rPr>
        <w:t xml:space="preserve">В соответствии  с </w:t>
      </w:r>
      <w:r>
        <w:rPr>
          <w:sz w:val="26"/>
          <w:szCs w:val="26"/>
        </w:rPr>
        <w:t xml:space="preserve">Положением о порядке установления и  выплаты ежемесячной  доплаты  к трудовой пенсии по старости (инвалидности) лицам, замещавшим муниципальные  должности  </w:t>
      </w:r>
      <w:r>
        <w:rPr>
          <w:rFonts w:ascii="Times New Roman CYR" w:hAnsi="Times New Roman CYR" w:cs="Times New Roman CYR"/>
          <w:sz w:val="26"/>
          <w:szCs w:val="26"/>
        </w:rPr>
        <w:t>муниципального образования «Успенский сельсовет»</w:t>
      </w:r>
      <w:r>
        <w:rPr>
          <w:sz w:val="26"/>
          <w:szCs w:val="26"/>
        </w:rPr>
        <w:t xml:space="preserve">,  утвержденным решением Совета </w:t>
      </w:r>
      <w:r>
        <w:rPr>
          <w:rFonts w:ascii="Times New Roman CYR" w:hAnsi="Times New Roman CYR" w:cs="Times New Roman CYR"/>
          <w:sz w:val="26"/>
          <w:szCs w:val="26"/>
        </w:rPr>
        <w:t xml:space="preserve">муниципального образования «Успенский сельсовет» </w:t>
      </w:r>
      <w:r>
        <w:rPr>
          <w:sz w:val="26"/>
          <w:szCs w:val="26"/>
        </w:rPr>
        <w:t>от «___» ______________ 200_ г. № _____</w:t>
      </w:r>
      <w:r>
        <w:rPr>
          <w:rFonts w:ascii="Times New Roman CYR" w:hAnsi="Times New Roman CYR" w:cs="Times New Roman CYR"/>
          <w:sz w:val="26"/>
          <w:szCs w:val="26"/>
        </w:rPr>
        <w:t>прошу установить  мне  ежемесячную доплату (возобновить мне выплату ежемесячной доплаты)  к назначенной в соответствии с  Федеральным законом "О трудовых пенсиях в Российской Федерации" (или   Законом  Российской  Федерации  "О  занятости  населения в Российской Федерации") трудовой пенсии</w:t>
      </w:r>
      <w:r>
        <w:rPr>
          <w:rFonts w:ascii="Courier New CYR" w:hAnsi="Courier New CYR" w:cs="Courier New CYR"/>
          <w:sz w:val="20"/>
          <w:szCs w:val="20"/>
        </w:rPr>
        <w:t xml:space="preserve"> ______________________________.</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rPr>
      </w:pPr>
      <w:r>
        <w:rPr>
          <w:rFonts w:ascii="Times New Roman CYR" w:hAnsi="Times New Roman CYR" w:cs="Times New Roman CYR"/>
        </w:rPr>
        <w:t xml:space="preserve">                              (вид пенсии)</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rPr>
          <w:rFonts w:ascii="Times New Roman CYR" w:hAnsi="Times New Roman CYR" w:cs="Times New Roman CYR"/>
          <w:sz w:val="26"/>
          <w:szCs w:val="26"/>
        </w:rPr>
      </w:pPr>
      <w:r>
        <w:rPr>
          <w:rFonts w:ascii="Times New Roman CYR" w:hAnsi="Times New Roman CYR" w:cs="Times New Roman CYR"/>
          <w:sz w:val="26"/>
          <w:szCs w:val="26"/>
        </w:rPr>
        <w:t xml:space="preserve">Трудовую пенсию </w:t>
      </w:r>
      <w:proofErr w:type="gramStart"/>
      <w:r>
        <w:rPr>
          <w:rFonts w:ascii="Times New Roman CYR" w:hAnsi="Times New Roman CYR" w:cs="Times New Roman CYR"/>
          <w:sz w:val="26"/>
          <w:szCs w:val="26"/>
        </w:rPr>
        <w:t>получаю  в</w:t>
      </w:r>
      <w:proofErr w:type="gramEnd"/>
      <w:r>
        <w:rPr>
          <w:rFonts w:ascii="Times New Roman CYR" w:hAnsi="Times New Roman CYR" w:cs="Times New Roman CYR"/>
          <w:sz w:val="26"/>
          <w:szCs w:val="26"/>
        </w:rPr>
        <w:t xml:space="preserve"> _____________________________________________</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rPr>
      </w:pPr>
      <w:r>
        <w:rPr>
          <w:rFonts w:ascii="Times New Roman CYR" w:hAnsi="Times New Roman CYR" w:cs="Times New Roman CYR"/>
          <w:sz w:val="26"/>
          <w:szCs w:val="26"/>
        </w:rPr>
        <w:t xml:space="preserve">                                                          </w:t>
      </w:r>
      <w:r>
        <w:rPr>
          <w:rFonts w:ascii="Times New Roman CYR" w:hAnsi="Times New Roman CYR" w:cs="Times New Roman CYR"/>
        </w:rPr>
        <w:t>(наименование органа, производящего выплату)</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CYR" w:hAnsi="Times New Roman CYR" w:cs="Times New Roman CYR"/>
          <w:sz w:val="26"/>
          <w:szCs w:val="26"/>
        </w:rPr>
      </w:pPr>
      <w:r>
        <w:rPr>
          <w:rFonts w:ascii="Times New Roman CYR" w:hAnsi="Times New Roman CYR" w:cs="Times New Roman CYR"/>
          <w:sz w:val="26"/>
          <w:szCs w:val="26"/>
        </w:rPr>
        <w:t>При  замещении государственной должности Российской Федерации,</w:t>
      </w:r>
      <w:r>
        <w:rPr>
          <w:rFonts w:ascii="Courier New CYR" w:hAnsi="Courier New CYR" w:cs="Courier New CYR"/>
          <w:sz w:val="26"/>
          <w:szCs w:val="26"/>
        </w:rPr>
        <w:t xml:space="preserve"> </w:t>
      </w:r>
      <w:r>
        <w:rPr>
          <w:rFonts w:ascii="Times New Roman CYR" w:hAnsi="Times New Roman CYR" w:cs="Times New Roman CYR"/>
          <w:sz w:val="26"/>
          <w:szCs w:val="26"/>
        </w:rPr>
        <w:t>государственной  должности субъекта Российской Федерации, выборной</w:t>
      </w:r>
      <w:r>
        <w:rPr>
          <w:rFonts w:ascii="Courier New CYR" w:hAnsi="Courier New CYR" w:cs="Courier New CYR"/>
          <w:sz w:val="26"/>
          <w:szCs w:val="26"/>
        </w:rPr>
        <w:t xml:space="preserve"> </w:t>
      </w:r>
      <w:r>
        <w:rPr>
          <w:rFonts w:ascii="Times New Roman CYR" w:hAnsi="Times New Roman CYR" w:cs="Times New Roman CYR"/>
          <w:sz w:val="26"/>
          <w:szCs w:val="26"/>
        </w:rPr>
        <w:t>муниципальной  должности,  должности федеральной службы, должности</w:t>
      </w:r>
      <w:r>
        <w:rPr>
          <w:rFonts w:ascii="Courier New CYR" w:hAnsi="Courier New CYR" w:cs="Courier New CYR"/>
          <w:sz w:val="26"/>
          <w:szCs w:val="26"/>
        </w:rPr>
        <w:t xml:space="preserve"> </w:t>
      </w:r>
      <w:r>
        <w:rPr>
          <w:rFonts w:ascii="Times New Roman CYR" w:hAnsi="Times New Roman CYR" w:cs="Times New Roman CYR"/>
          <w:sz w:val="26"/>
          <w:szCs w:val="26"/>
        </w:rPr>
        <w:t>гражданской службы субъекта Российской Федерации или должности  муниципальной  службы, или при назначении мне пенсии за</w:t>
      </w:r>
      <w:r>
        <w:rPr>
          <w:rFonts w:ascii="Courier New CYR" w:hAnsi="Courier New CYR" w:cs="Courier New CYR"/>
          <w:sz w:val="26"/>
          <w:szCs w:val="26"/>
        </w:rPr>
        <w:t xml:space="preserve"> </w:t>
      </w:r>
      <w:r>
        <w:rPr>
          <w:rFonts w:ascii="Times New Roman CYR" w:hAnsi="Times New Roman CYR" w:cs="Times New Roman CYR"/>
          <w:sz w:val="26"/>
          <w:szCs w:val="26"/>
        </w:rPr>
        <w:t>выслугу лет,  или  ежемесячного  пожизненного содержания, или при</w:t>
      </w:r>
      <w:r>
        <w:rPr>
          <w:rFonts w:ascii="Courier New CYR" w:hAnsi="Courier New CYR" w:cs="Courier New CYR"/>
          <w:sz w:val="26"/>
          <w:szCs w:val="26"/>
        </w:rPr>
        <w:t xml:space="preserve"> </w:t>
      </w:r>
      <w:r>
        <w:rPr>
          <w:rFonts w:ascii="Times New Roman CYR" w:hAnsi="Times New Roman CYR" w:cs="Times New Roman CYR"/>
          <w:sz w:val="26"/>
          <w:szCs w:val="26"/>
        </w:rPr>
        <w:t>установлении   дополнительного     пожизненного     ежемесячного</w:t>
      </w:r>
      <w:r>
        <w:rPr>
          <w:rFonts w:ascii="Courier New CYR" w:hAnsi="Courier New CYR" w:cs="Courier New CYR"/>
          <w:sz w:val="26"/>
          <w:szCs w:val="26"/>
        </w:rPr>
        <w:t xml:space="preserve"> </w:t>
      </w:r>
      <w:r>
        <w:rPr>
          <w:rFonts w:ascii="Times New Roman CYR" w:hAnsi="Times New Roman CYR" w:cs="Times New Roman CYR"/>
          <w:sz w:val="26"/>
          <w:szCs w:val="26"/>
        </w:rPr>
        <w:t>материального обеспечения,  или при установлении в соответствии с</w:t>
      </w:r>
      <w:r>
        <w:rPr>
          <w:rFonts w:ascii="Courier New CYR" w:hAnsi="Courier New CYR" w:cs="Courier New CYR"/>
          <w:sz w:val="26"/>
          <w:szCs w:val="26"/>
        </w:rPr>
        <w:t xml:space="preserve"> </w:t>
      </w:r>
      <w:r>
        <w:rPr>
          <w:rFonts w:ascii="Times New Roman CYR" w:hAnsi="Times New Roman CYR" w:cs="Times New Roman CYR"/>
          <w:sz w:val="26"/>
          <w:szCs w:val="26"/>
        </w:rPr>
        <w:t>законодательством   другого    субъекта    Российской    Федерации</w:t>
      </w:r>
      <w:r>
        <w:rPr>
          <w:rFonts w:ascii="Courier New CYR" w:hAnsi="Courier New CYR" w:cs="Courier New CYR"/>
          <w:sz w:val="26"/>
          <w:szCs w:val="26"/>
        </w:rPr>
        <w:t xml:space="preserve"> </w:t>
      </w:r>
      <w:r>
        <w:rPr>
          <w:rFonts w:ascii="Times New Roman CYR" w:hAnsi="Times New Roman CYR" w:cs="Times New Roman CYR"/>
          <w:sz w:val="26"/>
          <w:szCs w:val="26"/>
        </w:rPr>
        <w:t>ежемесячной  доплаты  к  трудовой пенсии обязуюсь в 5-дневный срок</w:t>
      </w:r>
      <w:r>
        <w:rPr>
          <w:rFonts w:ascii="Courier New CYR" w:hAnsi="Courier New CYR" w:cs="Courier New CYR"/>
          <w:sz w:val="26"/>
          <w:szCs w:val="26"/>
        </w:rPr>
        <w:t xml:space="preserve"> </w:t>
      </w:r>
      <w:r>
        <w:rPr>
          <w:rFonts w:ascii="Times New Roman CYR" w:hAnsi="Times New Roman CYR" w:cs="Times New Roman CYR"/>
          <w:sz w:val="26"/>
          <w:szCs w:val="26"/>
        </w:rPr>
        <w:t>письменно  сообщить об этом в администрацию МО «Успенский сельсовет».</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 xml:space="preserve">    _____________ 200 __ года                        ___________________________</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 xml:space="preserve">                                                                                     подпись заявителя</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 xml:space="preserve">    Заявление </w:t>
      </w:r>
      <w:proofErr w:type="gramStart"/>
      <w:r>
        <w:rPr>
          <w:rFonts w:ascii="Times New Roman CYR" w:hAnsi="Times New Roman CYR" w:cs="Times New Roman CYR"/>
          <w:sz w:val="26"/>
          <w:szCs w:val="26"/>
        </w:rPr>
        <w:t xml:space="preserve">зарегистрировано:   </w:t>
      </w:r>
      <w:proofErr w:type="gramEnd"/>
      <w:r>
        <w:rPr>
          <w:rFonts w:ascii="Times New Roman CYR" w:hAnsi="Times New Roman CYR" w:cs="Times New Roman CYR"/>
          <w:sz w:val="26"/>
          <w:szCs w:val="26"/>
        </w:rPr>
        <w:t xml:space="preserve">  «__» _____________ 20____ года</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 xml:space="preserve">    Место для печати                           подпись, Ф.И.О. и должность работника кадровой</w:t>
      </w:r>
    </w:p>
    <w:p w:rsidR="00400569" w:rsidRPr="006A5639" w:rsidRDefault="00400569" w:rsidP="006A56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 xml:space="preserve">                                                             службы (специалиста по кадровой работе)                   </w:t>
      </w:r>
      <w:r w:rsidR="006A5639">
        <w:rPr>
          <w:rFonts w:ascii="Times New Roman CYR" w:hAnsi="Times New Roman CYR" w:cs="Times New Roman CYR"/>
          <w:sz w:val="26"/>
          <w:szCs w:val="26"/>
        </w:rPr>
        <w:t xml:space="preserve">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lastRenderedPageBreak/>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Приложение № 2</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 xml:space="preserve">              к Положению </w:t>
      </w:r>
      <w:r>
        <w:rPr>
          <w:sz w:val="26"/>
          <w:szCs w:val="26"/>
        </w:rPr>
        <w:t xml:space="preserve">о порядке установления и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выплаты ежемесячной доплаты</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к трудовой пенсии по старости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color w:val="000000"/>
          <w:kern w:val="24"/>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(инвалидности) лицам</w:t>
      </w:r>
      <w:r>
        <w:rPr>
          <w:rFonts w:ascii="Times New Roman CYR" w:hAnsi="Times New Roman CYR" w:cs="Times New Roman CYR"/>
          <w:color w:val="000000"/>
          <w:kern w:val="24"/>
          <w:sz w:val="26"/>
          <w:szCs w:val="26"/>
        </w:rPr>
        <w:t>, замещавшим</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6"/>
        <w:rPr>
          <w:rFonts w:ascii="Times New Roman CYR" w:hAnsi="Times New Roman CYR" w:cs="Times New Roman CYR"/>
          <w:color w:val="000000"/>
          <w:kern w:val="24"/>
          <w:sz w:val="26"/>
          <w:szCs w:val="26"/>
        </w:rPr>
      </w:pPr>
      <w:r>
        <w:rPr>
          <w:rFonts w:ascii="Times New Roman CYR" w:hAnsi="Times New Roman CYR" w:cs="Times New Roman CYR"/>
          <w:color w:val="000000"/>
          <w:kern w:val="24"/>
          <w:sz w:val="26"/>
          <w:szCs w:val="26"/>
        </w:rPr>
        <w:t xml:space="preserve"> </w:t>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t xml:space="preserve">муниципальные должности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6"/>
        <w:rPr>
          <w:rFonts w:ascii="Times New Roman CYR" w:hAnsi="Times New Roman CYR" w:cs="Times New Roman CYR"/>
          <w:sz w:val="26"/>
          <w:szCs w:val="26"/>
        </w:rPr>
      </w:pP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муниципального образования</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«Успенский сельсовет»</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СПРАВКА</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 xml:space="preserve"> О ПЕРИОДАХ ЗАМЕЩЕНИЯ МУНИЦИПАЛЬНЫХ ДОЛЖНОСТЕЙ</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 xml:space="preserve"> ДЛЯ УСТАНОВЛЕНИЯ ДОПЛАТЫ К ТРУДОВОЙ ПЕНСИИ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_________________________________________________________________,</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(Ф.И.О.)</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замещавшего(ей) должность ____________________________________</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 xml:space="preserve">                                                      (наименование должности)</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Times New Roman CYR" w:hAnsi="Times New Roman CYR" w:cs="Times New Roman CYR"/>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675"/>
        <w:gridCol w:w="1485"/>
        <w:gridCol w:w="540"/>
        <w:gridCol w:w="1215"/>
        <w:gridCol w:w="945"/>
        <w:gridCol w:w="1800"/>
        <w:gridCol w:w="1019"/>
        <w:gridCol w:w="1260"/>
        <w:gridCol w:w="1141"/>
      </w:tblGrid>
      <w:tr w:rsidR="00400569" w:rsidTr="00400569">
        <w:trPr>
          <w:trHeight w:val="240"/>
        </w:trPr>
        <w:tc>
          <w:tcPr>
            <w:tcW w:w="675" w:type="dxa"/>
            <w:vMerge w:val="restart"/>
            <w:tcBorders>
              <w:top w:val="single" w:sz="6" w:space="0" w:color="auto"/>
              <w:left w:val="single" w:sz="6" w:space="0" w:color="auto"/>
              <w:bottom w:val="single" w:sz="6" w:space="0" w:color="auto"/>
              <w:right w:val="single" w:sz="6" w:space="0" w:color="auto"/>
            </w:tcBorders>
            <w:hideMark/>
          </w:tcPr>
          <w:p w:rsidR="00400569" w:rsidRDefault="00400569">
            <w:pPr>
              <w:widowControl w:val="0"/>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br/>
              <w:t>п/п</w:t>
            </w:r>
          </w:p>
        </w:tc>
        <w:tc>
          <w:tcPr>
            <w:tcW w:w="1485" w:type="dxa"/>
            <w:vMerge w:val="restart"/>
            <w:tcBorders>
              <w:top w:val="single" w:sz="6" w:space="0" w:color="auto"/>
              <w:left w:val="single" w:sz="6" w:space="0" w:color="auto"/>
              <w:bottom w:val="single" w:sz="6" w:space="0" w:color="auto"/>
              <w:right w:val="single" w:sz="6" w:space="0" w:color="auto"/>
            </w:tcBorders>
            <w:hideMark/>
          </w:tcPr>
          <w:p w:rsidR="00400569" w:rsidRDefault="00400569">
            <w:pPr>
              <w:widowControl w:val="0"/>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Записи в</w:t>
            </w:r>
            <w:r>
              <w:rPr>
                <w:rFonts w:ascii="Times New Roman CYR" w:hAnsi="Times New Roman CYR" w:cs="Times New Roman CYR"/>
                <w:sz w:val="26"/>
                <w:szCs w:val="26"/>
              </w:rPr>
              <w:br/>
              <w:t>трудовой</w:t>
            </w:r>
            <w:r>
              <w:rPr>
                <w:rFonts w:ascii="Times New Roman CYR" w:hAnsi="Times New Roman CYR" w:cs="Times New Roman CYR"/>
                <w:sz w:val="26"/>
                <w:szCs w:val="26"/>
              </w:rPr>
              <w:br/>
              <w:t>книжке</w:t>
            </w:r>
          </w:p>
        </w:tc>
        <w:tc>
          <w:tcPr>
            <w:tcW w:w="2700" w:type="dxa"/>
            <w:gridSpan w:val="3"/>
            <w:tcBorders>
              <w:top w:val="single" w:sz="6" w:space="0" w:color="auto"/>
              <w:left w:val="single" w:sz="6" w:space="0" w:color="auto"/>
              <w:bottom w:val="single" w:sz="6" w:space="0" w:color="auto"/>
              <w:right w:val="single" w:sz="6" w:space="0" w:color="auto"/>
            </w:tcBorders>
            <w:hideMark/>
          </w:tcPr>
          <w:p w:rsidR="00400569" w:rsidRDefault="00400569">
            <w:pPr>
              <w:widowControl w:val="0"/>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Дата        </w:t>
            </w:r>
          </w:p>
        </w:tc>
        <w:tc>
          <w:tcPr>
            <w:tcW w:w="1800" w:type="dxa"/>
            <w:vMerge w:val="restart"/>
            <w:tcBorders>
              <w:top w:val="single" w:sz="6" w:space="0" w:color="auto"/>
              <w:left w:val="single" w:sz="6" w:space="0" w:color="auto"/>
              <w:bottom w:val="single" w:sz="6" w:space="0" w:color="auto"/>
              <w:right w:val="single" w:sz="6" w:space="0" w:color="auto"/>
            </w:tcBorders>
            <w:hideMark/>
          </w:tcPr>
          <w:p w:rsidR="00400569" w:rsidRDefault="00400569">
            <w:pPr>
              <w:widowControl w:val="0"/>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Наименование</w:t>
            </w:r>
            <w:r>
              <w:rPr>
                <w:rFonts w:ascii="Times New Roman CYR" w:hAnsi="Times New Roman CYR" w:cs="Times New Roman CYR"/>
                <w:sz w:val="26"/>
                <w:szCs w:val="26"/>
              </w:rPr>
              <w:br/>
              <w:t>организации</w:t>
            </w:r>
            <w:r>
              <w:rPr>
                <w:rFonts w:ascii="Times New Roman CYR" w:hAnsi="Times New Roman CYR" w:cs="Times New Roman CYR"/>
                <w:sz w:val="26"/>
                <w:szCs w:val="26"/>
              </w:rPr>
              <w:br/>
              <w:t>занимаемая</w:t>
            </w:r>
            <w:r>
              <w:rPr>
                <w:rFonts w:ascii="Times New Roman CYR" w:hAnsi="Times New Roman CYR" w:cs="Times New Roman CYR"/>
                <w:sz w:val="26"/>
                <w:szCs w:val="26"/>
              </w:rPr>
              <w:br/>
              <w:t>должность</w:t>
            </w:r>
          </w:p>
        </w:tc>
        <w:tc>
          <w:tcPr>
            <w:tcW w:w="3420" w:type="dxa"/>
            <w:gridSpan w:val="3"/>
            <w:vMerge w:val="restart"/>
            <w:tcBorders>
              <w:top w:val="single" w:sz="6" w:space="0" w:color="auto"/>
              <w:left w:val="single" w:sz="6" w:space="0" w:color="auto"/>
              <w:bottom w:val="single" w:sz="6" w:space="0" w:color="auto"/>
              <w:right w:val="single" w:sz="6" w:space="0" w:color="auto"/>
            </w:tcBorders>
            <w:hideMark/>
          </w:tcPr>
          <w:p w:rsidR="00400569" w:rsidRDefault="00400569">
            <w:pPr>
              <w:widowControl w:val="0"/>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Стаж замещения муниципальной должности, учитываемый для исчисления размера</w:t>
            </w:r>
            <w:r>
              <w:rPr>
                <w:rFonts w:ascii="Times New Roman CYR" w:hAnsi="Times New Roman CYR" w:cs="Times New Roman CYR"/>
                <w:sz w:val="26"/>
                <w:szCs w:val="26"/>
              </w:rPr>
              <w:br/>
              <w:t>пенсии</w:t>
            </w:r>
          </w:p>
        </w:tc>
      </w:tr>
      <w:tr w:rsidR="00400569" w:rsidTr="00400569">
        <w:trPr>
          <w:trHeight w:val="458"/>
        </w:trPr>
        <w:tc>
          <w:tcPr>
            <w:tcW w:w="675" w:type="dxa"/>
            <w:vMerge/>
            <w:tcBorders>
              <w:top w:val="single" w:sz="6" w:space="0" w:color="auto"/>
              <w:left w:val="single" w:sz="6" w:space="0" w:color="auto"/>
              <w:bottom w:val="single" w:sz="6" w:space="0" w:color="auto"/>
              <w:right w:val="single" w:sz="6" w:space="0" w:color="auto"/>
            </w:tcBorders>
            <w:vAlign w:val="center"/>
            <w:hideMark/>
          </w:tcPr>
          <w:p w:rsidR="00400569" w:rsidRDefault="00400569">
            <w:pPr>
              <w:rPr>
                <w:rFonts w:ascii="Times New Roman CYR" w:hAnsi="Times New Roman CYR" w:cs="Times New Roman CYR"/>
                <w:sz w:val="26"/>
                <w:szCs w:val="26"/>
              </w:rPr>
            </w:pPr>
          </w:p>
        </w:tc>
        <w:tc>
          <w:tcPr>
            <w:tcW w:w="1485" w:type="dxa"/>
            <w:vMerge/>
            <w:tcBorders>
              <w:top w:val="single" w:sz="6" w:space="0" w:color="auto"/>
              <w:left w:val="single" w:sz="6" w:space="0" w:color="auto"/>
              <w:bottom w:val="single" w:sz="6" w:space="0" w:color="auto"/>
              <w:right w:val="single" w:sz="6" w:space="0" w:color="auto"/>
            </w:tcBorders>
            <w:vAlign w:val="center"/>
            <w:hideMark/>
          </w:tcPr>
          <w:p w:rsidR="00400569" w:rsidRDefault="00400569">
            <w:pPr>
              <w:rPr>
                <w:rFonts w:ascii="Times New Roman CYR" w:hAnsi="Times New Roman CYR" w:cs="Times New Roman CYR"/>
                <w:sz w:val="26"/>
                <w:szCs w:val="26"/>
              </w:rPr>
            </w:pPr>
          </w:p>
        </w:tc>
        <w:tc>
          <w:tcPr>
            <w:tcW w:w="540" w:type="dxa"/>
            <w:vMerge w:val="restart"/>
            <w:tcBorders>
              <w:top w:val="single" w:sz="6" w:space="0" w:color="auto"/>
              <w:left w:val="single" w:sz="6" w:space="0" w:color="auto"/>
              <w:bottom w:val="single" w:sz="6" w:space="0" w:color="auto"/>
              <w:right w:val="single" w:sz="6" w:space="0" w:color="auto"/>
            </w:tcBorders>
            <w:hideMark/>
          </w:tcPr>
          <w:p w:rsidR="00400569" w:rsidRDefault="00400569">
            <w:pPr>
              <w:widowControl w:val="0"/>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год</w:t>
            </w:r>
          </w:p>
        </w:tc>
        <w:tc>
          <w:tcPr>
            <w:tcW w:w="1215" w:type="dxa"/>
            <w:vMerge w:val="restart"/>
            <w:tcBorders>
              <w:top w:val="single" w:sz="6" w:space="0" w:color="auto"/>
              <w:left w:val="single" w:sz="6" w:space="0" w:color="auto"/>
              <w:bottom w:val="single" w:sz="6" w:space="0" w:color="auto"/>
              <w:right w:val="single" w:sz="6" w:space="0" w:color="auto"/>
            </w:tcBorders>
            <w:hideMark/>
          </w:tcPr>
          <w:p w:rsidR="00400569" w:rsidRDefault="00400569">
            <w:pPr>
              <w:widowControl w:val="0"/>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месяц</w:t>
            </w:r>
          </w:p>
        </w:tc>
        <w:tc>
          <w:tcPr>
            <w:tcW w:w="945" w:type="dxa"/>
            <w:vMerge w:val="restart"/>
            <w:tcBorders>
              <w:top w:val="single" w:sz="6" w:space="0" w:color="auto"/>
              <w:left w:val="single" w:sz="6" w:space="0" w:color="auto"/>
              <w:bottom w:val="single" w:sz="6" w:space="0" w:color="auto"/>
              <w:right w:val="single" w:sz="6" w:space="0" w:color="auto"/>
            </w:tcBorders>
            <w:hideMark/>
          </w:tcPr>
          <w:p w:rsidR="00400569" w:rsidRDefault="00400569">
            <w:pPr>
              <w:widowControl w:val="0"/>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число</w:t>
            </w:r>
          </w:p>
        </w:tc>
        <w:tc>
          <w:tcPr>
            <w:tcW w:w="1800" w:type="dxa"/>
            <w:vMerge/>
            <w:tcBorders>
              <w:top w:val="single" w:sz="6" w:space="0" w:color="auto"/>
              <w:left w:val="single" w:sz="6" w:space="0" w:color="auto"/>
              <w:bottom w:val="single" w:sz="6" w:space="0" w:color="auto"/>
              <w:right w:val="single" w:sz="6" w:space="0" w:color="auto"/>
            </w:tcBorders>
            <w:vAlign w:val="center"/>
            <w:hideMark/>
          </w:tcPr>
          <w:p w:rsidR="00400569" w:rsidRDefault="00400569">
            <w:pPr>
              <w:rPr>
                <w:rFonts w:ascii="Times New Roman CYR" w:hAnsi="Times New Roman CYR" w:cs="Times New Roman CYR"/>
                <w:sz w:val="26"/>
                <w:szCs w:val="26"/>
              </w:rPr>
            </w:pPr>
          </w:p>
        </w:tc>
        <w:tc>
          <w:tcPr>
            <w:tcW w:w="5821" w:type="dxa"/>
            <w:gridSpan w:val="3"/>
            <w:vMerge/>
            <w:tcBorders>
              <w:top w:val="single" w:sz="6" w:space="0" w:color="auto"/>
              <w:left w:val="single" w:sz="6" w:space="0" w:color="auto"/>
              <w:bottom w:val="single" w:sz="6" w:space="0" w:color="auto"/>
              <w:right w:val="single" w:sz="6" w:space="0" w:color="auto"/>
            </w:tcBorders>
            <w:vAlign w:val="center"/>
            <w:hideMark/>
          </w:tcPr>
          <w:p w:rsidR="00400569" w:rsidRDefault="00400569">
            <w:pPr>
              <w:rPr>
                <w:rFonts w:ascii="Times New Roman CYR" w:hAnsi="Times New Roman CYR" w:cs="Times New Roman CYR"/>
                <w:sz w:val="26"/>
                <w:szCs w:val="26"/>
              </w:rPr>
            </w:pPr>
          </w:p>
        </w:tc>
      </w:tr>
      <w:tr w:rsidR="00400569" w:rsidTr="00400569">
        <w:trPr>
          <w:trHeight w:val="240"/>
        </w:trPr>
        <w:tc>
          <w:tcPr>
            <w:tcW w:w="675" w:type="dxa"/>
            <w:vMerge/>
            <w:tcBorders>
              <w:top w:val="single" w:sz="6" w:space="0" w:color="auto"/>
              <w:left w:val="single" w:sz="6" w:space="0" w:color="auto"/>
              <w:bottom w:val="single" w:sz="6" w:space="0" w:color="auto"/>
              <w:right w:val="single" w:sz="6" w:space="0" w:color="auto"/>
            </w:tcBorders>
            <w:vAlign w:val="center"/>
            <w:hideMark/>
          </w:tcPr>
          <w:p w:rsidR="00400569" w:rsidRDefault="00400569">
            <w:pPr>
              <w:rPr>
                <w:rFonts w:ascii="Times New Roman CYR" w:hAnsi="Times New Roman CYR" w:cs="Times New Roman CYR"/>
                <w:sz w:val="26"/>
                <w:szCs w:val="26"/>
              </w:rPr>
            </w:pPr>
          </w:p>
        </w:tc>
        <w:tc>
          <w:tcPr>
            <w:tcW w:w="1485" w:type="dxa"/>
            <w:vMerge/>
            <w:tcBorders>
              <w:top w:val="single" w:sz="6" w:space="0" w:color="auto"/>
              <w:left w:val="single" w:sz="6" w:space="0" w:color="auto"/>
              <w:bottom w:val="single" w:sz="6" w:space="0" w:color="auto"/>
              <w:right w:val="single" w:sz="6" w:space="0" w:color="auto"/>
            </w:tcBorders>
            <w:vAlign w:val="center"/>
            <w:hideMark/>
          </w:tcPr>
          <w:p w:rsidR="00400569" w:rsidRDefault="00400569">
            <w:pPr>
              <w:rPr>
                <w:rFonts w:ascii="Times New Roman CYR" w:hAnsi="Times New Roman CYR" w:cs="Times New Roman CYR"/>
                <w:sz w:val="26"/>
                <w:szCs w:val="26"/>
              </w:rPr>
            </w:pPr>
          </w:p>
        </w:tc>
        <w:tc>
          <w:tcPr>
            <w:tcW w:w="2700" w:type="dxa"/>
            <w:vMerge/>
            <w:tcBorders>
              <w:top w:val="single" w:sz="6" w:space="0" w:color="auto"/>
              <w:left w:val="single" w:sz="6" w:space="0" w:color="auto"/>
              <w:bottom w:val="single" w:sz="6" w:space="0" w:color="auto"/>
              <w:right w:val="single" w:sz="6" w:space="0" w:color="auto"/>
            </w:tcBorders>
            <w:vAlign w:val="center"/>
            <w:hideMark/>
          </w:tcPr>
          <w:p w:rsidR="00400569" w:rsidRDefault="00400569">
            <w:pPr>
              <w:rPr>
                <w:rFonts w:ascii="Times New Roman CYR" w:hAnsi="Times New Roman CYR" w:cs="Times New Roman CYR"/>
                <w:sz w:val="26"/>
                <w:szCs w:val="26"/>
              </w:rPr>
            </w:pPr>
          </w:p>
        </w:tc>
        <w:tc>
          <w:tcPr>
            <w:tcW w:w="1215" w:type="dxa"/>
            <w:vMerge/>
            <w:tcBorders>
              <w:top w:val="single" w:sz="6" w:space="0" w:color="auto"/>
              <w:left w:val="single" w:sz="6" w:space="0" w:color="auto"/>
              <w:bottom w:val="single" w:sz="6" w:space="0" w:color="auto"/>
              <w:right w:val="single" w:sz="6" w:space="0" w:color="auto"/>
            </w:tcBorders>
            <w:vAlign w:val="center"/>
            <w:hideMark/>
          </w:tcPr>
          <w:p w:rsidR="00400569" w:rsidRDefault="00400569">
            <w:pPr>
              <w:rPr>
                <w:rFonts w:ascii="Times New Roman CYR" w:hAnsi="Times New Roman CYR" w:cs="Times New Roman CYR"/>
                <w:sz w:val="26"/>
                <w:szCs w:val="26"/>
              </w:rPr>
            </w:pPr>
          </w:p>
        </w:tc>
        <w:tc>
          <w:tcPr>
            <w:tcW w:w="945" w:type="dxa"/>
            <w:vMerge/>
            <w:tcBorders>
              <w:top w:val="single" w:sz="6" w:space="0" w:color="auto"/>
              <w:left w:val="single" w:sz="6" w:space="0" w:color="auto"/>
              <w:bottom w:val="single" w:sz="6" w:space="0" w:color="auto"/>
              <w:right w:val="single" w:sz="6" w:space="0" w:color="auto"/>
            </w:tcBorders>
            <w:vAlign w:val="center"/>
            <w:hideMark/>
          </w:tcPr>
          <w:p w:rsidR="00400569" w:rsidRDefault="00400569">
            <w:pPr>
              <w:rPr>
                <w:rFonts w:ascii="Times New Roman CYR" w:hAnsi="Times New Roman CYR" w:cs="Times New Roman CYR"/>
                <w:sz w:val="26"/>
                <w:szCs w:val="26"/>
              </w:rPr>
            </w:pPr>
          </w:p>
        </w:tc>
        <w:tc>
          <w:tcPr>
            <w:tcW w:w="1800" w:type="dxa"/>
            <w:vMerge/>
            <w:tcBorders>
              <w:top w:val="single" w:sz="6" w:space="0" w:color="auto"/>
              <w:left w:val="single" w:sz="6" w:space="0" w:color="auto"/>
              <w:bottom w:val="single" w:sz="6" w:space="0" w:color="auto"/>
              <w:right w:val="single" w:sz="6" w:space="0" w:color="auto"/>
            </w:tcBorders>
            <w:vAlign w:val="center"/>
            <w:hideMark/>
          </w:tcPr>
          <w:p w:rsidR="00400569" w:rsidRDefault="00400569">
            <w:pPr>
              <w:rPr>
                <w:rFonts w:ascii="Times New Roman CYR" w:hAnsi="Times New Roman CYR" w:cs="Times New Roman CYR"/>
                <w:sz w:val="26"/>
                <w:szCs w:val="26"/>
              </w:rPr>
            </w:pPr>
          </w:p>
        </w:tc>
        <w:tc>
          <w:tcPr>
            <w:tcW w:w="1019" w:type="dxa"/>
            <w:tcBorders>
              <w:top w:val="single" w:sz="6" w:space="0" w:color="auto"/>
              <w:left w:val="single" w:sz="6" w:space="0" w:color="auto"/>
              <w:bottom w:val="single" w:sz="6" w:space="0" w:color="auto"/>
              <w:right w:val="single" w:sz="6" w:space="0" w:color="auto"/>
            </w:tcBorders>
            <w:hideMark/>
          </w:tcPr>
          <w:p w:rsidR="00400569" w:rsidRDefault="00400569">
            <w:pPr>
              <w:widowControl w:val="0"/>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лет  </w:t>
            </w:r>
          </w:p>
        </w:tc>
        <w:tc>
          <w:tcPr>
            <w:tcW w:w="1260" w:type="dxa"/>
            <w:tcBorders>
              <w:top w:val="single" w:sz="6" w:space="0" w:color="auto"/>
              <w:left w:val="single" w:sz="6" w:space="0" w:color="auto"/>
              <w:bottom w:val="single" w:sz="6" w:space="0" w:color="auto"/>
              <w:right w:val="single" w:sz="6" w:space="0" w:color="auto"/>
            </w:tcBorders>
            <w:hideMark/>
          </w:tcPr>
          <w:p w:rsidR="00400569" w:rsidRDefault="00400569">
            <w:pPr>
              <w:widowControl w:val="0"/>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месяцев</w:t>
            </w:r>
          </w:p>
        </w:tc>
        <w:tc>
          <w:tcPr>
            <w:tcW w:w="1141" w:type="dxa"/>
            <w:tcBorders>
              <w:top w:val="single" w:sz="6" w:space="0" w:color="auto"/>
              <w:left w:val="single" w:sz="6" w:space="0" w:color="auto"/>
              <w:bottom w:val="single" w:sz="6" w:space="0" w:color="auto"/>
              <w:right w:val="single" w:sz="6" w:space="0" w:color="auto"/>
            </w:tcBorders>
            <w:hideMark/>
          </w:tcPr>
          <w:p w:rsidR="00400569" w:rsidRDefault="00400569">
            <w:pPr>
              <w:widowControl w:val="0"/>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дней  </w:t>
            </w:r>
          </w:p>
        </w:tc>
      </w:tr>
      <w:tr w:rsidR="00400569" w:rsidTr="00400569">
        <w:trPr>
          <w:trHeight w:val="120"/>
        </w:trPr>
        <w:tc>
          <w:tcPr>
            <w:tcW w:w="675"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485"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540"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215"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945"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800"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019"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260"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141"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r>
      <w:tr w:rsidR="00400569" w:rsidTr="00400569">
        <w:trPr>
          <w:trHeight w:val="120"/>
        </w:trPr>
        <w:tc>
          <w:tcPr>
            <w:tcW w:w="675"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485"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540"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215"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945"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800"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019"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260"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141"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r>
      <w:tr w:rsidR="00400569" w:rsidTr="00400569">
        <w:trPr>
          <w:trHeight w:val="120"/>
        </w:trPr>
        <w:tc>
          <w:tcPr>
            <w:tcW w:w="675"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485"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540"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215"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945"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800"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019"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260"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141"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r>
      <w:tr w:rsidR="00400569" w:rsidTr="00400569">
        <w:trPr>
          <w:trHeight w:val="120"/>
        </w:trPr>
        <w:tc>
          <w:tcPr>
            <w:tcW w:w="675"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485"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540"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215"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945"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800"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019"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260"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c>
          <w:tcPr>
            <w:tcW w:w="1141" w:type="dxa"/>
            <w:tcBorders>
              <w:top w:val="single" w:sz="6" w:space="0" w:color="auto"/>
              <w:left w:val="single" w:sz="6" w:space="0" w:color="auto"/>
              <w:bottom w:val="single" w:sz="6" w:space="0" w:color="auto"/>
              <w:right w:val="single" w:sz="6" w:space="0" w:color="auto"/>
            </w:tcBorders>
          </w:tcPr>
          <w:p w:rsidR="00400569" w:rsidRDefault="00400569">
            <w:pPr>
              <w:widowControl w:val="0"/>
              <w:autoSpaceDE w:val="0"/>
              <w:autoSpaceDN w:val="0"/>
              <w:adjustRightInd w:val="0"/>
              <w:rPr>
                <w:rFonts w:ascii="Times New Roman CYR" w:hAnsi="Times New Roman CYR" w:cs="Times New Roman CYR"/>
                <w:sz w:val="28"/>
                <w:szCs w:val="28"/>
              </w:rPr>
            </w:pPr>
          </w:p>
        </w:tc>
      </w:tr>
    </w:tbl>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Times New Roman CYR" w:hAnsi="Times New Roman CYR" w:cs="Times New Roman CYR"/>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Всего:</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Начальник кадрового органа</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(специалист по кадровой работе)</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органа местного</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самоуправления                              _____________       __________________________</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proofErr w:type="gramStart"/>
      <w:r>
        <w:rPr>
          <w:rFonts w:ascii="Times New Roman CYR" w:hAnsi="Times New Roman CYR" w:cs="Times New Roman CYR"/>
          <w:sz w:val="26"/>
          <w:szCs w:val="26"/>
        </w:rPr>
        <w:t xml:space="preserve">подпись)   </w:t>
      </w:r>
      <w:proofErr w:type="gramEnd"/>
      <w:r>
        <w:rPr>
          <w:rFonts w:ascii="Times New Roman CYR" w:hAnsi="Times New Roman CYR" w:cs="Times New Roman CYR"/>
          <w:sz w:val="26"/>
          <w:szCs w:val="26"/>
        </w:rPr>
        <w:t xml:space="preserve">             (фамилия, имя, отчество)</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Место для печати</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Times New Roman CYR" w:hAnsi="Times New Roman CYR" w:cs="Times New Roman CYR"/>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Times New Roman CYR" w:hAnsi="Times New Roman CYR" w:cs="Times New Roman CYR"/>
          <w:sz w:val="28"/>
          <w:szCs w:val="28"/>
        </w:rPr>
      </w:pPr>
    </w:p>
    <w:p w:rsidR="00400569" w:rsidRDefault="00400569" w:rsidP="00400569">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Верно:</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8"/>
          <w:szCs w:val="28"/>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Times New Roman CYR" w:hAnsi="Times New Roman CYR" w:cs="Times New Roman CYR"/>
          <w:sz w:val="28"/>
          <w:szCs w:val="28"/>
        </w:rPr>
      </w:pPr>
    </w:p>
    <w:p w:rsidR="00400569" w:rsidRDefault="00400569" w:rsidP="00400569">
      <w:pPr>
        <w:rPr>
          <w:rFonts w:ascii="Times New Roman CYR" w:hAnsi="Times New Roman CYR" w:cs="Times New Roman CYR"/>
          <w:sz w:val="26"/>
          <w:szCs w:val="26"/>
        </w:rPr>
        <w:sectPr w:rsidR="00400569" w:rsidSect="00C42C42">
          <w:pgSz w:w="12240" w:h="15840"/>
          <w:pgMar w:top="851" w:right="900" w:bottom="1134" w:left="1418" w:header="720" w:footer="720" w:gutter="0"/>
          <w:pgNumType w:start="0"/>
          <w:cols w:space="720"/>
        </w:sectPr>
      </w:pPr>
    </w:p>
    <w:p w:rsidR="00400569" w:rsidRDefault="00400569" w:rsidP="006A56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521"/>
        <w:rPr>
          <w:rFonts w:ascii="Times New Roman CYR" w:hAnsi="Times New Roman CYR" w:cs="Times New Roman CYR"/>
          <w:sz w:val="26"/>
          <w:szCs w:val="26"/>
        </w:rPr>
      </w:pPr>
      <w:r>
        <w:rPr>
          <w:rFonts w:ascii="Times New Roman CYR" w:hAnsi="Times New Roman CYR" w:cs="Times New Roman CYR"/>
          <w:sz w:val="26"/>
          <w:szCs w:val="26"/>
        </w:rPr>
        <w:lastRenderedPageBreak/>
        <w:t>Приложение № 3</w:t>
      </w:r>
    </w:p>
    <w:p w:rsidR="00400569" w:rsidRDefault="00400569" w:rsidP="006A56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521"/>
        <w:rPr>
          <w:sz w:val="26"/>
          <w:szCs w:val="26"/>
        </w:rPr>
      </w:pPr>
      <w:r>
        <w:rPr>
          <w:rFonts w:ascii="Times New Roman CYR" w:hAnsi="Times New Roman CYR" w:cs="Times New Roman CYR"/>
          <w:sz w:val="26"/>
          <w:szCs w:val="26"/>
        </w:rPr>
        <w:t xml:space="preserve">к Положению </w:t>
      </w:r>
      <w:r>
        <w:rPr>
          <w:sz w:val="26"/>
          <w:szCs w:val="26"/>
        </w:rPr>
        <w:t>о порядке установления и выплаты ежемесячной</w:t>
      </w:r>
    </w:p>
    <w:p w:rsidR="00400569" w:rsidRDefault="00400569" w:rsidP="006A56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521"/>
        <w:rPr>
          <w:sz w:val="26"/>
          <w:szCs w:val="26"/>
        </w:rPr>
      </w:pPr>
      <w:r>
        <w:rPr>
          <w:sz w:val="26"/>
          <w:szCs w:val="26"/>
        </w:rPr>
        <w:t>доплат</w:t>
      </w:r>
      <w:r w:rsidR="006A5639">
        <w:rPr>
          <w:sz w:val="26"/>
          <w:szCs w:val="26"/>
        </w:rPr>
        <w:t>ы к трудовой пенсии по старости (и</w:t>
      </w:r>
      <w:r>
        <w:rPr>
          <w:sz w:val="26"/>
          <w:szCs w:val="26"/>
        </w:rPr>
        <w:t>нвалидности)</w:t>
      </w:r>
      <w:r>
        <w:rPr>
          <w:sz w:val="26"/>
          <w:szCs w:val="26"/>
        </w:rPr>
        <w:tab/>
      </w:r>
    </w:p>
    <w:p w:rsidR="00400569" w:rsidRDefault="00400569" w:rsidP="006A56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521"/>
        <w:rPr>
          <w:rFonts w:ascii="Times New Roman CYR" w:hAnsi="Times New Roman CYR" w:cs="Times New Roman CYR"/>
          <w:color w:val="000000"/>
          <w:kern w:val="24"/>
          <w:sz w:val="26"/>
          <w:szCs w:val="26"/>
        </w:rPr>
      </w:pPr>
      <w:r>
        <w:rPr>
          <w:sz w:val="26"/>
          <w:szCs w:val="26"/>
        </w:rPr>
        <w:t>лицам</w:t>
      </w:r>
      <w:r>
        <w:rPr>
          <w:rFonts w:ascii="Times New Roman CYR" w:hAnsi="Times New Roman CYR" w:cs="Times New Roman CYR"/>
          <w:color w:val="000000"/>
          <w:kern w:val="24"/>
          <w:sz w:val="26"/>
          <w:szCs w:val="26"/>
        </w:rPr>
        <w:t xml:space="preserve">, замещавшим муниципальные должности </w:t>
      </w:r>
    </w:p>
    <w:p w:rsidR="00400569" w:rsidRDefault="00400569" w:rsidP="006A56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521"/>
        <w:rPr>
          <w:rFonts w:ascii="Times New Roman CYR" w:hAnsi="Times New Roman CYR" w:cs="Times New Roman CYR"/>
          <w:sz w:val="26"/>
          <w:szCs w:val="26"/>
        </w:rPr>
      </w:pPr>
      <w:r>
        <w:rPr>
          <w:rFonts w:ascii="Times New Roman CYR" w:hAnsi="Times New Roman CYR" w:cs="Times New Roman CYR"/>
          <w:sz w:val="26"/>
          <w:szCs w:val="26"/>
        </w:rPr>
        <w:t>муниципального</w:t>
      </w:r>
      <w:r>
        <w:rPr>
          <w:rFonts w:ascii="Times New Roman CYR" w:hAnsi="Times New Roman CYR" w:cs="Times New Roman CYR"/>
          <w:color w:val="000000"/>
          <w:kern w:val="24"/>
          <w:sz w:val="26"/>
          <w:szCs w:val="26"/>
        </w:rPr>
        <w:t xml:space="preserve"> </w:t>
      </w:r>
      <w:r>
        <w:rPr>
          <w:rFonts w:ascii="Times New Roman CYR" w:hAnsi="Times New Roman CYR" w:cs="Times New Roman CYR"/>
          <w:sz w:val="26"/>
          <w:szCs w:val="26"/>
        </w:rPr>
        <w:t>образования «Успенский сельсовет»</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 xml:space="preserve">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СПРАВКА</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О РАЗМЕРЕ СРЕДНЕМЕСЯЧНОГО ДЕНЕЖНОГО СОДЕРЖАНИЯ ЛИЦА,</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ЗАМЕЩАВШЕГО МУНИЦИПАЛЬНЮ ДОЛЖНОСТЬ, ДЛЯ</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 xml:space="preserve">УСТАНОВЛЕНИЯ ДОПЛАТЫ К ТРУДОВОЙ ПЕНСИИ </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Среднемесячное денежное содержание _________________________________________________________________________</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(Ф.И.О.)</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за последние 12 полных месяцев муниципальной </w:t>
      </w:r>
      <w:proofErr w:type="gramStart"/>
      <w:r>
        <w:rPr>
          <w:rFonts w:ascii="Times New Roman CYR" w:hAnsi="Times New Roman CYR" w:cs="Times New Roman CYR"/>
          <w:sz w:val="26"/>
          <w:szCs w:val="26"/>
        </w:rPr>
        <w:t>службы,  предшествующих</w:t>
      </w:r>
      <w:proofErr w:type="gramEnd"/>
      <w:r>
        <w:rPr>
          <w:rFonts w:ascii="Times New Roman CYR" w:hAnsi="Times New Roman CYR" w:cs="Times New Roman CYR"/>
          <w:sz w:val="26"/>
          <w:szCs w:val="26"/>
        </w:rPr>
        <w:t xml:space="preserve"> дню  ее прекращения либо дню достижения возраста, дающего право на трудовую пенсию _________________________________________________________________________</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(наименование должности)</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на «___</w:t>
      </w:r>
      <w:proofErr w:type="gramStart"/>
      <w:r>
        <w:rPr>
          <w:rFonts w:ascii="Times New Roman CYR" w:hAnsi="Times New Roman CYR" w:cs="Times New Roman CYR"/>
          <w:sz w:val="26"/>
          <w:szCs w:val="26"/>
        </w:rPr>
        <w:t>_»  _</w:t>
      </w:r>
      <w:proofErr w:type="gramEnd"/>
      <w:r>
        <w:rPr>
          <w:rFonts w:ascii="Times New Roman CYR" w:hAnsi="Times New Roman CYR" w:cs="Times New Roman CYR"/>
          <w:sz w:val="26"/>
          <w:szCs w:val="26"/>
        </w:rPr>
        <w:t>____________ 20___ г. составляет:</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p>
    <w:tbl>
      <w:tblPr>
        <w:tblW w:w="14715" w:type="dxa"/>
        <w:tblLayout w:type="fixed"/>
        <w:tblCellMar>
          <w:left w:w="70" w:type="dxa"/>
          <w:right w:w="70" w:type="dxa"/>
        </w:tblCellMar>
        <w:tblLook w:val="04A0" w:firstRow="1" w:lastRow="0" w:firstColumn="1" w:lastColumn="0" w:noHBand="0" w:noVBand="1"/>
      </w:tblPr>
      <w:tblGrid>
        <w:gridCol w:w="4297"/>
        <w:gridCol w:w="900"/>
        <w:gridCol w:w="938"/>
        <w:gridCol w:w="945"/>
        <w:gridCol w:w="831"/>
        <w:gridCol w:w="850"/>
        <w:gridCol w:w="851"/>
        <w:gridCol w:w="850"/>
        <w:gridCol w:w="851"/>
        <w:gridCol w:w="850"/>
        <w:gridCol w:w="851"/>
        <w:gridCol w:w="850"/>
        <w:gridCol w:w="851"/>
      </w:tblGrid>
      <w:tr w:rsidR="00400569" w:rsidTr="00400569">
        <w:trPr>
          <w:trHeight w:val="360"/>
        </w:trPr>
        <w:tc>
          <w:tcPr>
            <w:tcW w:w="4298" w:type="dxa"/>
            <w:vMerge w:val="restart"/>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p w:rsidR="00400569" w:rsidRDefault="00400569">
            <w:pPr>
              <w:autoSpaceDE w:val="0"/>
              <w:autoSpaceDN w:val="0"/>
              <w:adjustRightInd w:val="0"/>
            </w:pPr>
            <w:r>
              <w:t>Составляющие денежного содержания</w:t>
            </w:r>
          </w:p>
        </w:tc>
        <w:tc>
          <w:tcPr>
            <w:tcW w:w="900"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pPr>
            <w:r>
              <w:t xml:space="preserve">Месяц </w:t>
            </w:r>
            <w:r>
              <w:br/>
              <w:t xml:space="preserve">и год </w:t>
            </w:r>
          </w:p>
        </w:tc>
        <w:tc>
          <w:tcPr>
            <w:tcW w:w="938"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pPr>
            <w:r>
              <w:t xml:space="preserve">Месяц </w:t>
            </w:r>
            <w:r>
              <w:br/>
              <w:t xml:space="preserve">и год </w:t>
            </w:r>
          </w:p>
        </w:tc>
        <w:tc>
          <w:tcPr>
            <w:tcW w:w="945"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pPr>
            <w:r>
              <w:t xml:space="preserve">Месяц </w:t>
            </w:r>
            <w:r>
              <w:br/>
              <w:t xml:space="preserve">и год </w:t>
            </w:r>
          </w:p>
        </w:tc>
        <w:tc>
          <w:tcPr>
            <w:tcW w:w="831"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pPr>
            <w:proofErr w:type="gramStart"/>
            <w:r>
              <w:t xml:space="preserve">Месяц  </w:t>
            </w:r>
            <w:r>
              <w:br/>
              <w:t>и</w:t>
            </w:r>
            <w:proofErr w:type="gramEnd"/>
            <w:r>
              <w:t xml:space="preserve"> год  </w:t>
            </w:r>
          </w:p>
        </w:tc>
        <w:tc>
          <w:tcPr>
            <w:tcW w:w="850"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pPr>
            <w:r>
              <w:t xml:space="preserve">Месяц </w:t>
            </w:r>
            <w:r>
              <w:br/>
              <w:t xml:space="preserve">и год </w:t>
            </w:r>
          </w:p>
        </w:tc>
        <w:tc>
          <w:tcPr>
            <w:tcW w:w="851"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pPr>
            <w:r>
              <w:t xml:space="preserve">Месяц </w:t>
            </w:r>
            <w:r>
              <w:br/>
              <w:t xml:space="preserve">и год </w:t>
            </w:r>
          </w:p>
        </w:tc>
        <w:tc>
          <w:tcPr>
            <w:tcW w:w="850"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pPr>
            <w:r>
              <w:t xml:space="preserve">Месяц </w:t>
            </w:r>
            <w:r>
              <w:br/>
              <w:t xml:space="preserve">и год </w:t>
            </w:r>
          </w:p>
        </w:tc>
        <w:tc>
          <w:tcPr>
            <w:tcW w:w="851"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pPr>
            <w:r>
              <w:t xml:space="preserve">Месяц </w:t>
            </w:r>
            <w:r>
              <w:br/>
              <w:t xml:space="preserve">и год </w:t>
            </w:r>
          </w:p>
        </w:tc>
        <w:tc>
          <w:tcPr>
            <w:tcW w:w="850"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pPr>
            <w:r>
              <w:t xml:space="preserve">Месяц </w:t>
            </w:r>
            <w:r>
              <w:br/>
              <w:t xml:space="preserve">и год </w:t>
            </w:r>
          </w:p>
        </w:tc>
        <w:tc>
          <w:tcPr>
            <w:tcW w:w="851"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pPr>
            <w:r>
              <w:t xml:space="preserve">Месяц </w:t>
            </w:r>
            <w:r>
              <w:br/>
              <w:t xml:space="preserve">и год </w:t>
            </w:r>
          </w:p>
        </w:tc>
        <w:tc>
          <w:tcPr>
            <w:tcW w:w="850"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pPr>
            <w:r>
              <w:t xml:space="preserve">Месяц </w:t>
            </w:r>
            <w:r>
              <w:br/>
              <w:t xml:space="preserve">и год </w:t>
            </w:r>
          </w:p>
        </w:tc>
        <w:tc>
          <w:tcPr>
            <w:tcW w:w="851"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pPr>
            <w:r>
              <w:t xml:space="preserve">Месяц </w:t>
            </w:r>
            <w:r>
              <w:br/>
              <w:t xml:space="preserve">и год </w:t>
            </w:r>
          </w:p>
        </w:tc>
      </w:tr>
      <w:tr w:rsidR="00400569" w:rsidTr="00400569">
        <w:trPr>
          <w:trHeight w:val="240"/>
        </w:trPr>
        <w:tc>
          <w:tcPr>
            <w:tcW w:w="4298" w:type="dxa"/>
            <w:vMerge/>
            <w:tcBorders>
              <w:top w:val="single" w:sz="6" w:space="0" w:color="auto"/>
              <w:left w:val="single" w:sz="6" w:space="0" w:color="auto"/>
              <w:bottom w:val="single" w:sz="6" w:space="0" w:color="auto"/>
              <w:right w:val="single" w:sz="6" w:space="0" w:color="auto"/>
            </w:tcBorders>
            <w:vAlign w:val="center"/>
            <w:hideMark/>
          </w:tcPr>
          <w:p w:rsidR="00400569" w:rsidRDefault="00400569"/>
        </w:tc>
        <w:tc>
          <w:tcPr>
            <w:tcW w:w="900"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jc w:val="center"/>
            </w:pPr>
            <w:r>
              <w:t>1</w:t>
            </w:r>
          </w:p>
        </w:tc>
        <w:tc>
          <w:tcPr>
            <w:tcW w:w="938"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jc w:val="center"/>
            </w:pPr>
            <w:r>
              <w:t>2</w:t>
            </w:r>
          </w:p>
        </w:tc>
        <w:tc>
          <w:tcPr>
            <w:tcW w:w="945"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jc w:val="center"/>
            </w:pPr>
            <w:r>
              <w:t>3</w:t>
            </w:r>
          </w:p>
        </w:tc>
        <w:tc>
          <w:tcPr>
            <w:tcW w:w="831"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jc w:val="center"/>
            </w:pPr>
            <w:r>
              <w:t>4</w:t>
            </w:r>
          </w:p>
        </w:tc>
        <w:tc>
          <w:tcPr>
            <w:tcW w:w="850"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jc w:val="center"/>
            </w:pPr>
            <w:r>
              <w:t>5</w:t>
            </w:r>
          </w:p>
        </w:tc>
        <w:tc>
          <w:tcPr>
            <w:tcW w:w="851"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jc w:val="center"/>
            </w:pPr>
            <w:r>
              <w:t>6</w:t>
            </w:r>
          </w:p>
        </w:tc>
        <w:tc>
          <w:tcPr>
            <w:tcW w:w="850"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jc w:val="center"/>
            </w:pPr>
            <w:r>
              <w:t>7</w:t>
            </w:r>
          </w:p>
        </w:tc>
        <w:tc>
          <w:tcPr>
            <w:tcW w:w="851"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jc w:val="center"/>
            </w:pPr>
            <w:r>
              <w:t>8</w:t>
            </w:r>
          </w:p>
        </w:tc>
        <w:tc>
          <w:tcPr>
            <w:tcW w:w="850"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jc w:val="center"/>
            </w:pPr>
            <w:r>
              <w:t>9</w:t>
            </w:r>
          </w:p>
        </w:tc>
        <w:tc>
          <w:tcPr>
            <w:tcW w:w="851"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jc w:val="center"/>
            </w:pPr>
            <w:r>
              <w:t>10</w:t>
            </w:r>
          </w:p>
        </w:tc>
        <w:tc>
          <w:tcPr>
            <w:tcW w:w="850"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jc w:val="center"/>
            </w:pPr>
            <w:r>
              <w:t>11</w:t>
            </w:r>
          </w:p>
        </w:tc>
        <w:tc>
          <w:tcPr>
            <w:tcW w:w="851"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jc w:val="center"/>
            </w:pPr>
            <w:r>
              <w:t>12</w:t>
            </w:r>
          </w:p>
        </w:tc>
      </w:tr>
      <w:tr w:rsidR="00400569" w:rsidTr="00400569">
        <w:trPr>
          <w:trHeight w:val="240"/>
        </w:trPr>
        <w:tc>
          <w:tcPr>
            <w:tcW w:w="4298" w:type="dxa"/>
            <w:tcBorders>
              <w:top w:val="single" w:sz="6" w:space="0" w:color="auto"/>
              <w:left w:val="single" w:sz="6" w:space="0" w:color="auto"/>
              <w:bottom w:val="single" w:sz="6" w:space="0" w:color="auto"/>
              <w:right w:val="single" w:sz="6" w:space="0" w:color="auto"/>
            </w:tcBorders>
          </w:tcPr>
          <w:p w:rsidR="00400569" w:rsidRDefault="0040056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Ежемесячное денежное вознаграждение</w:t>
            </w:r>
          </w:p>
          <w:p w:rsidR="00400569" w:rsidRDefault="00400569">
            <w:pPr>
              <w:autoSpaceDE w:val="0"/>
              <w:autoSpaceDN w:val="0"/>
              <w:adjustRightInd w:val="0"/>
            </w:pPr>
          </w:p>
        </w:tc>
        <w:tc>
          <w:tcPr>
            <w:tcW w:w="900"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945"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31"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50"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51"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50"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51"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50"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51"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50"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51"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r>
      <w:tr w:rsidR="00400569" w:rsidTr="00400569">
        <w:trPr>
          <w:trHeight w:val="360"/>
        </w:trPr>
        <w:tc>
          <w:tcPr>
            <w:tcW w:w="4298" w:type="dxa"/>
            <w:tcBorders>
              <w:top w:val="single" w:sz="6" w:space="0" w:color="auto"/>
              <w:left w:val="single" w:sz="6" w:space="0" w:color="auto"/>
              <w:bottom w:val="single" w:sz="6" w:space="0" w:color="auto"/>
              <w:right w:val="single" w:sz="6" w:space="0" w:color="auto"/>
            </w:tcBorders>
            <w:hideMark/>
          </w:tcPr>
          <w:p w:rsidR="00400569" w:rsidRDefault="00400569">
            <w:pPr>
              <w:autoSpaceDE w:val="0"/>
              <w:autoSpaceDN w:val="0"/>
              <w:adjustRightInd w:val="0"/>
            </w:pPr>
            <w:r>
              <w:t>Ежемесячное денежное поощрение</w:t>
            </w:r>
          </w:p>
        </w:tc>
        <w:tc>
          <w:tcPr>
            <w:tcW w:w="900"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945"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31"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50"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51"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50"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51"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50"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51"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50"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c>
          <w:tcPr>
            <w:tcW w:w="851" w:type="dxa"/>
            <w:tcBorders>
              <w:top w:val="single" w:sz="6" w:space="0" w:color="auto"/>
              <w:left w:val="single" w:sz="6" w:space="0" w:color="auto"/>
              <w:bottom w:val="single" w:sz="6" w:space="0" w:color="auto"/>
              <w:right w:val="single" w:sz="6" w:space="0" w:color="auto"/>
            </w:tcBorders>
          </w:tcPr>
          <w:p w:rsidR="00400569" w:rsidRDefault="00400569">
            <w:pPr>
              <w:autoSpaceDE w:val="0"/>
              <w:autoSpaceDN w:val="0"/>
              <w:adjustRightInd w:val="0"/>
            </w:pPr>
          </w:p>
        </w:tc>
      </w:tr>
    </w:tbl>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ИТОГО _____________ /12 месяцев = _____________</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Руководитель органа</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местного самоуправления _______________   ___________________</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proofErr w:type="gramStart"/>
      <w:r>
        <w:rPr>
          <w:rFonts w:ascii="Times New Roman CYR" w:hAnsi="Times New Roman CYR" w:cs="Times New Roman CYR"/>
          <w:sz w:val="26"/>
          <w:szCs w:val="26"/>
        </w:rPr>
        <w:t xml:space="preserve">подпись)   </w:t>
      </w:r>
      <w:proofErr w:type="gramEnd"/>
      <w:r>
        <w:rPr>
          <w:rFonts w:ascii="Times New Roman CYR" w:hAnsi="Times New Roman CYR" w:cs="Times New Roman CYR"/>
          <w:sz w:val="26"/>
          <w:szCs w:val="26"/>
        </w:rPr>
        <w:t xml:space="preserve">                (Ф.И.О.)</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Главный бухгалтер        ______________   ___________________</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proofErr w:type="gramStart"/>
      <w:r>
        <w:rPr>
          <w:rFonts w:ascii="Times New Roman CYR" w:hAnsi="Times New Roman CYR" w:cs="Times New Roman CYR"/>
          <w:sz w:val="26"/>
          <w:szCs w:val="26"/>
        </w:rPr>
        <w:t xml:space="preserve">подпись)   </w:t>
      </w:r>
      <w:proofErr w:type="gramEnd"/>
      <w:r>
        <w:rPr>
          <w:rFonts w:ascii="Times New Roman CYR" w:hAnsi="Times New Roman CYR" w:cs="Times New Roman CYR"/>
          <w:sz w:val="26"/>
          <w:szCs w:val="26"/>
        </w:rPr>
        <w:t xml:space="preserve">                (Ф.И.О.)</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6"/>
          <w:szCs w:val="26"/>
        </w:rPr>
        <w:t xml:space="preserve">                       Дата выдачи _______________        М.П.</w:t>
      </w:r>
    </w:p>
    <w:p w:rsidR="00400569" w:rsidRDefault="00400569" w:rsidP="00400569">
      <w:pPr>
        <w:sectPr w:rsidR="00400569">
          <w:pgSz w:w="16838" w:h="11906" w:orient="landscape"/>
          <w:pgMar w:top="1247" w:right="1134" w:bottom="567" w:left="1134" w:header="709" w:footer="709" w:gutter="0"/>
          <w:cols w:space="720"/>
        </w:sectPr>
      </w:pPr>
    </w:p>
    <w:p w:rsidR="00400569" w:rsidRDefault="006A563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lastRenderedPageBreak/>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 xml:space="preserve">    </w:t>
      </w:r>
      <w:r w:rsidR="00400569">
        <w:rPr>
          <w:rFonts w:ascii="Times New Roman CYR" w:hAnsi="Times New Roman CYR" w:cs="Times New Roman CYR"/>
          <w:sz w:val="26"/>
          <w:szCs w:val="26"/>
        </w:rPr>
        <w:t>Приложение № 4</w:t>
      </w:r>
    </w:p>
    <w:p w:rsidR="00400569" w:rsidRDefault="006A563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 xml:space="preserve">   </w:t>
      </w:r>
      <w:r w:rsidR="00400569">
        <w:rPr>
          <w:rFonts w:ascii="Times New Roman CYR" w:hAnsi="Times New Roman CYR" w:cs="Times New Roman CYR"/>
          <w:sz w:val="26"/>
          <w:szCs w:val="26"/>
        </w:rPr>
        <w:t xml:space="preserve"> к Положению </w:t>
      </w:r>
      <w:r w:rsidR="00400569">
        <w:rPr>
          <w:sz w:val="26"/>
          <w:szCs w:val="26"/>
        </w:rPr>
        <w:t xml:space="preserve">о порядке установления и </w:t>
      </w:r>
    </w:p>
    <w:p w:rsidR="00400569" w:rsidRDefault="006A563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sz w:val="26"/>
          <w:szCs w:val="26"/>
        </w:rPr>
        <w:tab/>
      </w:r>
      <w:r>
        <w:rPr>
          <w:sz w:val="26"/>
          <w:szCs w:val="26"/>
        </w:rPr>
        <w:tab/>
      </w:r>
      <w:r>
        <w:rPr>
          <w:sz w:val="26"/>
          <w:szCs w:val="26"/>
        </w:rPr>
        <w:tab/>
      </w:r>
      <w:r>
        <w:rPr>
          <w:sz w:val="26"/>
          <w:szCs w:val="26"/>
        </w:rPr>
        <w:tab/>
      </w:r>
      <w:r>
        <w:rPr>
          <w:sz w:val="26"/>
          <w:szCs w:val="26"/>
        </w:rPr>
        <w:tab/>
        <w:t xml:space="preserve">    </w:t>
      </w:r>
      <w:r w:rsidR="00400569">
        <w:rPr>
          <w:sz w:val="26"/>
          <w:szCs w:val="26"/>
        </w:rPr>
        <w:t xml:space="preserve"> выплаты ежемесячной доплаты</w:t>
      </w:r>
    </w:p>
    <w:p w:rsidR="00400569" w:rsidRDefault="006A563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sz w:val="26"/>
          <w:szCs w:val="26"/>
        </w:rPr>
        <w:tab/>
      </w:r>
      <w:r>
        <w:rPr>
          <w:sz w:val="26"/>
          <w:szCs w:val="26"/>
        </w:rPr>
        <w:tab/>
      </w:r>
      <w:r>
        <w:rPr>
          <w:sz w:val="26"/>
          <w:szCs w:val="26"/>
        </w:rPr>
        <w:tab/>
      </w:r>
      <w:r>
        <w:rPr>
          <w:sz w:val="26"/>
          <w:szCs w:val="26"/>
        </w:rPr>
        <w:tab/>
      </w:r>
      <w:r>
        <w:rPr>
          <w:sz w:val="26"/>
          <w:szCs w:val="26"/>
        </w:rPr>
        <w:tab/>
        <w:t xml:space="preserve"> </w:t>
      </w:r>
      <w:r w:rsidR="00400569">
        <w:rPr>
          <w:sz w:val="26"/>
          <w:szCs w:val="26"/>
        </w:rPr>
        <w:t xml:space="preserve">к трудовой пенсии по старости </w:t>
      </w:r>
    </w:p>
    <w:p w:rsidR="00400569" w:rsidRDefault="006A563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color w:val="000000"/>
          <w:kern w:val="24"/>
          <w:sz w:val="26"/>
          <w:szCs w:val="26"/>
        </w:rPr>
      </w:pPr>
      <w:r>
        <w:rPr>
          <w:sz w:val="26"/>
          <w:szCs w:val="26"/>
        </w:rPr>
        <w:tab/>
      </w:r>
      <w:r>
        <w:rPr>
          <w:sz w:val="26"/>
          <w:szCs w:val="26"/>
        </w:rPr>
        <w:tab/>
      </w:r>
      <w:r>
        <w:rPr>
          <w:sz w:val="26"/>
          <w:szCs w:val="26"/>
        </w:rPr>
        <w:tab/>
      </w:r>
      <w:r>
        <w:rPr>
          <w:sz w:val="26"/>
          <w:szCs w:val="26"/>
        </w:rPr>
        <w:tab/>
      </w:r>
      <w:r>
        <w:rPr>
          <w:sz w:val="26"/>
          <w:szCs w:val="26"/>
        </w:rPr>
        <w:tab/>
      </w:r>
      <w:r w:rsidR="00400569">
        <w:rPr>
          <w:sz w:val="26"/>
          <w:szCs w:val="26"/>
        </w:rPr>
        <w:t>(инвалидности) лицам</w:t>
      </w:r>
      <w:r w:rsidR="00400569">
        <w:rPr>
          <w:rFonts w:ascii="Times New Roman CYR" w:hAnsi="Times New Roman CYR" w:cs="Times New Roman CYR"/>
          <w:color w:val="000000"/>
          <w:kern w:val="24"/>
          <w:sz w:val="26"/>
          <w:szCs w:val="26"/>
        </w:rPr>
        <w:t>, замещавшим</w:t>
      </w:r>
    </w:p>
    <w:p w:rsidR="00400569" w:rsidRDefault="006A563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6"/>
        <w:rPr>
          <w:rFonts w:ascii="Times New Roman CYR" w:hAnsi="Times New Roman CYR" w:cs="Times New Roman CYR"/>
          <w:sz w:val="26"/>
          <w:szCs w:val="26"/>
        </w:rPr>
      </w:pPr>
      <w:r>
        <w:rPr>
          <w:rFonts w:ascii="Times New Roman CYR" w:hAnsi="Times New Roman CYR" w:cs="Times New Roman CYR"/>
          <w:color w:val="000000"/>
          <w:kern w:val="24"/>
          <w:sz w:val="26"/>
          <w:szCs w:val="26"/>
        </w:rPr>
        <w:t xml:space="preserve"> </w:t>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sidR="00400569">
        <w:rPr>
          <w:rFonts w:ascii="Times New Roman CYR" w:hAnsi="Times New Roman CYR" w:cs="Times New Roman CYR"/>
          <w:color w:val="000000"/>
          <w:kern w:val="24"/>
          <w:sz w:val="26"/>
          <w:szCs w:val="26"/>
        </w:rPr>
        <w:t xml:space="preserve">муниципальные должности </w:t>
      </w:r>
      <w:r w:rsidR="00400569">
        <w:rPr>
          <w:rFonts w:ascii="Times New Roman CYR" w:hAnsi="Times New Roman CYR" w:cs="Times New Roman CYR"/>
          <w:sz w:val="26"/>
          <w:szCs w:val="26"/>
        </w:rPr>
        <w:tab/>
      </w:r>
      <w:r w:rsidR="00400569">
        <w:rPr>
          <w:rFonts w:ascii="Times New Roman CYR" w:hAnsi="Times New Roman CYR" w:cs="Times New Roman CYR"/>
          <w:sz w:val="26"/>
          <w:szCs w:val="26"/>
        </w:rPr>
        <w:tab/>
      </w:r>
      <w:r w:rsidR="00400569">
        <w:rPr>
          <w:rFonts w:ascii="Times New Roman CYR" w:hAnsi="Times New Roman CYR" w:cs="Times New Roman CYR"/>
          <w:sz w:val="26"/>
          <w:szCs w:val="26"/>
        </w:rPr>
        <w:tab/>
      </w:r>
      <w:r w:rsidR="00400569">
        <w:rPr>
          <w:rFonts w:ascii="Times New Roman CYR" w:hAnsi="Times New Roman CYR" w:cs="Times New Roman CYR"/>
          <w:sz w:val="26"/>
          <w:szCs w:val="26"/>
        </w:rPr>
        <w:tab/>
        <w:t>муниципального образования</w:t>
      </w:r>
    </w:p>
    <w:p w:rsidR="00400569" w:rsidRDefault="006A563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sidR="00400569">
        <w:rPr>
          <w:rFonts w:ascii="Times New Roman CYR" w:hAnsi="Times New Roman CYR" w:cs="Times New Roman CYR"/>
          <w:sz w:val="26"/>
          <w:szCs w:val="26"/>
        </w:rPr>
        <w:t>«Успенский сельсовет»</w:t>
      </w: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p>
    <w:p w:rsidR="00400569" w:rsidRDefault="00400569" w:rsidP="00400569">
      <w:pPr>
        <w:jc w:val="center"/>
        <w:rPr>
          <w:sz w:val="28"/>
          <w:szCs w:val="28"/>
        </w:rPr>
      </w:pPr>
      <w:r>
        <w:rPr>
          <w:sz w:val="28"/>
          <w:szCs w:val="28"/>
        </w:rPr>
        <w:t>РАСПОРЯЖЕНИЕ</w:t>
      </w:r>
    </w:p>
    <w:p w:rsidR="00400569" w:rsidRDefault="00400569" w:rsidP="00400569">
      <w:pPr>
        <w:jc w:val="center"/>
        <w:rPr>
          <w:b/>
          <w:sz w:val="16"/>
          <w:szCs w:val="16"/>
        </w:rPr>
      </w:pPr>
    </w:p>
    <w:p w:rsidR="00400569" w:rsidRDefault="00400569" w:rsidP="00400569">
      <w:pPr>
        <w:jc w:val="center"/>
        <w:rPr>
          <w:sz w:val="26"/>
          <w:szCs w:val="26"/>
        </w:rPr>
      </w:pPr>
      <w:r>
        <w:rPr>
          <w:sz w:val="26"/>
          <w:szCs w:val="26"/>
        </w:rPr>
        <w:t>ГЛАВЫ МУНИЦИПАЛЬНОГО ОБРАЗОВАНИЯ</w:t>
      </w:r>
    </w:p>
    <w:p w:rsidR="00400569" w:rsidRDefault="00400569" w:rsidP="00400569">
      <w:pPr>
        <w:jc w:val="center"/>
        <w:rPr>
          <w:sz w:val="26"/>
          <w:szCs w:val="26"/>
        </w:rPr>
      </w:pPr>
      <w:r>
        <w:rPr>
          <w:sz w:val="26"/>
          <w:szCs w:val="26"/>
        </w:rPr>
        <w:t>«УСПЕНСКИЙ СЕЛЬСОВЕТ»</w:t>
      </w:r>
    </w:p>
    <w:p w:rsidR="00400569" w:rsidRDefault="00400569" w:rsidP="00400569">
      <w:pPr>
        <w:jc w:val="both"/>
        <w:rPr>
          <w:sz w:val="26"/>
          <w:szCs w:val="26"/>
        </w:rPr>
      </w:pPr>
      <w:r>
        <w:rPr>
          <w:sz w:val="26"/>
          <w:szCs w:val="26"/>
        </w:rPr>
        <w:t xml:space="preserve">___________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             № ______</w:t>
      </w:r>
    </w:p>
    <w:p w:rsidR="00400569" w:rsidRDefault="00400569" w:rsidP="00400569"/>
    <w:p w:rsidR="00400569" w:rsidRDefault="00400569" w:rsidP="00400569">
      <w:pPr>
        <w:widowControl w:val="0"/>
        <w:autoSpaceDE w:val="0"/>
        <w:autoSpaceDN w:val="0"/>
        <w:adjustRightInd w:val="0"/>
        <w:rPr>
          <w:sz w:val="26"/>
          <w:szCs w:val="26"/>
        </w:rPr>
      </w:pPr>
      <w:r>
        <w:rPr>
          <w:sz w:val="26"/>
          <w:szCs w:val="26"/>
        </w:rPr>
        <w:t xml:space="preserve">Об установлении ежемесячной  </w:t>
      </w:r>
    </w:p>
    <w:p w:rsidR="00400569" w:rsidRDefault="00400569" w:rsidP="00400569">
      <w:pPr>
        <w:widowControl w:val="0"/>
        <w:autoSpaceDE w:val="0"/>
        <w:autoSpaceDN w:val="0"/>
        <w:adjustRightInd w:val="0"/>
        <w:rPr>
          <w:sz w:val="26"/>
          <w:szCs w:val="26"/>
        </w:rPr>
      </w:pPr>
      <w:r>
        <w:rPr>
          <w:sz w:val="26"/>
          <w:szCs w:val="26"/>
        </w:rPr>
        <w:t xml:space="preserve">доплаты к трудовой пенсии </w:t>
      </w:r>
    </w:p>
    <w:p w:rsidR="00400569" w:rsidRDefault="00400569" w:rsidP="00400569">
      <w:pPr>
        <w:widowControl w:val="0"/>
        <w:autoSpaceDE w:val="0"/>
        <w:autoSpaceDN w:val="0"/>
        <w:adjustRightInd w:val="0"/>
        <w:rPr>
          <w:sz w:val="26"/>
          <w:szCs w:val="26"/>
        </w:rPr>
      </w:pPr>
      <w:r>
        <w:rPr>
          <w:sz w:val="26"/>
          <w:szCs w:val="26"/>
        </w:rPr>
        <w:t>по старости (инвалидности)</w:t>
      </w:r>
    </w:p>
    <w:p w:rsidR="00400569" w:rsidRDefault="00400569" w:rsidP="00400569">
      <w:pPr>
        <w:widowControl w:val="0"/>
        <w:autoSpaceDE w:val="0"/>
        <w:autoSpaceDN w:val="0"/>
        <w:adjustRightInd w:val="0"/>
      </w:pPr>
      <w:r>
        <w:rPr>
          <w:sz w:val="26"/>
          <w:szCs w:val="26"/>
        </w:rPr>
        <w:t>________________________</w:t>
      </w:r>
    </w:p>
    <w:p w:rsidR="00400569" w:rsidRDefault="00400569" w:rsidP="00400569">
      <w:pPr>
        <w:pStyle w:val="ConsPlusNonformat"/>
        <w:rPr>
          <w:rFonts w:ascii="Times New Roman" w:hAnsi="Times New Roman" w:cs="Times New Roman"/>
          <w:sz w:val="26"/>
          <w:szCs w:val="26"/>
        </w:rPr>
      </w:pPr>
      <w:r>
        <w:rPr>
          <w:rFonts w:ascii="Times New Roman" w:hAnsi="Times New Roman" w:cs="Times New Roman"/>
          <w:sz w:val="26"/>
          <w:szCs w:val="26"/>
        </w:rPr>
        <w:t xml:space="preserve"> (фамилия, имя, отчество)</w:t>
      </w:r>
    </w:p>
    <w:p w:rsidR="00400569" w:rsidRDefault="00400569" w:rsidP="00400569">
      <w:pPr>
        <w:widowControl w:val="0"/>
        <w:autoSpaceDE w:val="0"/>
        <w:autoSpaceDN w:val="0"/>
        <w:adjustRightInd w:val="0"/>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6"/>
          <w:szCs w:val="26"/>
        </w:rPr>
      </w:pPr>
      <w:r>
        <w:rPr>
          <w:sz w:val="26"/>
          <w:szCs w:val="26"/>
        </w:rPr>
        <w:t xml:space="preserve">В соответствии с Положением о порядке установления </w:t>
      </w:r>
      <w:proofErr w:type="gramStart"/>
      <w:r>
        <w:rPr>
          <w:sz w:val="26"/>
          <w:szCs w:val="26"/>
        </w:rPr>
        <w:t>и  выплаты</w:t>
      </w:r>
      <w:proofErr w:type="gramEnd"/>
      <w:r>
        <w:rPr>
          <w:sz w:val="26"/>
          <w:szCs w:val="26"/>
        </w:rPr>
        <w:t xml:space="preserve"> ежемесячной  доплаты  к трудовой пенсии по старости (инвалидности) лицам, замещавшим муниципальные  должности  </w:t>
      </w:r>
      <w:r>
        <w:rPr>
          <w:rFonts w:ascii="Times New Roman CYR" w:hAnsi="Times New Roman CYR" w:cs="Times New Roman CYR"/>
          <w:sz w:val="26"/>
          <w:szCs w:val="26"/>
        </w:rPr>
        <w:t>муниципального образования «Успенский сельсовет»</w:t>
      </w:r>
      <w:r>
        <w:rPr>
          <w:sz w:val="26"/>
          <w:szCs w:val="26"/>
        </w:rPr>
        <w:t xml:space="preserve">,  утвержденным решением Совета </w:t>
      </w:r>
      <w:r>
        <w:rPr>
          <w:rFonts w:ascii="Times New Roman CYR" w:hAnsi="Times New Roman CYR" w:cs="Times New Roman CYR"/>
          <w:sz w:val="26"/>
          <w:szCs w:val="26"/>
        </w:rPr>
        <w:t xml:space="preserve">муниципального образования «Успенский сельсовет» </w:t>
      </w:r>
      <w:r>
        <w:rPr>
          <w:sz w:val="26"/>
          <w:szCs w:val="26"/>
        </w:rPr>
        <w:t>от «___» ______________ 200_ г. № _____:</w:t>
      </w:r>
    </w:p>
    <w:p w:rsidR="00400569" w:rsidRDefault="00400569" w:rsidP="00400569">
      <w:pPr>
        <w:pStyle w:val="ConsPlusNonformat"/>
        <w:ind w:firstLine="709"/>
        <w:jc w:val="both"/>
        <w:rPr>
          <w:sz w:val="26"/>
          <w:szCs w:val="26"/>
        </w:rPr>
      </w:pPr>
    </w:p>
    <w:p w:rsidR="00400569" w:rsidRDefault="00400569" w:rsidP="00400569">
      <w:pPr>
        <w:pStyle w:val="ConsPlusNonformat"/>
        <w:ind w:firstLine="709"/>
        <w:rPr>
          <w:rFonts w:ascii="Times New Roman" w:hAnsi="Times New Roman" w:cs="Times New Roman"/>
          <w:sz w:val="26"/>
          <w:szCs w:val="26"/>
        </w:rPr>
      </w:pPr>
      <w:r>
        <w:rPr>
          <w:rFonts w:ascii="Times New Roman" w:hAnsi="Times New Roman" w:cs="Times New Roman"/>
          <w:sz w:val="26"/>
          <w:szCs w:val="26"/>
        </w:rPr>
        <w:t xml:space="preserve">1. Установить с «___» _______200__ г. ____________________________________, </w:t>
      </w:r>
    </w:p>
    <w:p w:rsidR="00400569" w:rsidRDefault="00400569" w:rsidP="00400569">
      <w:pPr>
        <w:pStyle w:val="ConsPlusNonformat"/>
        <w:rPr>
          <w:rFonts w:ascii="Times New Roman" w:hAnsi="Times New Roman" w:cs="Times New Roman"/>
          <w:sz w:val="26"/>
          <w:szCs w:val="26"/>
        </w:rPr>
      </w:pPr>
      <w:r>
        <w:rPr>
          <w:rFonts w:ascii="Times New Roman" w:hAnsi="Times New Roman" w:cs="Times New Roman"/>
          <w:sz w:val="26"/>
          <w:szCs w:val="26"/>
        </w:rPr>
        <w:t xml:space="preserve">                                                                                        (фамилия, имя, отчество)</w:t>
      </w:r>
    </w:p>
    <w:p w:rsidR="00400569" w:rsidRDefault="00400569" w:rsidP="00400569">
      <w:pPr>
        <w:pStyle w:val="ConsPlusNonformat"/>
        <w:rPr>
          <w:rFonts w:ascii="Times New Roman" w:hAnsi="Times New Roman" w:cs="Times New Roman"/>
          <w:sz w:val="26"/>
          <w:szCs w:val="26"/>
        </w:rPr>
      </w:pPr>
      <w:r>
        <w:rPr>
          <w:rFonts w:ascii="Times New Roman" w:hAnsi="Times New Roman" w:cs="Times New Roman"/>
          <w:sz w:val="26"/>
          <w:szCs w:val="26"/>
        </w:rPr>
        <w:t>замещавшему(</w:t>
      </w:r>
      <w:proofErr w:type="gramStart"/>
      <w:r>
        <w:rPr>
          <w:rFonts w:ascii="Times New Roman" w:hAnsi="Times New Roman" w:cs="Times New Roman"/>
          <w:sz w:val="26"/>
          <w:szCs w:val="26"/>
        </w:rPr>
        <w:t>ей)  муниципальную</w:t>
      </w:r>
      <w:proofErr w:type="gramEnd"/>
      <w:r>
        <w:rPr>
          <w:rFonts w:ascii="Times New Roman" w:hAnsi="Times New Roman" w:cs="Times New Roman"/>
          <w:sz w:val="26"/>
          <w:szCs w:val="26"/>
        </w:rPr>
        <w:t xml:space="preserve"> должность ___________________________________                    </w:t>
      </w:r>
    </w:p>
    <w:p w:rsidR="00400569" w:rsidRDefault="00400569" w:rsidP="00400569">
      <w:pPr>
        <w:pStyle w:val="ConsPlusNonformat"/>
        <w:rPr>
          <w:rFonts w:ascii="Times New Roman" w:hAnsi="Times New Roman" w:cs="Times New Roman"/>
          <w:sz w:val="26"/>
          <w:szCs w:val="26"/>
        </w:rPr>
      </w:pPr>
      <w:r>
        <w:rPr>
          <w:rFonts w:ascii="Times New Roman" w:hAnsi="Times New Roman" w:cs="Times New Roman"/>
          <w:sz w:val="26"/>
          <w:szCs w:val="26"/>
        </w:rPr>
        <w:t xml:space="preserve">                                                                                          (наименование должности)</w:t>
      </w:r>
    </w:p>
    <w:p w:rsidR="00400569" w:rsidRDefault="00400569" w:rsidP="00400569">
      <w:pPr>
        <w:pStyle w:val="ConsPlusNonformat"/>
        <w:rPr>
          <w:rFonts w:ascii="Times New Roman" w:hAnsi="Times New Roman" w:cs="Times New Roman"/>
          <w:sz w:val="26"/>
          <w:szCs w:val="26"/>
        </w:rPr>
      </w:pPr>
      <w:r>
        <w:rPr>
          <w:rFonts w:ascii="Times New Roman" w:hAnsi="Times New Roman" w:cs="Times New Roman"/>
          <w:sz w:val="26"/>
          <w:szCs w:val="26"/>
        </w:rPr>
        <w:t>__________________________________________</w:t>
      </w:r>
      <w:r w:rsidR="006A5639">
        <w:rPr>
          <w:rFonts w:ascii="Times New Roman" w:hAnsi="Times New Roman" w:cs="Times New Roman"/>
          <w:sz w:val="26"/>
          <w:szCs w:val="26"/>
        </w:rPr>
        <w:t>_____________________________</w:t>
      </w:r>
    </w:p>
    <w:p w:rsidR="00400569" w:rsidRDefault="006A5639" w:rsidP="00400569">
      <w:pPr>
        <w:pStyle w:val="ConsPlusNonformat"/>
        <w:rPr>
          <w:rFonts w:ascii="Times New Roman" w:hAnsi="Times New Roman" w:cs="Times New Roman"/>
          <w:sz w:val="26"/>
          <w:szCs w:val="26"/>
        </w:rPr>
      </w:pPr>
      <w:r>
        <w:rPr>
          <w:rFonts w:ascii="Times New Roman" w:hAnsi="Times New Roman" w:cs="Times New Roman"/>
          <w:sz w:val="26"/>
          <w:szCs w:val="26"/>
        </w:rPr>
        <w:t>в ___________________</w:t>
      </w:r>
      <w:r w:rsidR="00400569">
        <w:rPr>
          <w:rFonts w:ascii="Times New Roman" w:hAnsi="Times New Roman" w:cs="Times New Roman"/>
          <w:sz w:val="26"/>
          <w:szCs w:val="26"/>
        </w:rPr>
        <w:t>______________________</w:t>
      </w:r>
      <w:r>
        <w:rPr>
          <w:rFonts w:ascii="Times New Roman" w:hAnsi="Times New Roman" w:cs="Times New Roman"/>
          <w:sz w:val="26"/>
          <w:szCs w:val="26"/>
        </w:rPr>
        <w:t>_____________________________</w:t>
      </w:r>
    </w:p>
    <w:p w:rsidR="00400569" w:rsidRDefault="00400569" w:rsidP="00400569">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наименование  органа</w:t>
      </w:r>
      <w:proofErr w:type="gramEnd"/>
      <w:r>
        <w:rPr>
          <w:rFonts w:ascii="Times New Roman" w:hAnsi="Times New Roman" w:cs="Times New Roman"/>
          <w:sz w:val="26"/>
          <w:szCs w:val="26"/>
        </w:rPr>
        <w:t xml:space="preserve"> местного самоуправления)</w:t>
      </w:r>
    </w:p>
    <w:p w:rsidR="00400569" w:rsidRDefault="00400569" w:rsidP="00400569">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исходя </w:t>
      </w:r>
      <w:proofErr w:type="gramStart"/>
      <w:r>
        <w:rPr>
          <w:rFonts w:ascii="Times New Roman" w:hAnsi="Times New Roman" w:cs="Times New Roman"/>
          <w:sz w:val="26"/>
          <w:szCs w:val="26"/>
        </w:rPr>
        <w:t>из  времени</w:t>
      </w:r>
      <w:proofErr w:type="gramEnd"/>
      <w:r>
        <w:rPr>
          <w:rFonts w:ascii="Times New Roman" w:hAnsi="Times New Roman" w:cs="Times New Roman"/>
          <w:sz w:val="26"/>
          <w:szCs w:val="26"/>
        </w:rPr>
        <w:t xml:space="preserve"> замещения муниципальной  должности  _____ лет ежемесячную доплату,    составляющую    суммарно    с   учетом </w:t>
      </w:r>
      <w:r>
        <w:rPr>
          <w:sz w:val="26"/>
          <w:szCs w:val="26"/>
        </w:rPr>
        <w:t xml:space="preserve">трудовой пенсии </w:t>
      </w:r>
      <w:r>
        <w:rPr>
          <w:rFonts w:ascii="Times New Roman" w:hAnsi="Times New Roman" w:cs="Times New Roman"/>
          <w:sz w:val="26"/>
          <w:szCs w:val="26"/>
        </w:rPr>
        <w:t>___________________________________ процентов денежного содержания.</w:t>
      </w:r>
    </w:p>
    <w:p w:rsidR="00400569" w:rsidRDefault="00400569" w:rsidP="00400569">
      <w:pPr>
        <w:pStyle w:val="ConsPlusNonformat"/>
        <w:rPr>
          <w:rFonts w:ascii="Times New Roman" w:hAnsi="Times New Roman" w:cs="Times New Roman"/>
          <w:sz w:val="26"/>
          <w:szCs w:val="26"/>
        </w:rPr>
      </w:pPr>
      <w:r>
        <w:rPr>
          <w:rFonts w:ascii="Times New Roman" w:hAnsi="Times New Roman" w:cs="Times New Roman"/>
          <w:sz w:val="26"/>
          <w:szCs w:val="26"/>
        </w:rPr>
        <w:t xml:space="preserve">                           (вид пенсии)</w:t>
      </w:r>
    </w:p>
    <w:p w:rsidR="00400569" w:rsidRDefault="00400569" w:rsidP="00400569">
      <w:pPr>
        <w:ind w:right="-83" w:firstLine="720"/>
        <w:jc w:val="both"/>
        <w:rPr>
          <w:sz w:val="26"/>
          <w:szCs w:val="26"/>
        </w:rPr>
      </w:pPr>
      <w:r>
        <w:rPr>
          <w:sz w:val="26"/>
          <w:szCs w:val="26"/>
        </w:rPr>
        <w:t xml:space="preserve">2. Отделу бухгалтерского учета </w:t>
      </w:r>
      <w:proofErr w:type="gramStart"/>
      <w:r>
        <w:rPr>
          <w:sz w:val="26"/>
          <w:szCs w:val="26"/>
        </w:rPr>
        <w:t>администрации  МО</w:t>
      </w:r>
      <w:proofErr w:type="gramEnd"/>
      <w:r>
        <w:rPr>
          <w:sz w:val="26"/>
          <w:szCs w:val="26"/>
        </w:rPr>
        <w:t xml:space="preserve"> «</w:t>
      </w:r>
      <w:r>
        <w:rPr>
          <w:rFonts w:ascii="Times New Roman CYR" w:hAnsi="Times New Roman CYR" w:cs="Times New Roman CYR"/>
          <w:sz w:val="26"/>
          <w:szCs w:val="26"/>
        </w:rPr>
        <w:t>Успенский сельсовет</w:t>
      </w:r>
      <w:r>
        <w:rPr>
          <w:sz w:val="26"/>
          <w:szCs w:val="26"/>
        </w:rPr>
        <w:t>» производить выплату _</w:t>
      </w:r>
      <w:r w:rsidR="006A5639">
        <w:rPr>
          <w:sz w:val="26"/>
          <w:szCs w:val="26"/>
        </w:rPr>
        <w:t>____________________________</w:t>
      </w:r>
      <w:r>
        <w:rPr>
          <w:sz w:val="26"/>
          <w:szCs w:val="26"/>
        </w:rPr>
        <w:t xml:space="preserve">________________  доплаты </w:t>
      </w:r>
    </w:p>
    <w:p w:rsidR="00400569" w:rsidRDefault="00400569" w:rsidP="00400569">
      <w:pPr>
        <w:pStyle w:val="ConsPlusNonformat"/>
        <w:rPr>
          <w:rFonts w:ascii="Times New Roman" w:hAnsi="Times New Roman" w:cs="Times New Roman"/>
          <w:sz w:val="26"/>
          <w:szCs w:val="26"/>
        </w:rPr>
      </w:pPr>
      <w:r>
        <w:rPr>
          <w:rFonts w:ascii="Times New Roman" w:hAnsi="Times New Roman" w:cs="Times New Roman"/>
          <w:sz w:val="26"/>
          <w:szCs w:val="26"/>
        </w:rPr>
        <w:t xml:space="preserve">                                                       (фамилия, имя, отчество)</w:t>
      </w:r>
    </w:p>
    <w:p w:rsidR="00400569" w:rsidRDefault="00400569" w:rsidP="00400569">
      <w:pPr>
        <w:ind w:right="-83"/>
        <w:jc w:val="both"/>
        <w:rPr>
          <w:sz w:val="26"/>
          <w:szCs w:val="26"/>
        </w:rPr>
      </w:pPr>
      <w:r>
        <w:rPr>
          <w:sz w:val="26"/>
          <w:szCs w:val="26"/>
        </w:rPr>
        <w:t xml:space="preserve">к </w:t>
      </w:r>
      <w:proofErr w:type="gramStart"/>
      <w:r>
        <w:rPr>
          <w:sz w:val="26"/>
          <w:szCs w:val="26"/>
        </w:rPr>
        <w:t>трудовой  пенсии</w:t>
      </w:r>
      <w:proofErr w:type="gramEnd"/>
      <w:r>
        <w:rPr>
          <w:sz w:val="26"/>
          <w:szCs w:val="26"/>
        </w:rPr>
        <w:t xml:space="preserve"> по старости (инвалидности) с ___________ из расчета_______ рулей. в месяц.                                                                     </w:t>
      </w:r>
    </w:p>
    <w:p w:rsidR="00400569" w:rsidRDefault="00400569" w:rsidP="006A5639">
      <w:pPr>
        <w:pStyle w:val="ConsPlusNonformat"/>
        <w:rPr>
          <w:rFonts w:ascii="Times New Roman" w:hAnsi="Times New Roman" w:cs="Times New Roman"/>
          <w:sz w:val="26"/>
          <w:szCs w:val="26"/>
        </w:rPr>
      </w:pPr>
    </w:p>
    <w:p w:rsidR="00400569" w:rsidRDefault="00400569" w:rsidP="004005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sz w:val="26"/>
          <w:szCs w:val="26"/>
        </w:rPr>
        <w:t xml:space="preserve">Глава муниципального образования     </w:t>
      </w:r>
      <w:r>
        <w:rPr>
          <w:rFonts w:ascii="Times New Roman CYR" w:hAnsi="Times New Roman CYR" w:cs="Times New Roman CYR"/>
          <w:sz w:val="26"/>
          <w:szCs w:val="26"/>
        </w:rPr>
        <w:t xml:space="preserve">______________   ___________________                                                 </w:t>
      </w:r>
    </w:p>
    <w:p w:rsidR="00FF753F" w:rsidRPr="006A5639" w:rsidRDefault="00400569" w:rsidP="006A5639">
      <w:pPr>
        <w:pStyle w:val="ConsPlusNonformat"/>
        <w:rPr>
          <w:rFonts w:ascii="Times New Roman" w:hAnsi="Times New Roman" w:cs="Times New Roman"/>
          <w:sz w:val="26"/>
          <w:szCs w:val="26"/>
        </w:rPr>
      </w:pPr>
      <w:r>
        <w:t xml:space="preserve">                                       </w:t>
      </w:r>
      <w:r>
        <w:rPr>
          <w:rFonts w:ascii="Times New Roman" w:hAnsi="Times New Roman" w:cs="Times New Roman"/>
          <w:sz w:val="26"/>
          <w:szCs w:val="26"/>
        </w:rPr>
        <w:t>(</w:t>
      </w:r>
      <w:proofErr w:type="gramStart"/>
      <w:r>
        <w:rPr>
          <w:rFonts w:ascii="Times New Roman" w:hAnsi="Times New Roman" w:cs="Times New Roman"/>
          <w:sz w:val="26"/>
          <w:szCs w:val="26"/>
        </w:rPr>
        <w:t xml:space="preserve">подпись)   </w:t>
      </w:r>
      <w:proofErr w:type="gramEnd"/>
      <w:r>
        <w:rPr>
          <w:rFonts w:ascii="Times New Roman" w:hAnsi="Times New Roman" w:cs="Times New Roman"/>
          <w:sz w:val="26"/>
          <w:szCs w:val="26"/>
        </w:rPr>
        <w:t xml:space="preserve">                  (Ф.И.О.)</w:t>
      </w:r>
      <w:r>
        <w:t xml:space="preserve">      </w:t>
      </w:r>
      <w:r w:rsidR="006A5639">
        <w:rPr>
          <w:rFonts w:ascii="Times New Roman" w:hAnsi="Times New Roman" w:cs="Times New Roman"/>
          <w:sz w:val="26"/>
          <w:szCs w:val="26"/>
        </w:rPr>
        <w:t xml:space="preserve">       </w:t>
      </w:r>
    </w:p>
    <w:sectPr w:rsidR="00FF753F" w:rsidRPr="006A56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3243F"/>
    <w:multiLevelType w:val="multilevel"/>
    <w:tmpl w:val="0CDA6F4A"/>
    <w:lvl w:ilvl="0">
      <w:start w:val="1"/>
      <w:numFmt w:val="decimal"/>
      <w:lvlText w:val="%1."/>
      <w:lvlJc w:val="left"/>
      <w:pPr>
        <w:ind w:left="900" w:hanging="360"/>
      </w:pPr>
      <w:rPr>
        <w:rFonts w:hint="default"/>
      </w:rPr>
    </w:lvl>
    <w:lvl w:ilvl="1">
      <w:start w:val="1"/>
      <w:numFmt w:val="decimal"/>
      <w:isLgl/>
      <w:lvlText w:val="%1.%2"/>
      <w:lvlJc w:val="left"/>
      <w:pPr>
        <w:ind w:left="3735" w:hanging="2835"/>
      </w:pPr>
      <w:rPr>
        <w:rFonts w:hint="default"/>
      </w:rPr>
    </w:lvl>
    <w:lvl w:ilvl="2">
      <w:start w:val="1"/>
      <w:numFmt w:val="decimal"/>
      <w:isLgl/>
      <w:lvlText w:val="%1.%2.%3"/>
      <w:lvlJc w:val="left"/>
      <w:pPr>
        <w:ind w:left="4095" w:hanging="2835"/>
      </w:pPr>
      <w:rPr>
        <w:rFonts w:hint="default"/>
      </w:rPr>
    </w:lvl>
    <w:lvl w:ilvl="3">
      <w:start w:val="1"/>
      <w:numFmt w:val="decimal"/>
      <w:isLgl/>
      <w:lvlText w:val="%1.%2.%3.%4"/>
      <w:lvlJc w:val="left"/>
      <w:pPr>
        <w:ind w:left="4455" w:hanging="2835"/>
      </w:pPr>
      <w:rPr>
        <w:rFonts w:hint="default"/>
      </w:rPr>
    </w:lvl>
    <w:lvl w:ilvl="4">
      <w:start w:val="1"/>
      <w:numFmt w:val="decimal"/>
      <w:isLgl/>
      <w:lvlText w:val="%1.%2.%3.%4.%5"/>
      <w:lvlJc w:val="left"/>
      <w:pPr>
        <w:ind w:left="4815" w:hanging="2835"/>
      </w:pPr>
      <w:rPr>
        <w:rFonts w:hint="default"/>
      </w:rPr>
    </w:lvl>
    <w:lvl w:ilvl="5">
      <w:start w:val="1"/>
      <w:numFmt w:val="decimal"/>
      <w:isLgl/>
      <w:lvlText w:val="%1.%2.%3.%4.%5.%6"/>
      <w:lvlJc w:val="left"/>
      <w:pPr>
        <w:ind w:left="5175" w:hanging="2835"/>
      </w:pPr>
      <w:rPr>
        <w:rFonts w:hint="default"/>
      </w:rPr>
    </w:lvl>
    <w:lvl w:ilvl="6">
      <w:start w:val="1"/>
      <w:numFmt w:val="decimal"/>
      <w:isLgl/>
      <w:lvlText w:val="%1.%2.%3.%4.%5.%6.%7"/>
      <w:lvlJc w:val="left"/>
      <w:pPr>
        <w:ind w:left="5535" w:hanging="2835"/>
      </w:pPr>
      <w:rPr>
        <w:rFonts w:hint="default"/>
      </w:rPr>
    </w:lvl>
    <w:lvl w:ilvl="7">
      <w:start w:val="1"/>
      <w:numFmt w:val="decimal"/>
      <w:isLgl/>
      <w:lvlText w:val="%1.%2.%3.%4.%5.%6.%7.%8"/>
      <w:lvlJc w:val="left"/>
      <w:pPr>
        <w:ind w:left="5895" w:hanging="2835"/>
      </w:pPr>
      <w:rPr>
        <w:rFonts w:hint="default"/>
      </w:rPr>
    </w:lvl>
    <w:lvl w:ilvl="8">
      <w:start w:val="1"/>
      <w:numFmt w:val="decimal"/>
      <w:isLgl/>
      <w:lvlText w:val="%1.%2.%3.%4.%5.%6.%7.%8.%9"/>
      <w:lvlJc w:val="left"/>
      <w:pPr>
        <w:ind w:left="6255" w:hanging="2835"/>
      </w:pPr>
      <w:rPr>
        <w:rFonts w:hint="default"/>
      </w:rPr>
    </w:lvl>
  </w:abstractNum>
  <w:abstractNum w:abstractNumId="1" w15:restartNumberingAfterBreak="0">
    <w:nsid w:val="29BD7F6C"/>
    <w:multiLevelType w:val="hybridMultilevel"/>
    <w:tmpl w:val="2A683AA8"/>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9612D1F"/>
    <w:multiLevelType w:val="multilevel"/>
    <w:tmpl w:val="7ECE347C"/>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5B5"/>
    <w:rsid w:val="00236151"/>
    <w:rsid w:val="002645B5"/>
    <w:rsid w:val="00400569"/>
    <w:rsid w:val="004B575A"/>
    <w:rsid w:val="005E4130"/>
    <w:rsid w:val="00622D55"/>
    <w:rsid w:val="006A5639"/>
    <w:rsid w:val="006D0D10"/>
    <w:rsid w:val="00873FF6"/>
    <w:rsid w:val="008A2C9F"/>
    <w:rsid w:val="00B14375"/>
    <w:rsid w:val="00C42C42"/>
    <w:rsid w:val="00D2001D"/>
    <w:rsid w:val="00D454B9"/>
    <w:rsid w:val="00E832D9"/>
    <w:rsid w:val="00FB20C2"/>
    <w:rsid w:val="00FF7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5DF66-20E0-448D-BE8F-F1B86756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3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05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056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400569"/>
    <w:pPr>
      <w:widowControl w:val="0"/>
      <w:autoSpaceDE w:val="0"/>
      <w:autoSpaceDN w:val="0"/>
      <w:adjustRightInd w:val="0"/>
      <w:spacing w:after="0" w:line="240" w:lineRule="auto"/>
      <w:ind w:right="19772"/>
    </w:pPr>
    <w:rPr>
      <w:rFonts w:ascii="Courier New" w:eastAsia="Times New Roman" w:hAnsi="Courier New" w:cs="Courier New"/>
      <w:sz w:val="26"/>
      <w:szCs w:val="26"/>
      <w:lang w:eastAsia="ru-RU"/>
    </w:rPr>
  </w:style>
  <w:style w:type="paragraph" w:customStyle="1" w:styleId="ConsPlusNonformat">
    <w:name w:val="ConsPlusNonformat"/>
    <w:rsid w:val="0040056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C42C42"/>
    <w:pPr>
      <w:ind w:left="720"/>
      <w:contextualSpacing/>
    </w:pPr>
  </w:style>
  <w:style w:type="character" w:styleId="a4">
    <w:name w:val="Hyperlink"/>
    <w:basedOn w:val="a0"/>
    <w:uiPriority w:val="99"/>
    <w:unhideWhenUsed/>
    <w:rsid w:val="006D0D10"/>
    <w:rPr>
      <w:color w:val="0563C1" w:themeColor="hyperlink"/>
      <w:u w:val="single"/>
    </w:rPr>
  </w:style>
  <w:style w:type="paragraph" w:styleId="a5">
    <w:name w:val="Balloon Text"/>
    <w:basedOn w:val="a"/>
    <w:link w:val="a6"/>
    <w:uiPriority w:val="99"/>
    <w:semiHidden/>
    <w:unhideWhenUsed/>
    <w:rsid w:val="005E4130"/>
    <w:rPr>
      <w:rFonts w:ascii="Segoe UI" w:hAnsi="Segoe UI" w:cs="Segoe UI"/>
      <w:sz w:val="18"/>
      <w:szCs w:val="18"/>
    </w:rPr>
  </w:style>
  <w:style w:type="character" w:customStyle="1" w:styleId="a6">
    <w:name w:val="Текст выноски Знак"/>
    <w:basedOn w:val="a0"/>
    <w:link w:val="a5"/>
    <w:uiPriority w:val="99"/>
    <w:semiHidden/>
    <w:rsid w:val="005E413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6013">
      <w:bodyDiv w:val="1"/>
      <w:marLeft w:val="0"/>
      <w:marRight w:val="0"/>
      <w:marTop w:val="0"/>
      <w:marBottom w:val="0"/>
      <w:divBdr>
        <w:top w:val="none" w:sz="0" w:space="0" w:color="auto"/>
        <w:left w:val="none" w:sz="0" w:space="0" w:color="auto"/>
        <w:bottom w:val="none" w:sz="0" w:space="0" w:color="auto"/>
        <w:right w:val="none" w:sz="0" w:space="0" w:color="auto"/>
      </w:divBdr>
    </w:div>
    <w:div w:id="16442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41112E7D1051A56A21E591D696B91370691966CA93296F346DB71A06AQDSFK" TargetMode="External"/><Relationship Id="rId5" Type="http://schemas.openxmlformats.org/officeDocument/2006/relationships/hyperlink" Target="consultantplus://offline/ref=141112E7D1051A56A21E591D696B91370691966CA93296F346DB71A06AQDSF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4177</Words>
  <Characters>23815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8</cp:revision>
  <cp:lastPrinted>2016-07-18T07:22:00Z</cp:lastPrinted>
  <dcterms:created xsi:type="dcterms:W3CDTF">2016-03-09T07:58:00Z</dcterms:created>
  <dcterms:modified xsi:type="dcterms:W3CDTF">2016-09-21T07:32:00Z</dcterms:modified>
</cp:coreProperties>
</file>