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767080" w:rsidRPr="00767080" w:rsidRDefault="00767080" w:rsidP="007670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76708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ПРОЕКТ</w:t>
      </w: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«</w:t>
      </w:r>
      <w:r w:rsidR="00D17B6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УСПЕНСКИЙ</w:t>
      </w: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СЕЛЬСОВЕТ»</w:t>
      </w: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AD5BF8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ПОСТАНОВЛЕНИЕ</w:t>
      </w: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BF8" w:rsidRPr="004B644C" w:rsidRDefault="00767080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1г.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C32F7F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AD5BF8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</w:t>
      </w:r>
    </w:p>
    <w:p w:rsidR="00AD5BF8" w:rsidRDefault="00AD5BF8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Default="00C32F7F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Pr="004B644C" w:rsidRDefault="00C32F7F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Pr="004B644C" w:rsidRDefault="00AD5BF8" w:rsidP="00AD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разрешения </w:t>
      </w:r>
      <w:r w:rsidR="004B644C" w:rsidRPr="004B644C">
        <w:rPr>
          <w:rFonts w:ascii="Times New Roman" w:hAnsi="Times New Roman"/>
          <w:b/>
          <w:sz w:val="27"/>
          <w:szCs w:val="27"/>
        </w:rPr>
        <w:t>на условно разрешенный вид использования земельного участка или объекта капитального строительства</w:t>
      </w:r>
      <w:r w:rsidRPr="004B6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AD5BF8" w:rsidRPr="004B644C" w:rsidRDefault="00AD5BF8" w:rsidP="000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Pr="00C32F7F" w:rsidRDefault="00AD5BF8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На основании </w:t>
      </w:r>
      <w:r w:rsidR="00593B21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Градостроительного кодекса Российской Федерации, </w:t>
      </w: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федеральным законом от 06.10.2003 №131-ФЗ «Об общих принципах организации местного самоупра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вления в Российской Федерации</w:t>
      </w:r>
      <w:proofErr w:type="gramStart"/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»,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</w:t>
      </w:r>
      <w:proofErr w:type="gramEnd"/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Уставом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сельсовет», администрация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D17B65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сельсовет» </w:t>
      </w:r>
    </w:p>
    <w:p w:rsidR="00AD5BF8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ПОСТАНОВЛЯЕТ:</w:t>
      </w:r>
    </w:p>
    <w:p w:rsidR="00C32F7F" w:rsidRPr="004B644C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Pr="004B644C" w:rsidRDefault="004010C5" w:rsidP="000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1. </w:t>
      </w:r>
      <w:r w:rsidR="00AD5BF8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«Выдача разрешения на условно разрешенный вид использования земельного участка или объекта капитального строительства»</w:t>
      </w:r>
      <w:r w:rsid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AD5BF8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согласно приложению.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2. Разместить настоящий административный регламент на официальном сайте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сельсовет» </w:t>
      </w:r>
      <w:r w:rsidR="00D17B65" w:rsidRP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http://uspenskoe-mo.ru/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3. Обнародовать данное постановление в соответствии с Положением о порядке ознакомления граждан с нормативными актами органов местного самоуправления в МО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D17B65" w:rsidRP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сельсовет».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E33890" w:rsidRPr="004B644C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5. Постановление вступает в силу со дня его обнародования.</w:t>
      </w:r>
    </w:p>
    <w:p w:rsidR="00E33890" w:rsidRPr="004B644C" w:rsidRDefault="00E3389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33870" w:rsidRDefault="0063387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Default="00C32F7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Глава МО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сельсовет»</w:t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proofErr w:type="gramEnd"/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Мершиёва О.В.</w:t>
      </w:r>
    </w:p>
    <w:p w:rsidR="002A038F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2A038F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сельсовет»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7080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__.__</w:t>
      </w: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7080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1г.</w:t>
      </w: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предоставлению муниципальной услуги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разрешения на условно разрешенный вид использования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или объекта капитального строительства»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регламента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Заявители на получение муниципальной услуги: физическое или юридическое лицо, заинтересованное в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D17" w:rsidRPr="00256D17" w:rsidRDefault="002A038F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56D17" w:rsidRPr="00256D17">
        <w:t xml:space="preserve"> 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и графике работы администрации: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администрации и почтовый адрес: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416512, Астраханская область, Ахтубинский район, с.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Успенка, микрорайон Южный дом 12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информационно-телекоммуникационной сети «Интернет» (далее – сеть «Интернет»):</w:t>
      </w:r>
    </w:p>
    <w:p w:rsidR="00256D17" w:rsidRPr="00256D17" w:rsidRDefault="00D17B65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http://uspenskoe-mo.ru/ 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selsovet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@yandex.ru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 администрации: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8 (85141) 5-6</w:t>
      </w:r>
      <w:r w:rsidR="00D17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-46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администрации: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понедельник-пятница с 8 00 до 16 00;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с 12 00 до 13 00;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 - суббота, воскресенье.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получения информации заявителями по вопросам предоставления муниципальной услуги.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местонахождении и графике работы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справочных телефонах администрации, о почтовом адресе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адресе официального сайта администрации в сети «Интернет», адресе электронной почты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порядке получения заявителем информации по вопросам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порядке, форме и месте размещения указанной  в настоящем пункте административного регламента информации.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консультации заявителей являются: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четкость в изложении материала;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наглядность форм подачи материала;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и доступность.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Информирование заявителей в администрации осуществляется в форме: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информационных материалов, которые размещаются на официальном сайте администрации, на региональном портале, едином портале и на информационных стендах, размещенных в помещении администрации.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избегать параллельных разговоров с окружающими людьми и не прерывать разговор при поступлении звонка на другой аппарат;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15 дней со дня регистрации обращения.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 информационных стендах и на официальном сайте администрации размещаются следующие материалы: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перечне предоставляемых муниципальных услуг;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настоящего административного регламента;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образец заполнения заявления  о предоставлении муниципальной услуги (приложение №2 к административному регламенту);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 (внесудебный)  порядок обжалования решений и действий (бездействий) администрации, специалистов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2A038F" w:rsidRPr="002A038F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256D17" w:rsidRDefault="00256D17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Наименование муниципальной услуги: </w:t>
      </w:r>
      <w:r w:rsidR="006F647D" w:rsidRPr="006F6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условно разрешенный вид использования земельного участка или объекта капитального строительства»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647D" w:rsidRPr="006F647D" w:rsidRDefault="006F647D" w:rsidP="006F647D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1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>2. Наименование органа, предоставляющего муниципальную услугу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Наименование органа, предоставляющего муниципальную услугу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Услуга по выдаче </w:t>
      </w:r>
      <w:r>
        <w:rPr>
          <w:rFonts w:ascii="Times New Roman" w:hAnsi="Times New Roman" w:cs="Times New Roman"/>
          <w:sz w:val="24"/>
          <w:szCs w:val="28"/>
          <w:lang w:eastAsia="ru-RU"/>
        </w:rPr>
        <w:t>«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Выдача разрешения на условно разрешенный вид использования земельного участка или объекта капитального строительства». </w:t>
      </w:r>
    </w:p>
    <w:p w:rsidR="006F647D" w:rsidRPr="00D17B65" w:rsidRDefault="006F647D" w:rsidP="00D1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Администрация муниципального образования «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Успенский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 сельсовет» располагается по адресу: Астраханская область, Ахтубинский район, село 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Успенска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Южный дом 12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7B65" w:rsidRPr="00256D17" w:rsidRDefault="006F647D" w:rsidP="00D1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Почтовый адрес: 4165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20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Астраханская область, Ахтубинский район, село 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ка,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Южный дом 12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7B65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Телефон: (85141)56-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746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Адрес электронной почты: </w:t>
      </w:r>
      <w:r w:rsidR="00D17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usp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7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selsovet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@yandex.ru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Официальный сайт: </w:t>
      </w:r>
      <w:r w:rsidR="00D17B65" w:rsidRP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http://uspenskoe-mo.ru/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7F010E">
        <w:rPr>
          <w:rFonts w:ascii="Times New Roman" w:hAnsi="Times New Roman" w:cs="Times New Roman"/>
          <w:sz w:val="24"/>
          <w:szCs w:val="24"/>
        </w:rPr>
        <w:t>Астраханской</w:t>
      </w:r>
      <w:r w:rsidRPr="002A038F">
        <w:rPr>
          <w:rFonts w:ascii="Times New Roman" w:hAnsi="Times New Roman" w:cs="Times New Roman"/>
          <w:sz w:val="24"/>
          <w:szCs w:val="24"/>
        </w:rPr>
        <w:t xml:space="preserve"> области (далее – Управление Росреестра по </w:t>
      </w:r>
      <w:r w:rsidR="007F010E">
        <w:rPr>
          <w:rFonts w:ascii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hAnsi="Times New Roman" w:cs="Times New Roman"/>
          <w:sz w:val="24"/>
          <w:szCs w:val="24"/>
        </w:rPr>
        <w:t>ской области);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 w:rsidR="007F010E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2A038F">
        <w:rPr>
          <w:rFonts w:ascii="Times New Roman" w:hAnsi="Times New Roman" w:cs="Times New Roman"/>
          <w:sz w:val="24"/>
          <w:szCs w:val="24"/>
        </w:rPr>
        <w:t>области (далее – Кадастровая палата);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Межрайонная инспекция федеральной налоговой службы России № 10 по </w:t>
      </w:r>
      <w:r w:rsidR="007F0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ской области;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Муниципальное автономное учреждение «</w:t>
      </w:r>
      <w:r w:rsidR="007F010E">
        <w:rPr>
          <w:rFonts w:ascii="Times New Roman" w:hAnsi="Times New Roman" w:cs="Times New Roman"/>
          <w:sz w:val="24"/>
          <w:szCs w:val="24"/>
        </w:rPr>
        <w:t>М</w:t>
      </w:r>
      <w:r w:rsidRPr="002A038F">
        <w:rPr>
          <w:rFonts w:ascii="Times New Roman" w:hAnsi="Times New Roman" w:cs="Times New Roman"/>
          <w:sz w:val="24"/>
          <w:szCs w:val="24"/>
        </w:rPr>
        <w:t>ногофункциональный центр предоставления государственных и муниципальных услуг» (далее – МФЦ) (при наличии Соглашения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</w:t>
      </w:r>
      <w:r w:rsidRPr="002A038F">
        <w:rPr>
          <w:rFonts w:ascii="Times New Roman" w:hAnsi="Times New Roman" w:cs="Times New Roman"/>
          <w:sz w:val="24"/>
          <w:szCs w:val="24"/>
        </w:rPr>
        <w:t>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7F010E">
        <w:rPr>
          <w:rFonts w:ascii="Times New Roman" w:eastAsia="Times New Roman" w:hAnsi="Times New Roman" w:cs="Times New Roman"/>
          <w:sz w:val="24"/>
          <w:lang w:eastAsia="ru-RU"/>
        </w:rPr>
        <w:t>администрации МО «</w:t>
      </w:r>
      <w:r w:rsidR="00D17B65">
        <w:rPr>
          <w:rFonts w:ascii="Times New Roman" w:eastAsia="Times New Roman" w:hAnsi="Times New Roman" w:cs="Times New Roman"/>
          <w:sz w:val="24"/>
          <w:lang w:eastAsia="ru-RU"/>
        </w:rPr>
        <w:t>Успенский</w:t>
      </w:r>
      <w:r w:rsidR="007F010E">
        <w:rPr>
          <w:rFonts w:ascii="Times New Roman" w:eastAsia="Times New Roman" w:hAnsi="Times New Roman" w:cs="Times New Roman"/>
          <w:sz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Результатом предоставления муниципальной услуги является: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разрешения на условно разрешенный вид использования земельного участка или объекта капитального строительства;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подачи заявления в электронной форме через Портал: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подачи заявления через МФЦ (при наличии Соглашения):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подачи заявления лично в орган (организацию):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Прохождение всех административных процедур, необходимых для получения результата муниципальной услуги, </w:t>
      </w:r>
      <w:r w:rsidRPr="002A038F">
        <w:rPr>
          <w:rFonts w:ascii="Times New Roman" w:hAnsi="Times New Roman" w:cs="Times New Roman"/>
          <w:sz w:val="24"/>
          <w:szCs w:val="24"/>
        </w:rPr>
        <w:t>составляет не более 70 дней со дня получения заявления о предоставлении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Предоставление муниципальной услуги регулируется следующими нормативными правовыми актами: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 («Российская газета», 25.12.1993, № 237);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Градостроительным кодексом Российской Федерации от 29.12.2004 № 190-ФЗ («Российская газета», 30.12.2004, № 290);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Земельным </w:t>
      </w:r>
      <w:hyperlink r:id="rId5" w:history="1">
        <w:r w:rsidRPr="002A038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кодексом</w:t>
        </w:r>
      </w:hyperlink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Федеральным законом от 27.07.2006 № 152-ФЗ «О персональных данных» («Российская газета», 29.07.2006, № 165);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Федеральным </w:t>
      </w:r>
      <w:hyperlink r:id="rId6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24.11.1995 № 181-ФЗ «О социальной защите инвалидов в Российской Федерации» («Российская газета», № 234, 2 декабря 1995);</w:t>
      </w:r>
    </w:p>
    <w:p w:rsidR="007F010E" w:rsidRPr="007F010E" w:rsidRDefault="007F010E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сельсовет»;</w:t>
      </w:r>
    </w:p>
    <w:p w:rsidR="007F010E" w:rsidRPr="007F010E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муниципального образования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D17B65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06.06.2013 г. № </w:t>
      </w:r>
      <w:proofErr w:type="gramStart"/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30  «</w:t>
      </w:r>
      <w:proofErr w:type="gramEnd"/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разработки утверждения административных регламентов исполнения муниципальных услуг»;</w:t>
      </w:r>
    </w:p>
    <w:p w:rsidR="007F010E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муниципального образования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1707D7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3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0.0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года. № по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3 «Об утверждении Положения «Об администрации муниципального образования «</w:t>
      </w:r>
      <w:proofErr w:type="gramStart"/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  <w:proofErr w:type="gramEnd"/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A038F" w:rsidRPr="002A038F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настоящим Административным регламентом. </w:t>
      </w:r>
    </w:p>
    <w:p w:rsidR="002A038F" w:rsidRPr="002A038F" w:rsidRDefault="002A038F" w:rsidP="002A03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C72A3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</w:t>
      </w:r>
    </w:p>
    <w:p w:rsidR="002A038F" w:rsidRPr="002A038F" w:rsidRDefault="002A038F" w:rsidP="00C72A3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 заявитель должен предоставить самостоятельно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Для получения муниципальной услуги заявитель предоставляет следующие документы: 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по форме согласно приложению № 1 к настоящему Административному регламенту; 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документы, удостоверяющие личность гражданина (</w:t>
      </w:r>
      <w:r w:rsidRPr="002A038F">
        <w:rPr>
          <w:rFonts w:ascii="Times New Roman" w:eastAsia="Calibri" w:hAnsi="Times New Roman" w:cs="Times New Roman"/>
          <w:sz w:val="24"/>
          <w:szCs w:val="24"/>
        </w:rPr>
        <w:t>не требуются в случае, если представление документов осуществляется в электронном виде</w:t>
      </w:r>
      <w:r w:rsidRPr="002A038F">
        <w:rPr>
          <w:rFonts w:ascii="Times New Roman" w:hAnsi="Times New Roman" w:cs="Times New Roman"/>
          <w:sz w:val="24"/>
          <w:szCs w:val="24"/>
        </w:rPr>
        <w:t>);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3) копия доверенности (в случае, если заявление подаётся представителем)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</w:t>
      </w: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Pr="002A038F">
        <w:rPr>
          <w:rFonts w:ascii="Times New Roman" w:eastAsia="Calibri" w:hAnsi="Times New Roman" w:cs="Times New Roman"/>
          <w:sz w:val="24"/>
          <w:szCs w:val="24"/>
        </w:rPr>
        <w:t>ыписка из ЕГРЮЛ или ЕГРИП на лицо, являющееся заявителем;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правоустанавливающие документы на земельный участок, если право на земельный участок зарегистрировано в ЕГРН;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правоустанавливающие документы на объект капитального строительства или на помещение, являющееся частью объекта капитального строительства, если право на здание, сооружение зарегистрировано в ЕГРН (при наличии на земельном участке объекта капитального строительства);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кадастровый паспорт земельного участка, если в отношении участка осуществлен кадастровый учет;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сооружения осуществлен кадастровый учет.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указанных в подпунктах 1-5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строительства.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заявления и документов, прилагаемых к заявлению,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 получения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Заявитель вправе представить документы следующими способами: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личного обращения;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почтовым отправлением;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электронном виде через Портал;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через МФЦ (при наличии Соглашения о взаимодействии).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заверительную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«Верно», должность лица, заверившего копию, личную подпись, расшифровку подписи (инициалы, фамилию), дату заверения.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Предоставление муниципальной услуги может быть осуществлено через Портал.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документам, предоставляемым заявителем для получения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2A038F" w:rsidRPr="002A038F" w:rsidRDefault="002A038F" w:rsidP="002A038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odt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38F" w:rsidRPr="002A038F" w:rsidRDefault="002A038F" w:rsidP="002A038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zip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07"/>
      <w:bookmarkStart w:id="4" w:name="sub_1003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71"/>
      <w:bookmarkEnd w:id="3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72"/>
      <w:bookmarkEnd w:id="5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черно-белом режиме при отсутствии в документе графических изображений;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73"/>
      <w:bookmarkEnd w:id="6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74"/>
      <w:bookmarkEnd w:id="7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режиме "оттенки серого" при наличии в документе изображений, отличных от цветного изображения.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Документы в электронном виде подписываются квалифицированной ЭП.</w:t>
      </w:r>
      <w:bookmarkStart w:id="9" w:name="sub_1010"/>
      <w:bookmarkEnd w:id="8"/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отказа в приёме документов,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26"/>
      <w:bookmarkEnd w:id="10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Основаниями для отказа в приёме документов, необходимых для предоставления муниципальной услуги, являются: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lastRenderedPageBreak/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представление заявления, подписанного неуполномоченным лицом;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3) представленный заявителем пакет документов не соответствует требованиям, установленным пунктами 20, 24 – 26 настоящего Административного регламента;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4) предоставление документов, содержащих незаверенные исправления, подчистки;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5) предоставление документов, текст которых не поддаётся прочтению.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Основания для приостановления предоставления муниципальной услуги отсутствуют.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образования, проекту планировки, Правилам землепользования и застройки муниципального образования;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правообладателей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поступление в орган местного самоуправления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 </w:t>
      </w:r>
      <w:hyperlink r:id="rId7" w:history="1">
        <w:r w:rsidRPr="002A038F">
          <w:rPr>
            <w:rFonts w:ascii="Times New Roman" w:eastAsia="Times New Roman" w:hAnsi="Times New Roman" w:cs="Times New Roman"/>
            <w:spacing w:val="2"/>
            <w:sz w:val="24"/>
            <w:szCs w:val="24"/>
            <w:shd w:val="clear" w:color="auto" w:fill="FFFFFF"/>
            <w:lang w:eastAsia="ru-RU"/>
          </w:rPr>
          <w:t>Градостроительного кодекса Российской Федерации</w:t>
        </w:r>
      </w:hyperlink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 уведомления о выявлении самовольной постройки, в отношении которой запрашивается разрешение на условно разрешенный вид использования или которая расположена на земельном участке, в отношении которого запрашивается разрешение на условно разрешенный вид использования (за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 </w:t>
      </w:r>
      <w:hyperlink r:id="rId8" w:history="1">
        <w:r w:rsidRPr="002A038F">
          <w:rPr>
            <w:rFonts w:ascii="Times New Roman" w:eastAsia="Times New Roman" w:hAnsi="Times New Roman" w:cs="Times New Roman"/>
            <w:spacing w:val="2"/>
            <w:sz w:val="24"/>
            <w:szCs w:val="24"/>
            <w:shd w:val="clear" w:color="auto" w:fill="FFFFFF"/>
            <w:lang w:eastAsia="ru-RU"/>
          </w:rPr>
          <w:t>Градостроительного кодекса</w:t>
        </w:r>
      </w:hyperlink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и от которых поступило данное уведомление, направлено уведомление о том, что наличие признаков самовольной постройки не усматривается,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требованиями, либо такая самовольная постройка приведена в соответствие с установленными требованиями или снесена;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судебных актов, препятствующих предоставлению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без взимания платы.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услуги «Проект и информационные материалы к нему» плата взимается проектной организацией.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ожидания в очереди при подаче заявления (запроса)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заявления о предоставлении муниципальной услуги осуществляется не позднее дня, следующего за днем его поступления.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залу ожидания, информационным стендам, необходимым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Приём заявителей должен осуществляться в специально выделенном для этих целей помещении. 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2A038F" w:rsidRPr="002A038F">
        <w:rPr>
          <w:rFonts w:ascii="Times New Roman" w:hAnsi="Times New Roman" w:cs="Times New Roman"/>
          <w:sz w:val="24"/>
          <w:szCs w:val="24"/>
        </w:rPr>
        <w:t>обеспеченные образцами заполнения документов, бланками документов и канцелярскими принадлежностями (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писчая бумага, ручка).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том числе: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нормативно-правовому регулированию</w:t>
      </w:r>
      <w:proofErr w:type="gramEnd"/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сфере социальной защиты населения;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Показателями доступности предоставления муниципальной услуги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Показателем качества предоставления муниципальной услуги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уполномоченных должностных лиц 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2A038F" w:rsidRPr="002A038F" w:rsidRDefault="005E2805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взаимодействий заявителя с уполномоченными должностными лицами 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proofErr w:type="gram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не превышающее - 2, их общая продолжительность не превышающая - 30 минут: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заявителя с заявлением о предоставлении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получении заявителем разрешения на условно разрешенный вид использования земельного участка или объекта капитального строительства (отказа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заявления и документов, их регистрация;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4</w:t>
      </w:r>
      <w:r w:rsidR="00894239">
        <w:rPr>
          <w:rFonts w:ascii="Times New Roman" w:hAnsi="Times New Roman" w:cs="Times New Roman"/>
          <w:sz w:val="24"/>
          <w:szCs w:val="24"/>
        </w:rPr>
        <w:t>6</w:t>
      </w:r>
      <w:r w:rsidRPr="002A038F">
        <w:rPr>
          <w:rFonts w:ascii="Times New Roman" w:hAnsi="Times New Roman" w:cs="Times New Roman"/>
          <w:sz w:val="24"/>
          <w:szCs w:val="24"/>
        </w:rPr>
        <w:t>. Данный перечень административных процедур является исчерпывающим.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2A038F" w:rsidRPr="002A038F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запись на приём в </w:t>
      </w:r>
      <w:r w:rsidR="005E2805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Pr="002A038F">
        <w:rPr>
          <w:rFonts w:ascii="Times New Roman" w:hAnsi="Times New Roman" w:cs="Times New Roman"/>
          <w:bCs/>
          <w:sz w:val="24"/>
          <w:szCs w:val="24"/>
        </w:rPr>
        <w:t>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МФЦ для подачи запроса о предоставлении услуги (далее - запрос);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формирование запроса;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приём и регистрация </w:t>
      </w:r>
      <w:r w:rsidR="00894239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Pr="002A038F">
        <w:rPr>
          <w:rFonts w:ascii="Times New Roman" w:hAnsi="Times New Roman" w:cs="Times New Roman"/>
          <w:bCs/>
          <w:sz w:val="24"/>
          <w:szCs w:val="24"/>
        </w:rPr>
        <w:t xml:space="preserve"> запроса и иных документов, необходимых для предоставления услуги;</w:t>
      </w:r>
      <w:r w:rsidRPr="002A0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получение результата предоставления услуги;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получение сведений о ходе выполнения запроса;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осуществление оценки качества предоставления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 заявления и документов, их регистрация 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A038F" w:rsidRPr="002A038F" w:rsidRDefault="00894239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снованием для начала административной процедуры является поступление к ответственному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муниципальной услуги с приложением пакета документов.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в электронном виде с Портала ответственный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 действует в соответствии с требованиями нормативных актов, указанных в подпунктах 11-13 пункта 19 настоящего Административного регламента.</w:t>
      </w:r>
      <w:r w:rsidR="002A038F" w:rsidRPr="002A03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A038F" w:rsidRPr="002A038F" w:rsidRDefault="00894239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за прием и регистрацию заявления о предоставлении муниципальной услуги и документов, осуществляет 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проверку на наличие документов, указанных в </w:t>
      </w:r>
      <w:hyperlink r:id="rId9" w:history="1">
        <w:r w:rsidR="002A038F" w:rsidRPr="002A038F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="002A038F" w:rsidRPr="002A038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5</w:t>
      </w:r>
      <w:r w:rsidR="00894239">
        <w:rPr>
          <w:rFonts w:ascii="Times New Roman" w:hAnsi="Times New Roman" w:cs="Times New Roman"/>
          <w:sz w:val="24"/>
          <w:szCs w:val="24"/>
        </w:rPr>
        <w:t>0</w:t>
      </w:r>
      <w:r w:rsidRPr="002A038F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не позднее дня, следующего за днём поступления в </w:t>
      </w:r>
      <w:r w:rsidR="00894239">
        <w:rPr>
          <w:rFonts w:ascii="Times New Roman" w:hAnsi="Times New Roman" w:cs="Times New Roman"/>
          <w:sz w:val="24"/>
          <w:szCs w:val="24"/>
        </w:rPr>
        <w:t>администрацию</w:t>
      </w:r>
      <w:r w:rsidRPr="002A038F">
        <w:rPr>
          <w:rFonts w:ascii="Times New Roman" w:hAnsi="Times New Roman" w:cs="Times New Roman"/>
          <w:sz w:val="24"/>
          <w:szCs w:val="24"/>
        </w:rPr>
        <w:t xml:space="preserve"> заявления и документов.</w:t>
      </w:r>
    </w:p>
    <w:p w:rsidR="002A038F" w:rsidRPr="002A038F" w:rsidRDefault="00894239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A038F" w:rsidRPr="002A038F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8F">
        <w:rPr>
          <w:rFonts w:ascii="Times New Roman" w:hAnsi="Times New Roman" w:cs="Times New Roman"/>
          <w:b/>
          <w:sz w:val="24"/>
          <w:szCs w:val="24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894239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</w:t>
      </w:r>
      <w:r w:rsidR="002A038F" w:rsidRPr="002A038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Уполномоченными должностными лицами направляются </w:t>
      </w:r>
      <w:r w:rsidRPr="002A038F">
        <w:rPr>
          <w:rFonts w:ascii="Times New Roman" w:hAnsi="Times New Roman" w:cs="Times New Roman"/>
          <w:sz w:val="24"/>
          <w:szCs w:val="24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осуществляется в течение 2-х рабочих дней со дня получения заявления о предоставлении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2A038F">
        <w:rPr>
          <w:rFonts w:ascii="Times New Roman" w:hAnsi="Times New Roman" w:cs="Times New Roman"/>
          <w:b/>
          <w:sz w:val="24"/>
          <w:szCs w:val="24"/>
        </w:rPr>
        <w:t xml:space="preserve">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уполномоченными должностными лицами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Pr="002A038F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прилагаемых заявителем документов и ответов на запросы,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Уполномоченные должностные лица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основания для отказа в предоставлении муниципальной услуги отсутствуют,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Комиссия в течение 5 дней с момента получения заявления рассматривает полученное заявление на предмет: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- 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0" w:history="1">
        <w:r w:rsidRPr="002A03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кодексе</w:t>
        </w:r>
      </w:hyperlink>
      <w:r w:rsidRPr="002A038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. Комиссия в срок не позднее чем через 7 (семь) рабочих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или общественных обсуждений по проекту решения о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</w:t>
      </w:r>
      <w:r w:rsidR="002A038F" w:rsidRPr="002A038F">
        <w:rPr>
          <w:rFonts w:ascii="Times New Roman" w:hAnsi="Times New Roman" w:cs="Times New Roman"/>
          <w:sz w:val="24"/>
          <w:szCs w:val="24"/>
        </w:rPr>
        <w:lastRenderedPageBreak/>
        <w:t xml:space="preserve">частью объекта капитального строительства, применительно к которому запрашивается данное разрешение.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. Порядок организации и проведения публичных слушаний или общественных обсуждений определяется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2A038F" w:rsidRPr="002A038F">
        <w:rPr>
          <w:rFonts w:ascii="Times New Roman" w:hAnsi="Times New Roman" w:cs="Times New Roman"/>
          <w:sz w:val="24"/>
          <w:szCs w:val="24"/>
        </w:rPr>
        <w:t>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3</w:t>
      </w:r>
      <w:r w:rsidRPr="002A038F">
        <w:rPr>
          <w:rFonts w:ascii="Times New Roman" w:hAnsi="Times New Roman" w:cs="Times New Roman"/>
          <w:sz w:val="24"/>
          <w:szCs w:val="24"/>
        </w:rPr>
        <w:t xml:space="preserve">. Срок проведения публичных слушаний или общественных обсуждений со дня оповещения жителей муниципального образования о времени и месте их проведения до дня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публичных слушаний или общественных обсуждений определяется </w:t>
      </w:r>
      <w:r w:rsidRPr="002A038F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</w:t>
      </w:r>
      <w:r w:rsidR="00894239">
        <w:rPr>
          <w:rFonts w:ascii="Times New Roman" w:hAnsi="Times New Roman" w:cs="Times New Roman"/>
          <w:sz w:val="24"/>
          <w:szCs w:val="24"/>
        </w:rPr>
        <w:t>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или решением Совета депутатов </w:t>
      </w:r>
      <w:r w:rsidR="0089423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</w:t>
      </w:r>
      <w:r w:rsidRPr="002A03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</w:t>
      </w: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может быть более одного месяца</w:t>
      </w:r>
      <w:r w:rsidRPr="002A038F">
        <w:rPr>
          <w:rFonts w:ascii="Times New Roman" w:hAnsi="Times New Roman" w:cs="Times New Roman"/>
          <w:sz w:val="24"/>
          <w:szCs w:val="24"/>
        </w:rPr>
        <w:t>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"/>
      <w:bookmarkEnd w:id="11"/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4</w:t>
      </w:r>
      <w:r w:rsidRPr="002A038F">
        <w:rPr>
          <w:rFonts w:ascii="Times New Roman" w:hAnsi="Times New Roman" w:cs="Times New Roman"/>
          <w:sz w:val="24"/>
          <w:szCs w:val="24"/>
        </w:rPr>
        <w:t>. На основании заключения о результатах публичных слушаний или общественных обсуждений Комиссия осуществляет подготовку: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Главе </w:t>
      </w:r>
      <w:r w:rsidR="00894239">
        <w:rPr>
          <w:rFonts w:ascii="Times New Roman" w:hAnsi="Times New Roman" w:cs="Times New Roman"/>
          <w:sz w:val="24"/>
          <w:szCs w:val="24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в течение 7-и дней.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5</w:t>
      </w:r>
      <w:r w:rsidRPr="002A038F">
        <w:rPr>
          <w:rFonts w:ascii="Times New Roman" w:hAnsi="Times New Roman" w:cs="Times New Roman"/>
          <w:sz w:val="24"/>
          <w:szCs w:val="24"/>
        </w:rPr>
        <w:t>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Гайского городского округа принимает решение о выдаче разрешения на условно разрешенный вид использования или об отказе в выдаче такого разрешения.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6</w:t>
      </w:r>
      <w:r w:rsidRPr="002A038F">
        <w:rPr>
          <w:rFonts w:ascii="Times New Roman" w:hAnsi="Times New Roman" w:cs="Times New Roman"/>
          <w:sz w:val="24"/>
          <w:szCs w:val="24"/>
        </w:rPr>
        <w:t xml:space="preserve">. Рассмотрение Главой </w:t>
      </w:r>
      <w:r w:rsidR="00894239">
        <w:rPr>
          <w:rFonts w:ascii="Times New Roman" w:hAnsi="Times New Roman" w:cs="Times New Roman"/>
          <w:sz w:val="24"/>
          <w:szCs w:val="24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65 настоящего Административного регламента, осуществляется в течение 3-х дней со дня их поступления.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2A038F" w:rsidRPr="002A038F">
        <w:rPr>
          <w:rFonts w:ascii="Times New Roman" w:hAnsi="Times New Roman" w:cs="Times New Roman"/>
          <w:sz w:val="24"/>
          <w:szCs w:val="24"/>
        </w:rPr>
        <w:t>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471B56">
        <w:rPr>
          <w:rFonts w:ascii="Times New Roman" w:hAnsi="Times New Roman" w:cs="Times New Roman"/>
          <w:sz w:val="24"/>
          <w:szCs w:val="24"/>
        </w:rPr>
        <w:t>8</w:t>
      </w:r>
      <w:r w:rsidRPr="002A038F">
        <w:rPr>
          <w:rFonts w:ascii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Расходы, связанные с организацией и проведением публичных или общественных обсуждений слушаний </w:t>
      </w:r>
      <w:r w:rsidRPr="002A038F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2A038F" w:rsidRPr="002A038F" w:rsidRDefault="00C918D0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2A038F" w:rsidRPr="002A038F">
        <w:rPr>
          <w:rFonts w:ascii="Times New Roman" w:hAnsi="Times New Roman" w:cs="Times New Roman"/>
          <w:sz w:val="24"/>
          <w:szCs w:val="24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обсуждений.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 xml:space="preserve">Уведомление заявителя о принятом решении и выдача разрешения 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>на условно разрешенный вид использования земельного участка или объекта капитального строительства (мотивированного отказа в выдаче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 xml:space="preserve">разрешения на условно разрешенный вид использования земельного участка 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>или объекта капитального строительства)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подписание Главой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(мотивированный отказ в </w:t>
      </w:r>
      <w:r w:rsidRPr="002A038F">
        <w:rPr>
          <w:rFonts w:ascii="Times New Roman" w:hAnsi="Times New Roman" w:cs="Times New Roman"/>
          <w:szCs w:val="20"/>
        </w:rPr>
        <w:t>выдаче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 xml:space="preserve">на условно разрешенный вид использования земельного участка или </w:t>
      </w:r>
      <w:r w:rsidRPr="002A038F">
        <w:rPr>
          <w:rFonts w:ascii="Times New Roman" w:hAnsi="Times New Roman" w:cs="Times New Roman"/>
          <w:bCs/>
          <w:sz w:val="24"/>
          <w:szCs w:val="24"/>
        </w:rPr>
        <w:lastRenderedPageBreak/>
        <w:t>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 осуществляется у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полномоченными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осуществляется не позднее 3-х рабочих дней.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является выдача заявителю: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мотивированный отказ в </w:t>
      </w:r>
      <w:r w:rsidRPr="002A038F">
        <w:rPr>
          <w:rFonts w:ascii="Times New Roman" w:hAnsi="Times New Roman" w:cs="Times New Roman"/>
          <w:szCs w:val="20"/>
        </w:rPr>
        <w:t>выдаче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подписываются открепленной квалифицированной электронной подписью уполномоченного должностного лица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формата SIG). Указанные документы в формате электронного архива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zip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в личный кабинет заявителя).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2A038F" w:rsidRPr="002A038F">
        <w:rPr>
          <w:rFonts w:ascii="Times New Roman" w:eastAsia="Calibri" w:hAnsi="Times New Roman" w:cs="Times New Roman"/>
          <w:sz w:val="24"/>
          <w:szCs w:val="24"/>
        </w:rPr>
        <w:t>в МФЦ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P385"/>
      <w:bookmarkEnd w:id="12"/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контроля за предоставлением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за соблюдением последовательности действий, определённых административными процедурами, и принятием решений осуществляется: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осуществляется путём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(должностное лицо, исполняющее его обязанности) организует и осуществляет контроль предоставления муниципальной услуги.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Проверки могут быть плановыми или внеплановыми. Порядок и периодичность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осуществления плановых проверок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администрации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(осуществляемые) ими в ходе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767080" w:rsidRDefault="002A038F" w:rsidP="002A03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4066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4" w:name="sub_4667"/>
      <w:bookmarkEnd w:id="13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4661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End w:id="15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15.1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 муниципальными правовыми актами для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 муниципальными правовыми актами для предоставления и муниципальной услуги, у заявителя;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3" w:anchor="dst10035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 </w:t>
      </w:r>
    </w:p>
    <w:p w:rsidR="002A038F" w:rsidRPr="002A038F" w:rsidRDefault="002A038F" w:rsidP="002A03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 </w:t>
      </w:r>
      <w:hyperlink r:id="rId14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5" w:anchor="dst10035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27.07.2010 № 210-ФЗ;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    № 210-ФЗ.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определенным частью 1.3 статьи 16 Федерального закона от 27.07.2010 № 210-ФЗ.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4"/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и е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лиц, муниципальных служащих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, МФЦ, работника МФЦ, а также организаций, осуществляющих функции по предоставлению государственных и муниципальных услуг 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ской области, при предоставлении муниципальной услуги.</w:t>
      </w: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6" w:name="sub_4684"/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230"/>
      <w:bookmarkEnd w:id="17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 </w:t>
      </w:r>
      <w:hyperlink r:id="rId17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14"/>
      <w:bookmarkEnd w:id="18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231"/>
      <w:bookmarkEnd w:id="19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 </w:t>
      </w:r>
      <w:hyperlink r:id="rId18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их работников;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232"/>
      <w:bookmarkEnd w:id="20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 </w:t>
      </w:r>
      <w:hyperlink r:id="rId19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27.07.2010 № 210-ФЗ, их работников.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16"/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</w:t>
      </w: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br/>
        <w:t>и уполномоченные на рассмотрение жалобы должностные лица,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. Жалоба рассматривается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, предоставляющ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услугу, порядок предоставления которой был нарушен. Жалобы на решения, принятые </w:t>
      </w:r>
      <w:r>
        <w:rPr>
          <w:rFonts w:ascii="Times New Roman" w:eastAsia="Times New Roman" w:hAnsi="Times New Roman" w:cs="Times New Roman"/>
          <w:sz w:val="24"/>
          <w:szCs w:val="24"/>
        </w:rPr>
        <w:t>главой 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предоставляющего муниципальную услугу, подаются в орган местного самоуправления.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="002A038F"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подаются руководителям этих организаций.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Par11"/>
      <w:bookmarkEnd w:id="21"/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почте, через МФЦ, с использованием сети Интернет, официального сайта,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21" w:history="1">
        <w:r w:rsidR="002A038F"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</w:t>
      </w:r>
      <w:r w:rsidR="002A038F"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а также может быть принята при личном приеме заявителя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администрацию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lastRenderedPageBreak/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</w:t>
      </w:r>
      <w:hyperlink r:id="rId2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2A038F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2A038F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рассмотрения жалобы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Жалоба, поступившая в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, МФЦ, учредителю МФЦ, в организации,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</w:t>
      </w:r>
      <w:hyperlink r:id="rId2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услугу, должностного лица органа, предоставляющего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2" w:name="Par25"/>
      <w:bookmarkEnd w:id="22"/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2A038F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</w:t>
      </w:r>
      <w:r w:rsidR="00A457D5">
        <w:rPr>
          <w:rFonts w:ascii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hAnsi="Times New Roman" w:cs="Times New Roman"/>
          <w:sz w:val="24"/>
          <w:szCs w:val="24"/>
        </w:rPr>
        <w:t xml:space="preserve">ской области, муниципальными правовыми актами. 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2A038F" w:rsidRPr="002A038F">
          <w:rPr>
            <w:rFonts w:ascii="Times New Roman" w:eastAsia="Times New Roman" w:hAnsi="Times New Roman" w:cs="Times New Roman"/>
            <w:bCs/>
            <w:sz w:val="24"/>
            <w:szCs w:val="24"/>
          </w:rPr>
          <w:t>пункте</w:t>
        </w:r>
      </w:hyperlink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принятое по жалобе решение в порядке, установленном пунктом 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заявителя на получение информации и документов,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 для обоснования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информирования заявителя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подачи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99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Административному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регламенту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A038F" w:rsidRPr="002A038F" w:rsidTr="002A038F">
        <w:tc>
          <w:tcPr>
            <w:tcW w:w="10314" w:type="dxa"/>
          </w:tcPr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самоуправления: 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A038F" w:rsidRPr="002A038F" w:rsidTr="002A038F">
        <w:tc>
          <w:tcPr>
            <w:tcW w:w="10314" w:type="dxa"/>
          </w:tcPr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руководителя или иного уполномоченного лица)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серия, номер)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(кем, когда выдан) - для физических лиц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(ОГРНИП) 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 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(регистрации):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38F" w:rsidRPr="002A038F" w:rsidRDefault="002A038F" w:rsidP="002A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о выдаче разрешения на условно разрешенный вид использования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________________20__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 Градостроительного кодекса Российской Федерации, прошу 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38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___________________________________________________________.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произвести регистрацию в ЕСИА (только для физического лица).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___-___-___-__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подтвердить регистрацию учетной записи в ЕСИА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восстановить доступ в ЕСИА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4"/>
        <w:gridCol w:w="405"/>
        <w:gridCol w:w="2413"/>
        <w:gridCol w:w="533"/>
        <w:gridCol w:w="3038"/>
      </w:tblGrid>
      <w:tr w:rsidR="002A038F" w:rsidRPr="002A038F" w:rsidTr="002A038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8F" w:rsidRPr="002A038F" w:rsidTr="002A038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 и инициалы)</w:t>
            </w:r>
          </w:p>
        </w:tc>
      </w:tr>
    </w:tbl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«____» ___________ 20___ г.      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М.П.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Pr="002A038F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505C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№2</w:t>
      </w: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505C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– схема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порядка предоставления муниципальной услуги 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5505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 (или) объекта капитального строительства»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146685</wp:posOffset>
                </wp:positionV>
                <wp:extent cx="5029200" cy="402590"/>
                <wp:effectExtent l="9525" t="13335" r="9525" b="1270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hAnsi="Times New Roman"/>
                              </w:rPr>
                              <w:t xml:space="preserve">Прием обращения заявителя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left:0;text-align:left;margin-left:36pt;margin-top:11.55pt;width:396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hAnsi="Times New Roman"/>
                        </w:rPr>
                        <w:t xml:space="preserve">Прием обращения заявителя о предоставлении муниципальной услуги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-4445</wp:posOffset>
                </wp:positionV>
                <wp:extent cx="0" cy="6400800"/>
                <wp:effectExtent l="9525" t="5080" r="952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D463A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-.35pt" to="459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-4445</wp:posOffset>
                </wp:positionV>
                <wp:extent cx="228600" cy="0"/>
                <wp:effectExtent l="9525" t="52705" r="19050" b="615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DCCB7"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SpYgIAAHs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148590</wp:posOffset>
                </wp:positionV>
                <wp:extent cx="4676775" cy="381000"/>
                <wp:effectExtent l="9525" t="5715" r="9525" b="133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hAnsi="Times New Roman"/>
                              </w:rPr>
                              <w:t xml:space="preserve"> Регистрация заявления и направление в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7" style="position:absolute;left:0;text-align:left;margin-left:45pt;margin-top:11.7pt;width:368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hAnsi="Times New Roman"/>
                        </w:rPr>
                        <w:t xml:space="preserve"> Регистрация заявления и направление в Комиссию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0" cy="114300"/>
                <wp:effectExtent l="57150" t="5080" r="57150" b="234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2459" id="Прямая соединительная линия 1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65pt" to="25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</wp:posOffset>
                </wp:positionV>
                <wp:extent cx="9525" cy="333375"/>
                <wp:effectExtent l="47625" t="6985" r="57150" b="215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F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52pt;margin-top:8.8pt;width: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4914900" cy="1257300"/>
                <wp:effectExtent l="9525" t="8255" r="9525" b="1079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Рассмотрение Комиссией заявления, назначение и проведение публичных слушаний по обсуждению вопроса о предоставлении разрешения на условно разрешенный вид использования земельного участка или объекта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капитального строительства, составление протокола и заключения по р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езультатам публичных слушаний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left:0;text-align:left;margin-left:36pt;margin-top:5.9pt;width:38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Рассмотрение Комиссией заявления, назначение и проведение публичных слушаний по обсуждению вопроса о предоставлении разрешения на условно разрешенный вид использования земельного участка или объекта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капитального строительства, составление протокола и заключения по р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езультатам публичных слушаний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914400" cy="900430"/>
                <wp:effectExtent l="9525" t="12700" r="9525" b="1079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Default="00D17B65" w:rsidP="0055505C">
                            <w:pPr>
                              <w:jc w:val="center"/>
                            </w:pPr>
                            <w:r>
                              <w:t>70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left:0;text-align:left;margin-left:423pt;margin-top:9.25pt;width:1in;height:7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">
                <v:textbox>
                  <w:txbxContent>
                    <w:p w:rsidR="00D17B65" w:rsidRDefault="00D17B65" w:rsidP="0055505C">
                      <w:pPr>
                        <w:jc w:val="center"/>
                      </w:pPr>
                      <w:r>
                        <w:t>70 дней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0" cy="257810"/>
                <wp:effectExtent l="57150" t="12700" r="57150" b="152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189B7" id="Прямая со стрелкой 12" o:spid="_x0000_s1026" type="#_x0000_t32" style="position:absolute;margin-left:252pt;margin-top:.2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Ee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41910</wp:posOffset>
                </wp:positionV>
                <wp:extent cx="4686300" cy="914400"/>
                <wp:effectExtent l="9525" t="13335" r="9525" b="571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Подготовка Комиссией рекомендаций о предоставлении разрешения на условно разрешенный вид использования или об отказе в предоставлении такого разрешения, направление их главе поселения для принятия решения.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0" style="position:absolute;left:0;text-align:left;margin-left:45pt;margin-top:3.3pt;width:36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Подготовка Комиссией рекомендаций о предоставлении разрешения на условно разрешенный вид использования или об отказе в предоставлении такого разрешения, направление их главе поселения для принятия решения.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6985</wp:posOffset>
                </wp:positionV>
                <wp:extent cx="0" cy="342900"/>
                <wp:effectExtent l="57150" t="6985" r="57150" b="215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435D" id="Прямая со стрелкой 10" o:spid="_x0000_s1026" type="#_x0000_t32" style="position:absolute;margin-left:252pt;margin-top:.55pt;width:0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piYQIAAHc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160020</wp:posOffset>
                </wp:positionV>
                <wp:extent cx="4800600" cy="1028700"/>
                <wp:effectExtent l="9525" t="7620" r="9525" b="1143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Подготовка проекта постановления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МО «</w:t>
                            </w:r>
                            <w:r w:rsidR="001707D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Успенский</w:t>
                            </w:r>
                            <w:r w:rsidR="001707D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сельсовет»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(далее по тексту – Администрация) о </w:t>
                            </w:r>
                            <w:bookmarkStart w:id="23" w:name="_GoBack"/>
                            <w:bookmarkEnd w:id="23"/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предоставлении разрешения на условно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разрешенный вид использования или об отказе в предоставлении такого разрешения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,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направление главе поселения для подписания</w:t>
                            </w:r>
                          </w:p>
                          <w:p w:rsidR="00D17B65" w:rsidRPr="00FF6E95" w:rsidRDefault="00D17B65" w:rsidP="0055505C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left:0;text-align:left;margin-left:45pt;margin-top:12.6pt;width:378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">
                <v:textbox>
                  <w:txbxContent>
                    <w:p w:rsidR="00D17B65" w:rsidRPr="001778E8" w:rsidRDefault="00D17B65" w:rsidP="005550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Подготовка проекта постановления Администрации 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МО «</w:t>
                      </w:r>
                      <w:r w:rsidR="001707D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Успенский</w:t>
                      </w:r>
                      <w:r w:rsidR="001707D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сельсовет»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(далее по тексту – Администрация) о </w:t>
                      </w:r>
                      <w:bookmarkStart w:id="24" w:name="_GoBack"/>
                      <w:bookmarkEnd w:id="24"/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предоставлении разрешения на условно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разрешенный вид использования или об отказе в предоставлении такого разрешения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,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направление главе поселения для подписания</w:t>
                      </w:r>
                    </w:p>
                    <w:p w:rsidR="00D17B65" w:rsidRPr="00FF6E95" w:rsidRDefault="00D17B65" w:rsidP="0055505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35560</wp:posOffset>
                </wp:positionV>
                <wp:extent cx="0" cy="228600"/>
                <wp:effectExtent l="57150" t="6985" r="57150" b="215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8006F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8pt" to="2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35560</wp:posOffset>
                </wp:positionV>
                <wp:extent cx="0" cy="228600"/>
                <wp:effectExtent l="57150" t="6985" r="57150" b="215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8777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.8pt" to="36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iYgIAAHkEAAAOAAAAZHJzL2Uyb0RvYy54bWysVM2O0zAQviPxDpbv3SSl2+1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88900</wp:posOffset>
                </wp:positionV>
                <wp:extent cx="2743200" cy="914400"/>
                <wp:effectExtent l="9525" t="12700" r="952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Заявителю выдается или направляется  почтовым отправлением заверенная в установленном порядке копия постановления.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45pt;margin-top:7pt;width:3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">
                <v:textbox>
                  <w:txbxContent>
                    <w:p w:rsidR="00D17B65" w:rsidRPr="00F13939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Заявителю выдается или направляется  почтовым отправлением заверенная в установленном порядке копия постановления.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057400" cy="457200"/>
                <wp:effectExtent l="9525" t="12700" r="952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Публикация постановления в средствах СМИ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279pt;margin-top:7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qTQIAAF8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">
                <v:textbox>
                  <w:txbxContent>
                    <w:p w:rsidR="00D17B65" w:rsidRPr="00F13939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Публикация постановления в средствах СМИ</w:t>
                      </w:r>
                    </w:p>
                  </w:txbxContent>
                </v:textbox>
              </v:rect>
            </w:pict>
          </mc:Fallback>
        </mc:AlternateContent>
      </w:r>
    </w:p>
    <w:p w:rsidR="0055505C" w:rsidRPr="0055505C" w:rsidRDefault="0055505C" w:rsidP="0055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5C" w:rsidRPr="0055505C" w:rsidRDefault="0055505C" w:rsidP="0055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151765</wp:posOffset>
                </wp:positionV>
                <wp:extent cx="457200" cy="684530"/>
                <wp:effectExtent l="57150" t="8890" r="9525" b="400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A87D" id="Прямая соединительная линия 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.95pt" to="342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9525" t="6350" r="47625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B742"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25pt" to="19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686300" cy="457200"/>
                <wp:effectExtent l="9525" t="12065" r="9525" b="698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Предоставление муниципальной услуги завершено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4" style="position:absolute;left:0;text-align:left;margin-left:63pt;margin-top:8.45pt;width:36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">
                <v:textbox>
                  <w:txbxContent>
                    <w:p w:rsidR="00D17B65" w:rsidRPr="00F13939" w:rsidRDefault="00D17B65" w:rsidP="0055505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Предоставление муниципальной услуги завершено</w:t>
                      </w:r>
                    </w:p>
                  </w:txbxContent>
                </v:textbox>
              </v:oval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160655</wp:posOffset>
                </wp:positionV>
                <wp:extent cx="342900" cy="0"/>
                <wp:effectExtent l="19050" t="55880" r="9525" b="584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CDC2" id="Прямая соединительная линия 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65pt" to="45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">
                <v:stroke endarrow="block"/>
              </v:line>
            </w:pict>
          </mc:Fallback>
        </mc:AlternateContent>
      </w:r>
      <w:r w:rsidRPr="005550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4B644C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3890" w:rsidRDefault="00E3389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4C" w:rsidRDefault="004B644C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4B644C" w:rsidSect="00AD5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825F7B"/>
    <w:multiLevelType w:val="hybridMultilevel"/>
    <w:tmpl w:val="223EFBD4"/>
    <w:lvl w:ilvl="0" w:tplc="D612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27"/>
    <w:rsid w:val="00050494"/>
    <w:rsid w:val="000E0310"/>
    <w:rsid w:val="00100C16"/>
    <w:rsid w:val="001707D7"/>
    <w:rsid w:val="00183573"/>
    <w:rsid w:val="001F3927"/>
    <w:rsid w:val="00256D17"/>
    <w:rsid w:val="002A038F"/>
    <w:rsid w:val="004010C5"/>
    <w:rsid w:val="00471B56"/>
    <w:rsid w:val="004B644C"/>
    <w:rsid w:val="00502A3C"/>
    <w:rsid w:val="0055505C"/>
    <w:rsid w:val="005771E7"/>
    <w:rsid w:val="00593B21"/>
    <w:rsid w:val="005E2805"/>
    <w:rsid w:val="00633870"/>
    <w:rsid w:val="006F647D"/>
    <w:rsid w:val="00767080"/>
    <w:rsid w:val="00787DB5"/>
    <w:rsid w:val="007F010E"/>
    <w:rsid w:val="008156A6"/>
    <w:rsid w:val="00894239"/>
    <w:rsid w:val="00993206"/>
    <w:rsid w:val="009D48FD"/>
    <w:rsid w:val="009E37B3"/>
    <w:rsid w:val="00A457D5"/>
    <w:rsid w:val="00AD5BF8"/>
    <w:rsid w:val="00C32F7F"/>
    <w:rsid w:val="00C61234"/>
    <w:rsid w:val="00C72A34"/>
    <w:rsid w:val="00C918D0"/>
    <w:rsid w:val="00CD2F2D"/>
    <w:rsid w:val="00D17B65"/>
    <w:rsid w:val="00E33890"/>
    <w:rsid w:val="00F1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28B35-6FCB-40EF-8CB3-16C83EDE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BF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A038F"/>
  </w:style>
  <w:style w:type="paragraph" w:customStyle="1" w:styleId="ConsPlusNormal">
    <w:name w:val="ConsPlusNormal"/>
    <w:rsid w:val="002A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A0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A03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A0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2A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A0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2A038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A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038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A03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A0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A03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A0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A038F"/>
  </w:style>
  <w:style w:type="paragraph" w:customStyle="1" w:styleId="ConsPlusCell">
    <w:name w:val="ConsPlusCell"/>
    <w:rsid w:val="002A038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Standard">
    <w:name w:val="Standard"/>
    <w:rsid w:val="002A038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eastAsia="zh-CN" w:bidi="en-US"/>
    </w:rPr>
  </w:style>
  <w:style w:type="paragraph" w:styleId="af1">
    <w:name w:val="No Spacing"/>
    <w:uiPriority w:val="1"/>
    <w:qFormat/>
    <w:rsid w:val="006F6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13" Type="http://schemas.openxmlformats.org/officeDocument/2006/relationships/hyperlink" Target="http://www.consultant.ru/document/cons_doc_LAW_342034/a2588b2a1374c05e0939bb4df8e54fc0dfd6e000/" TargetMode="External"/><Relationship Id="rId18" Type="http://schemas.openxmlformats.org/officeDocument/2006/relationships/hyperlink" Target="http://www.consultant.ru/document/cons_doc_LAW_342034/a2588b2a1374c05e0939bb4df8e54fc0dfd6e00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http://www.consultant.ru/document/cons_doc_LAW_342034/a2588b2a1374c05e0939bb4df8e54fc0dfd6e000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7BA3A833767AD1434F0C52DE2ABEB80F568C5722D49381984B705921U2AFF" TargetMode="Externa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5" Type="http://schemas.openxmlformats.org/officeDocument/2006/relationships/hyperlink" Target="consultantplus://offline/ref=77B92D7EB644C0EF50069E9C003D09319B8B3CDF3188B82B698606B546p16BE" TargetMode="External"/><Relationship Id="rId15" Type="http://schemas.openxmlformats.org/officeDocument/2006/relationships/hyperlink" Target="http://www.consultant.ru/document/cons_doc_LAW_342034/a2588b2a1374c05e0939bb4df8e54fc0dfd6e000/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10" Type="http://schemas.openxmlformats.org/officeDocument/2006/relationships/hyperlink" Target="consultantplus://offline/ref=4EE9D7DBA3852382E6B7FA83BF18DF72FD6963E1F8A7C296E152B63705o6g5J" TargetMode="External"/><Relationship Id="rId19" Type="http://schemas.openxmlformats.org/officeDocument/2006/relationships/hyperlink" Target="http://www.consultant.ru/document/cons_doc_LAW_342034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CA0BEDC9F8681F975D643EF54E79A8AFE031A971C62AC654EFA13827D15FBB66816CF58F2F451C5CA2Bs2j7E" TargetMode="External"/><Relationship Id="rId14" Type="http://schemas.openxmlformats.org/officeDocument/2006/relationships/hyperlink" Target="http://www.consultant.ru/document/cons_doc_LAW_342034/a2588b2a1374c05e0939bb4df8e54fc0dfd6e000/" TargetMode="External"/><Relationship Id="rId22" Type="http://schemas.openxmlformats.org/officeDocument/2006/relationships/hyperlink" Target="consultantplus://offline/ref=8188C12DC598D1A95CF4C4C51F21BB449C84A87B0DDDB862A2860BFDEDF7A21B91AAC52410qB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10327</Words>
  <Characters>58868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2020-07-10T04:41:00Z</cp:lastPrinted>
  <dcterms:created xsi:type="dcterms:W3CDTF">2021-08-13T07:08:00Z</dcterms:created>
  <dcterms:modified xsi:type="dcterms:W3CDTF">2021-08-13T07:08:00Z</dcterms:modified>
</cp:coreProperties>
</file>