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426C5" w14:textId="04DD1D60" w:rsidR="00D1459B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1459B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14:paraId="09C01D00" w14:textId="6E89A013" w:rsidR="00D1459B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1459B">
        <w:rPr>
          <w:rFonts w:ascii="Times New Roman" w:hAnsi="Times New Roman"/>
          <w:sz w:val="28"/>
          <w:szCs w:val="28"/>
        </w:rPr>
        <w:t>«СЕЛЬСКОЕ ПОСЕЛЕНИЕ УСПЕНСКИЙ  СЕЛЬСОВЕТ</w:t>
      </w:r>
    </w:p>
    <w:p w14:paraId="2A253CC7" w14:textId="6F8CED39" w:rsidR="00D1459B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1459B">
        <w:rPr>
          <w:rFonts w:ascii="Times New Roman" w:hAnsi="Times New Roman"/>
          <w:sz w:val="28"/>
          <w:szCs w:val="28"/>
        </w:rPr>
        <w:t xml:space="preserve">АХТУБИНСКОГО МУНИЦИПАЛЬНОГО РАЙОНА </w:t>
      </w:r>
    </w:p>
    <w:p w14:paraId="71996579" w14:textId="21329F16" w:rsidR="00D1459B" w:rsidRDefault="0096001C" w:rsidP="00D1459B">
      <w:pPr>
        <w:suppressAutoHyphens/>
        <w:spacing w:after="0" w:line="240" w:lineRule="auto"/>
        <w:ind w:hanging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1459B">
        <w:rPr>
          <w:rFonts w:ascii="Times New Roman" w:hAnsi="Times New Roman"/>
          <w:sz w:val="28"/>
          <w:szCs w:val="28"/>
        </w:rPr>
        <w:t>АСТРАХАНСКОЙ ОБЛАСТИ»</w:t>
      </w:r>
    </w:p>
    <w:p w14:paraId="24D6C23A" w14:textId="77777777" w:rsidR="00D1459B" w:rsidRDefault="00D1459B" w:rsidP="00D1459B">
      <w:pPr>
        <w:suppressAutoHyphens/>
        <w:spacing w:after="0" w:line="240" w:lineRule="auto"/>
        <w:ind w:hanging="539"/>
        <w:jc w:val="both"/>
        <w:rPr>
          <w:rFonts w:ascii="Times New Roman" w:hAnsi="Times New Roman"/>
          <w:sz w:val="28"/>
          <w:szCs w:val="28"/>
        </w:rPr>
      </w:pPr>
    </w:p>
    <w:p w14:paraId="5DE5FADE" w14:textId="3197FBDA" w:rsidR="00D1459B" w:rsidRDefault="00D1459B" w:rsidP="00D1459B">
      <w:pPr>
        <w:suppressAutoHyphens/>
        <w:spacing w:after="0" w:line="240" w:lineRule="auto"/>
        <w:ind w:hanging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96001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ПОСТАНОВЛЕНИЕ</w:t>
      </w:r>
    </w:p>
    <w:p w14:paraId="5AD601A5" w14:textId="3D5876CB" w:rsidR="00D1459B" w:rsidRDefault="00D1459B" w:rsidP="00D1459B">
      <w:pPr>
        <w:suppressAutoHyphens/>
        <w:spacing w:after="0" w:line="240" w:lineRule="auto"/>
        <w:ind w:hanging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6001C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20.03.2025                                                                                              №9</w:t>
      </w:r>
    </w:p>
    <w:p w14:paraId="5949DC0F" w14:textId="6F8732B2" w:rsidR="00644123" w:rsidRPr="00644123" w:rsidRDefault="0096001C" w:rsidP="00644123">
      <w:pPr>
        <w:spacing w:after="0" w:line="240" w:lineRule="auto"/>
        <w:ind w:right="30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644123" w:rsidRPr="00644123">
        <w:rPr>
          <w:rFonts w:ascii="Times New Roman" w:hAnsi="Times New Roman"/>
          <w:sz w:val="26"/>
          <w:szCs w:val="26"/>
        </w:rPr>
        <w:t>О присвоении адресов</w:t>
      </w:r>
    </w:p>
    <w:p w14:paraId="018C1135" w14:textId="77777777" w:rsidR="00644123" w:rsidRPr="00644123" w:rsidRDefault="00644123" w:rsidP="00644123">
      <w:pPr>
        <w:spacing w:after="0" w:line="240" w:lineRule="auto"/>
        <w:ind w:right="301"/>
        <w:jc w:val="both"/>
        <w:rPr>
          <w:rFonts w:ascii="Times New Roman" w:hAnsi="Times New Roman"/>
          <w:sz w:val="26"/>
          <w:szCs w:val="26"/>
        </w:rPr>
      </w:pPr>
    </w:p>
    <w:p w14:paraId="757CC4FD" w14:textId="77777777" w:rsidR="00644123" w:rsidRPr="00644123" w:rsidRDefault="00644123" w:rsidP="00644123">
      <w:pPr>
        <w:spacing w:after="0" w:line="240" w:lineRule="auto"/>
        <w:ind w:right="301"/>
        <w:jc w:val="both"/>
        <w:rPr>
          <w:rFonts w:ascii="Times New Roman" w:hAnsi="Times New Roman"/>
          <w:sz w:val="26"/>
          <w:szCs w:val="26"/>
        </w:rPr>
      </w:pPr>
    </w:p>
    <w:p w14:paraId="4E9E1A97" w14:textId="77777777" w:rsidR="00644123" w:rsidRPr="00644123" w:rsidRDefault="00644123" w:rsidP="006441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44123">
        <w:rPr>
          <w:rFonts w:ascii="Times New Roman" w:hAnsi="Times New Roman"/>
          <w:color w:val="000000"/>
          <w:sz w:val="26"/>
          <w:szCs w:val="26"/>
        </w:rPr>
        <w:t xml:space="preserve">      В результате проведенной инвентаризации адресного хозяйства – объектов жилищного фонда и земельных участков, расположенных на территории </w:t>
      </w:r>
      <w:r w:rsidR="00245785" w:rsidRPr="00245785">
        <w:rPr>
          <w:rFonts w:ascii="Times New Roman" w:hAnsi="Times New Roman"/>
          <w:color w:val="000000"/>
          <w:sz w:val="26"/>
          <w:szCs w:val="26"/>
        </w:rPr>
        <w:t>муниципального образования «Сельское поселение Покровский сельсовет Ахтубинского муниципального района Астраханской области»</w:t>
      </w:r>
      <w:r w:rsidRPr="00644123">
        <w:rPr>
          <w:rFonts w:ascii="Times New Roman" w:hAnsi="Times New Roman"/>
          <w:color w:val="000000"/>
          <w:sz w:val="26"/>
          <w:szCs w:val="26"/>
        </w:rPr>
        <w:t xml:space="preserve"> с перечнем объектов содержащихся в ФИАС в соответствии с Федеральным законом от 28 декабря 2013г. № 443-ФЗ «О федеральной информационной адресной системе и о внесении изменений  Федеральный закон Российской Федерации от 06.10.2003 № 131-ФЗ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утверждении Правил присвоения, изменения и аннулирования адресов», Постановлением Правительства Российской Федерации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в связи с обращением Федеральной налоговой службы</w:t>
      </w:r>
    </w:p>
    <w:p w14:paraId="226F01D4" w14:textId="77777777" w:rsidR="00644123" w:rsidRPr="00644123" w:rsidRDefault="00644123" w:rsidP="006441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17A5D5DE" w14:textId="77777777" w:rsidR="00644123" w:rsidRPr="00644123" w:rsidRDefault="00644123" w:rsidP="006441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44123">
        <w:rPr>
          <w:rFonts w:ascii="Times New Roman" w:hAnsi="Times New Roman"/>
          <w:color w:val="000000"/>
          <w:sz w:val="26"/>
          <w:szCs w:val="26"/>
        </w:rPr>
        <w:t xml:space="preserve">    1.    Утвердить прилагаемый Перечень сведений об адрес</w:t>
      </w:r>
      <w:r w:rsidR="00591C3B">
        <w:rPr>
          <w:rFonts w:ascii="Times New Roman" w:hAnsi="Times New Roman"/>
          <w:color w:val="000000"/>
          <w:sz w:val="26"/>
          <w:szCs w:val="26"/>
        </w:rPr>
        <w:t>е</w:t>
      </w:r>
      <w:r w:rsidRPr="00644123">
        <w:rPr>
          <w:rFonts w:ascii="Times New Roman" w:hAnsi="Times New Roman"/>
          <w:color w:val="000000"/>
          <w:sz w:val="26"/>
          <w:szCs w:val="26"/>
        </w:rPr>
        <w:t xml:space="preserve"> объект</w:t>
      </w:r>
      <w:r w:rsidR="00591C3B">
        <w:rPr>
          <w:rFonts w:ascii="Times New Roman" w:hAnsi="Times New Roman"/>
          <w:color w:val="000000"/>
          <w:sz w:val="26"/>
          <w:szCs w:val="26"/>
        </w:rPr>
        <w:t>а</w:t>
      </w:r>
      <w:r w:rsidRPr="00644123">
        <w:rPr>
          <w:rFonts w:ascii="Times New Roman" w:hAnsi="Times New Roman"/>
          <w:color w:val="000000"/>
          <w:sz w:val="26"/>
          <w:szCs w:val="26"/>
        </w:rPr>
        <w:t xml:space="preserve"> адресации, отсутствующ</w:t>
      </w:r>
      <w:r w:rsidR="00591C3B">
        <w:rPr>
          <w:rFonts w:ascii="Times New Roman" w:hAnsi="Times New Roman"/>
          <w:color w:val="000000"/>
          <w:sz w:val="26"/>
          <w:szCs w:val="26"/>
        </w:rPr>
        <w:t>его</w:t>
      </w:r>
      <w:r w:rsidRPr="00644123">
        <w:rPr>
          <w:rFonts w:ascii="Times New Roman" w:hAnsi="Times New Roman"/>
          <w:color w:val="000000"/>
          <w:sz w:val="26"/>
          <w:szCs w:val="26"/>
        </w:rPr>
        <w:t xml:space="preserve"> в Федеральной информационной адресной системе, но фактически существующ</w:t>
      </w:r>
      <w:r w:rsidR="00591C3B">
        <w:rPr>
          <w:rFonts w:ascii="Times New Roman" w:hAnsi="Times New Roman"/>
          <w:color w:val="000000"/>
          <w:sz w:val="26"/>
          <w:szCs w:val="26"/>
        </w:rPr>
        <w:t>его</w:t>
      </w:r>
      <w:r w:rsidRPr="00644123">
        <w:rPr>
          <w:rFonts w:ascii="Times New Roman" w:hAnsi="Times New Roman"/>
          <w:color w:val="000000"/>
          <w:sz w:val="26"/>
          <w:szCs w:val="26"/>
        </w:rPr>
        <w:t xml:space="preserve"> и вносим</w:t>
      </w:r>
      <w:r w:rsidR="00591C3B">
        <w:rPr>
          <w:rFonts w:ascii="Times New Roman" w:hAnsi="Times New Roman"/>
          <w:color w:val="000000"/>
          <w:sz w:val="26"/>
          <w:szCs w:val="26"/>
        </w:rPr>
        <w:t>ого</w:t>
      </w:r>
      <w:r w:rsidRPr="00644123">
        <w:rPr>
          <w:rFonts w:ascii="Times New Roman" w:hAnsi="Times New Roman"/>
          <w:color w:val="000000"/>
          <w:sz w:val="26"/>
          <w:szCs w:val="26"/>
        </w:rPr>
        <w:t xml:space="preserve"> в государственный адресный реестр.</w:t>
      </w:r>
      <w:r w:rsidRPr="00644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</w:p>
    <w:p w14:paraId="500A73CC" w14:textId="77777777" w:rsidR="00644123" w:rsidRPr="00644123" w:rsidRDefault="00644123" w:rsidP="006441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44123">
        <w:rPr>
          <w:rFonts w:ascii="Times New Roman" w:hAnsi="Times New Roman"/>
          <w:color w:val="000000"/>
          <w:sz w:val="26"/>
          <w:szCs w:val="26"/>
        </w:rPr>
        <w:t xml:space="preserve">    2.  Признать присвоенными адреса объектов адресации согласно Перечню, указанному в пункте 1 настоящего постановления.</w:t>
      </w:r>
    </w:p>
    <w:p w14:paraId="45593505" w14:textId="3D211FA6" w:rsidR="00D1459B" w:rsidRDefault="00D1459B" w:rsidP="00D14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 Разместить в Государственном адресном реестре сведения об аннулированных адресах объектов адресации согласно приложению №1 к настоящему распоряжению.</w:t>
      </w:r>
    </w:p>
    <w:p w14:paraId="0A53D93C" w14:textId="26699FB8" w:rsidR="00D1459B" w:rsidRDefault="00D1459B" w:rsidP="00D14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14:paraId="4DC19329" w14:textId="77777777" w:rsidR="00D1459B" w:rsidRDefault="00D1459B" w:rsidP="00D14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63766DC" w14:textId="77777777" w:rsidR="00D1459B" w:rsidRDefault="00D1459B" w:rsidP="00D14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16D5BB" w14:textId="2EA5B921" w:rsidR="001A0B59" w:rsidRPr="0096001C" w:rsidRDefault="0096001C" w:rsidP="0096001C">
      <w:pPr>
        <w:pStyle w:val="a4"/>
      </w:pPr>
      <w:r>
        <w:rPr>
          <w:noProof/>
        </w:rPr>
        <w:drawing>
          <wp:inline distT="0" distB="0" distL="0" distR="0" wp14:anchorId="666313C8" wp14:editId="56AEF30B">
            <wp:extent cx="7098651" cy="1727783"/>
            <wp:effectExtent l="0" t="0" r="7620" b="6350"/>
            <wp:docPr id="1" name="Рисунок 1" descr="C:\Users\User\Desktop\7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-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108" cy="1727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A0B59" w:rsidRPr="0096001C" w:rsidSect="0096001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9F"/>
    <w:rsid w:val="000359ED"/>
    <w:rsid w:val="00042371"/>
    <w:rsid w:val="001A0B59"/>
    <w:rsid w:val="001F7341"/>
    <w:rsid w:val="00245785"/>
    <w:rsid w:val="00281F5B"/>
    <w:rsid w:val="00306727"/>
    <w:rsid w:val="003B431F"/>
    <w:rsid w:val="003C3969"/>
    <w:rsid w:val="00457211"/>
    <w:rsid w:val="004D2777"/>
    <w:rsid w:val="005528D4"/>
    <w:rsid w:val="0059186A"/>
    <w:rsid w:val="00591C3B"/>
    <w:rsid w:val="0062766A"/>
    <w:rsid w:val="0064309E"/>
    <w:rsid w:val="00644123"/>
    <w:rsid w:val="007F7081"/>
    <w:rsid w:val="00905E66"/>
    <w:rsid w:val="00937F21"/>
    <w:rsid w:val="00942544"/>
    <w:rsid w:val="0096001C"/>
    <w:rsid w:val="009A5ACC"/>
    <w:rsid w:val="009B7C6E"/>
    <w:rsid w:val="00A2093F"/>
    <w:rsid w:val="00AD37BD"/>
    <w:rsid w:val="00B25B9F"/>
    <w:rsid w:val="00C21E2D"/>
    <w:rsid w:val="00C32AC1"/>
    <w:rsid w:val="00CB6457"/>
    <w:rsid w:val="00D1459B"/>
    <w:rsid w:val="00D416C1"/>
    <w:rsid w:val="00E06DB4"/>
    <w:rsid w:val="00F201F8"/>
    <w:rsid w:val="00F6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4F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1F734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No Spacing"/>
    <w:uiPriority w:val="99"/>
    <w:qFormat/>
    <w:rsid w:val="004D277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600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0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01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1F734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No Spacing"/>
    <w:uiPriority w:val="99"/>
    <w:qFormat/>
    <w:rsid w:val="004D277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600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0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0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2025-03-22T07:33:00Z</cp:lastPrinted>
  <dcterms:created xsi:type="dcterms:W3CDTF">2018-10-17T10:08:00Z</dcterms:created>
  <dcterms:modified xsi:type="dcterms:W3CDTF">2025-03-22T07:33:00Z</dcterms:modified>
</cp:coreProperties>
</file>