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E5322" w14:textId="77777777" w:rsidR="001C3FB7" w:rsidRDefault="001C3FB7" w:rsidP="001C3FB7">
      <w:pPr>
        <w:spacing w:after="0"/>
        <w:ind w:firstLine="709"/>
        <w:jc w:val="center"/>
      </w:pPr>
      <w:bookmarkStart w:id="0" w:name="_GoBack"/>
      <w:bookmarkEnd w:id="0"/>
      <w:r w:rsidRPr="001C3FB7">
        <w:t xml:space="preserve">АДМИНИСТРАЦИЯ МУНИЦИПАЛЬНОГО ОБРАЗОВАНИЯ </w:t>
      </w:r>
      <w:r w:rsidRPr="001C3FB7">
        <w:br/>
        <w:t>«УСПЕНСКИЙ СЕЛЬСОВЕТ»</w:t>
      </w:r>
    </w:p>
    <w:p w14:paraId="422A03E5" w14:textId="77777777" w:rsidR="001C3FB7" w:rsidRPr="001C3FB7" w:rsidRDefault="001C3FB7" w:rsidP="001C3FB7">
      <w:pPr>
        <w:spacing w:after="0"/>
        <w:ind w:firstLine="709"/>
        <w:jc w:val="center"/>
      </w:pPr>
    </w:p>
    <w:p w14:paraId="57481020" w14:textId="77777777" w:rsidR="001C3FB7" w:rsidRPr="001C3FB7" w:rsidRDefault="001C3FB7" w:rsidP="001C3FB7">
      <w:pPr>
        <w:spacing w:after="0"/>
        <w:ind w:firstLine="709"/>
        <w:jc w:val="center"/>
      </w:pPr>
      <w:r w:rsidRPr="001C3FB7">
        <w:t>ПОСТАНОВЛЕНИЕ</w:t>
      </w:r>
    </w:p>
    <w:p w14:paraId="029F6E20" w14:textId="734ABF30" w:rsidR="001C3FB7" w:rsidRDefault="001C3FB7" w:rsidP="001C3FB7">
      <w:pPr>
        <w:spacing w:after="0"/>
        <w:ind w:firstLine="709"/>
        <w:jc w:val="both"/>
      </w:pPr>
      <w:r w:rsidRPr="001C3FB7">
        <w:t>30.06.2023 г</w:t>
      </w:r>
      <w:r w:rsidRPr="001C3FB7">
        <w:tab/>
      </w:r>
      <w:r>
        <w:t xml:space="preserve">                                                                                   </w:t>
      </w:r>
      <w:r w:rsidRPr="001C3FB7">
        <w:t>№ 49</w:t>
      </w:r>
    </w:p>
    <w:p w14:paraId="228BD655" w14:textId="77777777" w:rsidR="001C3FB7" w:rsidRPr="001C3FB7" w:rsidRDefault="001C3FB7" w:rsidP="001C3FB7">
      <w:pPr>
        <w:spacing w:after="0"/>
        <w:ind w:firstLine="709"/>
        <w:jc w:val="both"/>
      </w:pPr>
    </w:p>
    <w:p w14:paraId="39507494" w14:textId="77777777" w:rsidR="001C3FB7" w:rsidRPr="001C3FB7" w:rsidRDefault="001C3FB7" w:rsidP="001C3FB7">
      <w:pPr>
        <w:spacing w:after="0"/>
        <w:ind w:firstLine="709"/>
        <w:jc w:val="center"/>
      </w:pPr>
      <w:r w:rsidRPr="001C3FB7">
        <w:t xml:space="preserve">О внесении изменений в постановление от 29.12.2017 N2 84 «Об </w:t>
      </w:r>
      <w:r w:rsidRPr="001C3FB7">
        <w:br/>
        <w:t xml:space="preserve">административном регламенте администрации МО «Успенский сельсовет» </w:t>
      </w:r>
      <w:r w:rsidRPr="001C3FB7">
        <w:br/>
        <w:t>по предоставлению муниципальной Услуги «Выдача разрешения на вырубку</w:t>
      </w:r>
      <w:r w:rsidRPr="001C3FB7">
        <w:rPr>
          <w:vertAlign w:val="subscript"/>
        </w:rPr>
        <w:t>;</w:t>
      </w:r>
      <w:r w:rsidRPr="001C3FB7">
        <w:t xml:space="preserve"> </w:t>
      </w:r>
      <w:r w:rsidRPr="001C3FB7">
        <w:br/>
        <w:t xml:space="preserve">обрезку, пересадку зеленых насаждений на территории муниципального </w:t>
      </w:r>
      <w:r w:rsidRPr="001C3FB7">
        <w:br/>
        <w:t>образования «Успенский сельсовет» (в ред. от 29.06.2022 .№33)</w:t>
      </w:r>
    </w:p>
    <w:p w14:paraId="43EEA622" w14:textId="77777777" w:rsidR="001C3FB7" w:rsidRDefault="001C3FB7" w:rsidP="001C3FB7">
      <w:pPr>
        <w:spacing w:after="0"/>
        <w:ind w:firstLine="709"/>
        <w:jc w:val="both"/>
      </w:pPr>
    </w:p>
    <w:p w14:paraId="5E951906" w14:textId="69AA438F" w:rsidR="001C3FB7" w:rsidRPr="001C3FB7" w:rsidRDefault="001C3FB7" w:rsidP="001C3FB7">
      <w:pPr>
        <w:spacing w:after="0"/>
        <w:ind w:firstLine="709"/>
        <w:jc w:val="both"/>
      </w:pPr>
      <w:r w:rsidRPr="001C3FB7">
        <w:t>В соответствии со протестом Ахтубинской городской прокуратуры от 31.05.2023 №68-2023</w:t>
      </w:r>
    </w:p>
    <w:p w14:paraId="18EDE20F" w14:textId="35683062" w:rsidR="001C3FB7" w:rsidRPr="001C3FB7" w:rsidRDefault="001C3FB7" w:rsidP="001C3FB7">
      <w:pPr>
        <w:spacing w:after="0"/>
        <w:ind w:firstLine="709"/>
        <w:jc w:val="both"/>
      </w:pPr>
      <w:r w:rsidRPr="001C3FB7">
        <w:t>ПОСТАНОВЛЯЮ</w:t>
      </w:r>
      <w:r>
        <w:t>:</w:t>
      </w:r>
    </w:p>
    <w:p w14:paraId="79061BFB" w14:textId="0619CF6C" w:rsidR="001C3FB7" w:rsidRPr="001C3FB7" w:rsidRDefault="001C3FB7" w:rsidP="001C3FB7">
      <w:pPr>
        <w:spacing w:after="0"/>
        <w:jc w:val="both"/>
      </w:pPr>
      <w:r>
        <w:t xml:space="preserve">          1.         </w:t>
      </w:r>
      <w:r w:rsidRPr="001C3FB7">
        <w:t>Внести изменения в административный регламент администрации МО «Успенский сельсовет» по предоставлению муниципальной услуги «Выдача разрешения на вырубку, обрезку, пересадку зеленых</w:t>
      </w:r>
      <w:r>
        <w:t xml:space="preserve"> </w:t>
      </w:r>
      <w:r w:rsidRPr="001C3FB7">
        <w:t>насаждений на территории муниципального образования «Успенский сельсовет»:</w:t>
      </w:r>
    </w:p>
    <w:p w14:paraId="7A6C77C6" w14:textId="77777777" w:rsidR="001C3FB7" w:rsidRPr="001C3FB7" w:rsidRDefault="001C3FB7" w:rsidP="001C3FB7">
      <w:pPr>
        <w:spacing w:after="0"/>
        <w:ind w:firstLine="709"/>
        <w:jc w:val="both"/>
      </w:pPr>
      <w:r w:rsidRPr="001C3FB7">
        <w:t>1.1. пункт 5.4 раздела 5 «Досудебный (внесудебный) порядок обжалования решений и действий (бездействия) Администрации, МФЦ, организаций, указанных в части 1.1 статьи 16 Федерального закона от 27 июля 2010 года ЛГ. 210-Ф3 «Об организации предоставления государственных и муниципальных услуг», а также их должностных лиц, муниципальных служащих, работников» дополнить текстом следующего содержания:</w:t>
      </w:r>
    </w:p>
    <w:p w14:paraId="2E3BD00E" w14:textId="77777777" w:rsidR="001C3FB7" w:rsidRPr="001C3FB7" w:rsidRDefault="001C3FB7" w:rsidP="001C3FB7">
      <w:pPr>
        <w:spacing w:after="0"/>
        <w:ind w:firstLine="709"/>
        <w:jc w:val="both"/>
      </w:pPr>
      <w:r w:rsidRPr="001C3FB7">
        <w:t>«Жалобы на решения, принятые Главой администрации, предоставляющей муниципальную услугу, подаются в Администрацию МО «Ахтубинский район».</w:t>
      </w:r>
    </w:p>
    <w:p w14:paraId="47A97CEE" w14:textId="162499E5" w:rsidR="001C3FB7" w:rsidRPr="001C3FB7" w:rsidRDefault="001C3FB7" w:rsidP="001C3FB7">
      <w:pPr>
        <w:spacing w:after="0"/>
        <w:jc w:val="both"/>
      </w:pPr>
      <w:r>
        <w:t xml:space="preserve">           </w:t>
      </w:r>
      <w:r w:rsidRPr="001C3FB7">
        <w:t xml:space="preserve"> 1. 2.   Пункт 5.5. раздела 5 «Досудебный (внесудебный) – порядок обжалования решений и действий (бездействия) Администрации, МФЦ, организаций, указанных в части 1.1 статьи 16 Федерального закона от 27 июля 2010 года  № 210-Ф3 «Об организации предоставления государственных и муниципальных услуг», а также их  должностных лиц, муниципальных служащих, работников» изложить в новой редакции:</w:t>
      </w:r>
    </w:p>
    <w:p w14:paraId="4C2A9A1D" w14:textId="77777777" w:rsidR="001C3FB7" w:rsidRPr="001C3FB7" w:rsidRDefault="001C3FB7" w:rsidP="001C3FB7">
      <w:pPr>
        <w:spacing w:after="0"/>
        <w:ind w:firstLine="709"/>
        <w:jc w:val="both"/>
      </w:pPr>
      <w:r w:rsidRPr="001C3FB7">
        <w:t>«Жалобы на решения и действия (бездействие) работника МФЦ подаются руководителю этого МФЦ»</w:t>
      </w:r>
    </w:p>
    <w:p w14:paraId="19673AB5" w14:textId="77777777" w:rsidR="001C3FB7" w:rsidRPr="001C3FB7" w:rsidRDefault="001C3FB7" w:rsidP="001C3FB7">
      <w:pPr>
        <w:spacing w:after="0"/>
        <w:ind w:firstLine="709"/>
        <w:jc w:val="both"/>
      </w:pPr>
    </w:p>
    <w:p w14:paraId="2843E202" w14:textId="77777777" w:rsidR="001C3FB7" w:rsidRPr="001C3FB7" w:rsidRDefault="001C3FB7" w:rsidP="001C3FB7">
      <w:pPr>
        <w:numPr>
          <w:ilvl w:val="0"/>
          <w:numId w:val="2"/>
        </w:numPr>
        <w:spacing w:after="0"/>
        <w:jc w:val="both"/>
      </w:pPr>
      <w:r w:rsidRPr="001C3FB7">
        <w:t>Контроль за исполнением постановления оставляю за собой.</w:t>
      </w:r>
    </w:p>
    <w:p w14:paraId="4F423FAA" w14:textId="77777777" w:rsidR="001C3FB7" w:rsidRPr="001C3FB7" w:rsidRDefault="001C3FB7" w:rsidP="001C3FB7">
      <w:pPr>
        <w:spacing w:after="0"/>
        <w:ind w:firstLine="709"/>
        <w:jc w:val="both"/>
      </w:pPr>
    </w:p>
    <w:p w14:paraId="3B914DE6" w14:textId="77777777" w:rsidR="001C3FB7" w:rsidRPr="001C3FB7" w:rsidRDefault="001C3FB7" w:rsidP="001C3FB7">
      <w:pPr>
        <w:spacing w:after="0"/>
        <w:ind w:firstLine="709"/>
        <w:jc w:val="both"/>
      </w:pPr>
      <w:r w:rsidRPr="001C3FB7">
        <w:t xml:space="preserve">Глава администрации </w:t>
      </w:r>
    </w:p>
    <w:p w14:paraId="5EB71E06" w14:textId="50665508" w:rsidR="00F12C76" w:rsidRDefault="001C3FB7" w:rsidP="001C3FB7">
      <w:pPr>
        <w:spacing w:after="0"/>
        <w:ind w:firstLine="709"/>
        <w:jc w:val="both"/>
      </w:pPr>
      <w:r w:rsidRPr="001C3FB7">
        <w:t xml:space="preserve">МО «Успенский сельсовет»                              О.В. </w:t>
      </w:r>
      <w:proofErr w:type="spellStart"/>
      <w:r w:rsidRPr="001C3FB7">
        <w:t>Мершиёва</w:t>
      </w:r>
      <w:proofErr w:type="spellEnd"/>
      <w:r w:rsidRPr="001C3FB7">
        <w:t xml:space="preserve">                                             </w:t>
      </w:r>
    </w:p>
    <w:sectPr w:rsidR="00F12C76" w:rsidSect="0089411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1782D"/>
    <w:multiLevelType w:val="hybridMultilevel"/>
    <w:tmpl w:val="C2D2636C"/>
    <w:lvl w:ilvl="0" w:tplc="A96ACDF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3D2B1C"/>
    <w:multiLevelType w:val="multilevel"/>
    <w:tmpl w:val="2C3A192A"/>
    <w:lvl w:ilvl="0">
      <w:start w:val="1"/>
      <w:numFmt w:val="decimal"/>
      <w:lvlText w:val="%1."/>
      <w:lvlJc w:val="left"/>
      <w:pPr>
        <w:tabs>
          <w:tab w:val="decimal" w:pos="648"/>
        </w:tabs>
        <w:ind w:left="720"/>
      </w:pPr>
      <w:rPr>
        <w:rFonts w:ascii="Arial" w:hAnsi="Arial"/>
        <w:strike w:val="0"/>
        <w:color w:val="666666"/>
        <w:spacing w:val="-4"/>
        <w:w w:val="100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9834510">
    <w:abstractNumId w:val="1"/>
  </w:num>
  <w:num w:numId="2" w16cid:durableId="281307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3E"/>
    <w:rsid w:val="00076B3E"/>
    <w:rsid w:val="001C3FB7"/>
    <w:rsid w:val="006C0B77"/>
    <w:rsid w:val="008242FF"/>
    <w:rsid w:val="00870751"/>
    <w:rsid w:val="0089411D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673C"/>
  <w15:chartTrackingRefBased/>
  <w15:docId w15:val="{0AE5F324-7DCD-4629-BE97-500CB11B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2024-03-05T12:59:00Z</dcterms:created>
  <dcterms:modified xsi:type="dcterms:W3CDTF">2024-03-05T13:02:00Z</dcterms:modified>
</cp:coreProperties>
</file>