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2C" w:rsidRPr="00956D99" w:rsidRDefault="00911A2C" w:rsidP="00911A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0"/>
          <w:lang w:eastAsia="ar-SA"/>
        </w:rPr>
        <w:t>АДМИНИСТРАЦИЯ МУНИЦИПАЛЬНОГО ОБРАЗОВАНИЯ</w:t>
      </w:r>
    </w:p>
    <w:p w:rsidR="00911A2C" w:rsidRPr="00956D99" w:rsidRDefault="00911A2C" w:rsidP="00911A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0"/>
          <w:lang w:eastAsia="ar-SA"/>
        </w:rPr>
        <w:t>«УСПЕНСКИЙ СЕЛЬСОВЕТ»</w:t>
      </w:r>
    </w:p>
    <w:p w:rsidR="00911A2C" w:rsidRPr="00956D99" w:rsidRDefault="00911A2C" w:rsidP="00911A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1A2C" w:rsidRPr="00956D99" w:rsidRDefault="00911A2C" w:rsidP="00911A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956D9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911A2C" w:rsidRPr="00956D99" w:rsidRDefault="00911A2C" w:rsidP="00911A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1A2C" w:rsidRPr="00956D99" w:rsidRDefault="00911A2C" w:rsidP="00911A2C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919F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от </w:t>
      </w:r>
      <w:r w:rsidR="00244C0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24</w:t>
      </w:r>
      <w:r w:rsidRPr="00B919F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.11.202</w:t>
      </w:r>
      <w:r w:rsidR="004B465C" w:rsidRPr="00B919F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</w:t>
      </w:r>
      <w:r w:rsidRPr="00B91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</w:t>
      </w:r>
      <w:r w:rsidR="00B919FB" w:rsidRPr="00B91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№ 70</w:t>
      </w:r>
    </w:p>
    <w:p w:rsidR="00911A2C" w:rsidRPr="00956D99" w:rsidRDefault="00911A2C" w:rsidP="00911A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О назначении публичных слушаний по проекту бюджета муниципального образования «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Успенский сельсовет Ахтубинского муниципального района Астраханской области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» на 202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и </w:t>
      </w:r>
      <w:r w:rsidR="00126BC9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плановый период 202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26BC9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, 202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26BC9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Порядка организации и проведения публичных слушаний по проекту бюджета муниципального образован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ия «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Успенский сельсовет Ахтубинского муниципального района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на 202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плановый период 202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, 202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год.</w:t>
      </w:r>
    </w:p>
    <w:p w:rsidR="00911A2C" w:rsidRPr="00956D99" w:rsidRDefault="00911A2C" w:rsidP="00911A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1A2C" w:rsidRPr="00956D99" w:rsidRDefault="00911A2C" w:rsidP="00911A2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highlight w:val="lightGray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статьей 28 Федерального закона РФ от 06.10.2003                     № 131-ФЗ «Об общих принципах организации местного самоуправления в Российской Федерации», решением Совета муниципального образования «Успенский сельсовет» от 28.04.2006г № 37 «Об утверждении Положения о порядке организации и проведения публичных слушаний в муниципальном образовании «Успенский сельсовет»,( в редакции от 11.11.2015г № 25), Решением Совета муниципального образов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ания «Успенский сельсовет» от  17.10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12 «Об утверждении Положения о бюджетном процессе в муниципальном образовании «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Успенский сельсовет Ахтубинского муниципального района Астраханской области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, статьей 37 Устава муниципального образования «</w:t>
      </w:r>
      <w:r w:rsidR="00126BC9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Успенский сельсовет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», в целях соблюдения прав граждан на ознакомление с проектом бюджета муниципального образования «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Успенский сельсовет Ахтубинского муниципального района Астраханской области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» и на участие в обсуждении проекта бюджета муниципального образования «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Успенский сельсовет Ахтубинского муниципального района Астраханской области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», администрация МО «Успенский сельсовет»</w:t>
      </w:r>
    </w:p>
    <w:p w:rsidR="00911A2C" w:rsidRPr="00956D99" w:rsidRDefault="00911A2C" w:rsidP="00911A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1A2C" w:rsidRPr="00956D99" w:rsidRDefault="00911A2C" w:rsidP="00911A2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911A2C" w:rsidRPr="00956D99" w:rsidRDefault="00911A2C" w:rsidP="00911A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highlight w:val="lightGray"/>
          <w:lang w:eastAsia="ar-SA"/>
        </w:rPr>
      </w:pPr>
    </w:p>
    <w:p w:rsidR="00911A2C" w:rsidRPr="00956D99" w:rsidRDefault="00911A2C" w:rsidP="00911A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1. Назначить публичные слушания по проекту бюджета муниципального образования «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Успенский сельсовет Ахтубинского муниципального района Астраханской области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» на 202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плановый период 202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202</w:t>
      </w:r>
      <w:r w:rsidR="00126BC9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на </w:t>
      </w:r>
      <w:r w:rsidR="00244C0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B91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19FB" w:rsidRPr="00B919FB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декабря 2022</w:t>
      </w:r>
      <w:r w:rsidRPr="00B91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15-00 часов.</w:t>
      </w:r>
    </w:p>
    <w:p w:rsidR="00911A2C" w:rsidRPr="00956D99" w:rsidRDefault="00911A2C" w:rsidP="00911A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Утвердить прилагаемый </w:t>
      </w:r>
      <w:hyperlink r:id="rId5" w:anchor="P30" w:history="1">
        <w:r w:rsidRPr="00956D99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ar-SA"/>
          </w:rPr>
          <w:t>Порядок</w:t>
        </w:r>
      </w:hyperlink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организации и проведения публичных слушаний по проекту бюджета муниципального образован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ия 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Успенский сельсовет Ахтубинского муниципального района Астраханской области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» на 202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плановый период 202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ar-SA"/>
        </w:rPr>
        <w:t>4, 2025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11A2C" w:rsidRPr="00956D99" w:rsidRDefault="00911A2C" w:rsidP="00911A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3. Определить местом проведения публичных слушаний по проекту бюджета муниципального образования «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Успенский сельсовет Ахтубинского муниципального района Астраханской области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на 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202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плановый период 202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ar-SA"/>
        </w:rPr>
        <w:t>4, 2025</w:t>
      </w:r>
      <w:r w:rsidR="005658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администрации МО «Успенский сельсовет», расположенной по адресу: Микрорайон Южный д.12</w:t>
      </w:r>
    </w:p>
    <w:p w:rsidR="00911A2C" w:rsidRPr="00956D99" w:rsidRDefault="00911A2C" w:rsidP="00911A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4.Участникам публичных слушаний </w:t>
      </w:r>
      <w:r w:rsidRPr="00B91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17-00 часов </w:t>
      </w:r>
      <w:r w:rsidR="00244C0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B91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декабря 202</w:t>
      </w:r>
      <w:r w:rsidR="00B919FB" w:rsidRPr="00B919F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B91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направлять предложения и рекомендации по проекту бюджета муниципального образования </w:t>
      </w:r>
      <w:r w:rsidR="004B465C" w:rsidRPr="00B919F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B465C" w:rsidRPr="00B919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Успенский сельсовет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Ахтубинского муниципального района Астраханской области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» на 202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плановый период 202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ar-SA"/>
        </w:rPr>
        <w:t>4, 2025</w:t>
      </w:r>
      <w:r w:rsidR="005658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 в администрацию муниципального образования «Успенский сельсовет» по адресу: Микрорайон Южный д.12.</w:t>
      </w:r>
    </w:p>
    <w:p w:rsidR="00911A2C" w:rsidRPr="00956D99" w:rsidRDefault="00911A2C" w:rsidP="00911A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5. Обнародовать настоящее постановление через МБУК «Успенская сельская библиотека».</w:t>
      </w:r>
    </w:p>
    <w:p w:rsidR="00911A2C" w:rsidRPr="00956D99" w:rsidRDefault="00911A2C" w:rsidP="00911A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6. Разместить настоящее постановление на официальном сайте администрации МО «Успенский сельсовет».</w:t>
      </w:r>
    </w:p>
    <w:p w:rsidR="00911A2C" w:rsidRPr="00956D99" w:rsidRDefault="00911A2C" w:rsidP="00911A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7. Контроль за исполнением настоящего постановления оставляю за собой.</w:t>
      </w:r>
    </w:p>
    <w:p w:rsidR="00911A2C" w:rsidRPr="00956D99" w:rsidRDefault="00911A2C" w:rsidP="00911A2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1A2C" w:rsidRPr="00956D99" w:rsidRDefault="00911A2C" w:rsidP="00911A2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1A2C" w:rsidRPr="00956D99" w:rsidRDefault="00911A2C" w:rsidP="00911A2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1A2C" w:rsidRPr="00956D99" w:rsidRDefault="00911A2C" w:rsidP="00911A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1A2C" w:rsidRPr="00956D99" w:rsidRDefault="00911A2C" w:rsidP="00911A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О.В. Мершиёва.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>УТВЕРЖДЕН</w:t>
      </w:r>
    </w:p>
    <w:p w:rsidR="00911A2C" w:rsidRPr="00956D99" w:rsidRDefault="00911A2C" w:rsidP="00911A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56D9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>постановлением администрации</w:t>
      </w:r>
    </w:p>
    <w:p w:rsidR="00911A2C" w:rsidRPr="00B919FB" w:rsidRDefault="00911A2C" w:rsidP="00B919FB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B919FB">
        <w:rPr>
          <w:rFonts w:ascii="Times New Roman" w:eastAsia="Times New Roman" w:hAnsi="Times New Roman" w:cs="Times New Roman"/>
          <w:sz w:val="28"/>
          <w:szCs w:val="24"/>
          <w:lang w:eastAsia="ar-SA"/>
        </w:rPr>
        <w:t>МО «Успенский сельсовет»</w:t>
      </w:r>
    </w:p>
    <w:p w:rsidR="00911A2C" w:rsidRPr="00956D99" w:rsidRDefault="00911A2C" w:rsidP="00B919FB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B919F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 </w:t>
      </w:r>
      <w:r w:rsidR="00B919FB" w:rsidRPr="00B919FB">
        <w:rPr>
          <w:rFonts w:ascii="Times New Roman" w:eastAsia="Times New Roman" w:hAnsi="Times New Roman" w:cs="Times New Roman"/>
          <w:sz w:val="28"/>
          <w:szCs w:val="24"/>
          <w:lang w:eastAsia="ar-SA"/>
        </w:rPr>
        <w:t>2</w:t>
      </w:r>
      <w:r w:rsidR="00244C0D">
        <w:rPr>
          <w:rFonts w:ascii="Times New Roman" w:eastAsia="Times New Roman" w:hAnsi="Times New Roman" w:cs="Times New Roman"/>
          <w:sz w:val="28"/>
          <w:szCs w:val="24"/>
          <w:lang w:eastAsia="ar-SA"/>
        </w:rPr>
        <w:t>4</w:t>
      </w:r>
      <w:bookmarkStart w:id="0" w:name="_GoBack"/>
      <w:bookmarkEnd w:id="0"/>
      <w:r w:rsidRPr="00B919FB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>.11.202</w:t>
      </w:r>
      <w:r w:rsidR="00B919FB" w:rsidRPr="00B919FB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>2 № 70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Порядок </w:t>
      </w:r>
    </w:p>
    <w:p w:rsidR="00911A2C" w:rsidRPr="00956D99" w:rsidRDefault="00911A2C" w:rsidP="00B919FB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организации и проведения публичных слушаний </w:t>
      </w:r>
    </w:p>
    <w:p w:rsidR="00911A2C" w:rsidRPr="00956D99" w:rsidRDefault="00911A2C" w:rsidP="00B919FB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бюджета муниципального образования 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Успенский сельсовет Ахтубинского муниципального района Астраханской области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» на 202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плановый период 202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ar-SA"/>
        </w:rPr>
        <w:t>4, 2025</w:t>
      </w:r>
      <w:r w:rsidR="005658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:rsidR="00911A2C" w:rsidRPr="00956D99" w:rsidRDefault="00911A2C" w:rsidP="00911A2C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A2C" w:rsidRPr="00956D99" w:rsidRDefault="00911A2C" w:rsidP="00911A2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 Порядок организации и проведения публичных слушаний по проекту бюджета муниципального образования 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Успенский сельсовет Ахтубинского муниципального района Астраханской области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Порядок) разработан в соответствии с решением Совета муниципального образов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«Успенский сельсовет» от 17.10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 «Об утверждении Положения о бюджетном процессе в муниципальном образ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овании «</w:t>
      </w:r>
      <w:r w:rsidR="004B465C" w:rsidRPr="004B465C">
        <w:rPr>
          <w:rFonts w:ascii="Times New Roman" w:hAnsi="Times New Roman" w:cs="Times New Roman"/>
          <w:color w:val="000000"/>
          <w:sz w:val="28"/>
          <w:szCs w:val="28"/>
        </w:rPr>
        <w:t>Сельское поселение Успенский сельсовет Ахтубинского муниципального района Астраханской области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956D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процедуру организации и проведения публичных слушаний по проекту бюджета муниципального образования «Успенский сельсовет» (далее - публичные слушания по проекту бюджета).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Проведение публичных слушаний по п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бюджета включает в себя 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Успенский сельсовет Ахтубинского муниципального района Астраханской области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» на 202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плановый период 202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ar-SA"/>
        </w:rPr>
        <w:t>4, 2025</w:t>
      </w:r>
      <w:r w:rsidR="005658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ассмотрение основных характеристик проекта бюджета муниципального образования «Успенский сельсовет» на 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плановый период 202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ar-SA"/>
        </w:rPr>
        <w:t>4, 2025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подготовки и проведения публичных слушаний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бюджета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Организацию подготовки и проведения публичных слушаний по проекту бюджета осуществляет отдел бухгалтерского учета администрации муниципального образования «Успенский сельсовет» (далее – отдел) и общий отдел администрации муниципального образования «Успенский сельсовет».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Решение о проведении публичных слушаний по проекту бюджета принимается Главой муниципального образования «Успенский сельсовет» в форме правового акта администрации муниципального образования «Успенский сельсовет» (далее – муниципальный правовой акт) </w:t>
      </w:r>
      <w:r w:rsidRPr="004B4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чем за 7 дней до дня проведения публичных слушаний по проекту бюджета.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муниципальном правовом акте о назначении публичных слушаний указываются: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время проведения публичных слушаний;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место проведения публичных слушаний;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 и место представления предложений и замечаний по проекту бюджета, обсуждаемого на публичных слушаниях, заявок на участие в публичных слушаниях.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Муниципальный правовой акт о назначении публичных слушаний, проект муниципального правового акта, выносимого на публичные слушания, подлежат опубликованию и обнародованию в средствах массовой информации, а также на официальных сайтах органов местного самоуправления в сети Интернет.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Председательствующим на публичных слушаниях по проекту бюджета является главный бухгалтер администрации муниципального образования «Успенский сельсовет».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11A2C" w:rsidRPr="00956D99" w:rsidRDefault="00911A2C" w:rsidP="00911A2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учета предложений по проекту бюджета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Предложения по проекту бюджета могут быть внесены Главой муниципального образования, депутатами Совета МО «Успенский сельсовет», общественно-политическими объединениями, коллективами организаций, непосредственно гражданами МО «Успенский сельсовет» (далее – субъекты правотворческой инициативы).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Субъект правотворческой инициативы может обратиться к Главе МО (администрации) «Успенский сельсовет» с письменным заявлением в рабочие дни по адресу: с. Успенка, Микрорайон Южный д.12 общий отдел тел.56-7-46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При подаче предложений по проекту бюджета 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Успенский сельсовет Ахтубинского муниципального района Астраханской области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» на 202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плановый период 202</w:t>
      </w:r>
      <w:r w:rsidR="004B465C">
        <w:rPr>
          <w:rFonts w:ascii="Times New Roman" w:eastAsia="Times New Roman" w:hAnsi="Times New Roman" w:cs="Times New Roman"/>
          <w:sz w:val="28"/>
          <w:szCs w:val="28"/>
          <w:lang w:eastAsia="ar-SA"/>
        </w:rPr>
        <w:t>4, 2025</w:t>
      </w:r>
      <w:r w:rsidR="004B465C"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указываются: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текст предложений и рекомендаций по проекту бюджета;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информация о субъекте правотворческой инициативы: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физических лиц: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ФИО;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жительства, номер телефона (при наличии);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юридических лиц: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действительное наименование организации;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адрес, номер телефона (факса).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Поступившие предложения и рекомендации по проекту бюджета вносятся в журнал учета регистрации предложений субъектов правотворческой инициативы.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Принятые предложения и рекомендации по проекту бюджета обнародуются на публичных слушаниях.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11A2C" w:rsidRPr="00956D99" w:rsidRDefault="00911A2C" w:rsidP="00911A2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учета результатов публичных слушаний по проекту бюджета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Итоговый документ (Протокол), принятый в рамках публичных </w:t>
      </w: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слушаний по проекту бюджета, носит рекомендательный характер.</w:t>
      </w:r>
    </w:p>
    <w:p w:rsidR="00911A2C" w:rsidRPr="00956D99" w:rsidRDefault="00911A2C" w:rsidP="00911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Итоговый документ (Протокол) публичных слушаний по проекту бюджета в течение 7 рабочих дней со дня окончания публичных слушаний подлежит обязательному рассмотрению администрацией муниципального образования «Успенский сельсовет» в целях проведения анализа результатов публичных слушаний по проекту бюджета. </w:t>
      </w:r>
    </w:p>
    <w:p w:rsidR="00911A2C" w:rsidRPr="00956D99" w:rsidRDefault="00911A2C" w:rsidP="00911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Итоги рассмотрения в обязательном порядке доводятся до населения муниципального образования путем передачи информации для опубликования и обнародования в средствах массовой информации, учрежденных органами местного самоуправления для официального опубликования нормативных правовых актов и иной официальной информации, а также на официальных сайтах органов местного самоуправления в сети Интернет.</w:t>
      </w:r>
    </w:p>
    <w:p w:rsidR="00911A2C" w:rsidRPr="00956D99" w:rsidRDefault="00911A2C" w:rsidP="00911A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1A2C" w:rsidRPr="00956D99" w:rsidRDefault="00911A2C" w:rsidP="00911A2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1A2C" w:rsidRPr="00956D99" w:rsidRDefault="00911A2C" w:rsidP="00911A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1A2C" w:rsidRPr="00956D99" w:rsidRDefault="00911A2C" w:rsidP="00911A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D99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Верно:</w:t>
      </w: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11A2C" w:rsidRPr="00956D99" w:rsidRDefault="00911A2C" w:rsidP="00911A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</w:p>
    <w:p w:rsidR="00911A2C" w:rsidRPr="00956D99" w:rsidRDefault="00911A2C" w:rsidP="00911A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1A2C" w:rsidRPr="00956D99" w:rsidRDefault="00911A2C" w:rsidP="00911A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1A2C" w:rsidRDefault="00911A2C" w:rsidP="00911A2C"/>
    <w:p w:rsidR="00D601C8" w:rsidRDefault="00D601C8"/>
    <w:sectPr w:rsidR="00D60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7FB4"/>
    <w:multiLevelType w:val="hybridMultilevel"/>
    <w:tmpl w:val="98B85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3D"/>
    <w:rsid w:val="00126BC9"/>
    <w:rsid w:val="00186BA4"/>
    <w:rsid w:val="00244C0D"/>
    <w:rsid w:val="004B465C"/>
    <w:rsid w:val="0056588B"/>
    <w:rsid w:val="00665410"/>
    <w:rsid w:val="00911A2C"/>
    <w:rsid w:val="00B919FB"/>
    <w:rsid w:val="00D601C8"/>
    <w:rsid w:val="00F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77E31-6235-4EF4-963A-5A63E01B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89;%20&#1088;&#1072;&#1073;&#1086;&#1095;&#1077;&#1075;&#1086;%20&#1089;&#1090;&#1086;&#1083;&#1072;\2019%20&#1075;&#1086;&#1076;%20&#1089;%20&#1088;&#1072;&#1073;&#1086;&#1095;&#1077;&#1075;&#1086;%20&#1089;&#1090;&#1086;&#1083;&#1072;\&#1055;&#1086;&#1089;&#1090;&#1072;&#1085;&#1086;&#1074;&#1083;&#1077;&#1085;&#1080;&#1103;\&#8470;83%20&#1055;&#1091;&#1073;&#1083;&#1080;&#1095;&#1085;&#1099;&#1077;%20&#1089;&#1083;&#1091;&#1096;&#1072;&#1085;&#1080;&#1103;%20&#1073;&#1102;&#1076;&#1078;&#1077;&#1090;%202020%20&#1075;&#1086;&#1076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cp:lastPrinted>2022-12-06T05:59:00Z</cp:lastPrinted>
  <dcterms:created xsi:type="dcterms:W3CDTF">2022-11-29T07:25:00Z</dcterms:created>
  <dcterms:modified xsi:type="dcterms:W3CDTF">2022-12-06T06:21:00Z</dcterms:modified>
</cp:coreProperties>
</file>