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94427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5FB20" w14:textId="77777777" w:rsidR="000A1E28" w:rsidRPr="000A1E28" w:rsidRDefault="000A1E28" w:rsidP="000A1E28">
      <w:pPr>
        <w:tabs>
          <w:tab w:val="left" w:pos="457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E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14:paraId="1B6FEC85" w14:textId="77777777" w:rsidR="000A1E28" w:rsidRDefault="000A1E28" w:rsidP="000A1E28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E28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D16164" w14:textId="77777777" w:rsidR="000A1E28" w:rsidRDefault="000A1E28" w:rsidP="000A1E28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</w:t>
      </w:r>
    </w:p>
    <w:p w14:paraId="0E920037" w14:textId="77777777" w:rsidR="000A1E28" w:rsidRDefault="000A1E28" w:rsidP="000A1E2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10.10.2022 г                                                                                                   № 52</w:t>
      </w:r>
    </w:p>
    <w:p w14:paraId="121EEB04" w14:textId="77777777" w:rsidR="000A1E28" w:rsidRDefault="000A1E28" w:rsidP="000A1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AB24C" w14:textId="77777777" w:rsidR="000A1E28" w:rsidRDefault="000A1E28" w:rsidP="000A1E28">
      <w:pPr>
        <w:spacing w:after="0" w:line="240" w:lineRule="auto"/>
        <w:ind w:right="22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муниципальной программы </w:t>
      </w:r>
    </w:p>
    <w:p w14:paraId="4C06F024" w14:textId="77777777" w:rsidR="000A1E28" w:rsidRDefault="000A1E28" w:rsidP="000A1E28">
      <w:pPr>
        <w:spacing w:after="0" w:line="240" w:lineRule="auto"/>
        <w:ind w:right="22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«Реализация функций органов местного самоуправления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Сельское поселения Успенский сельсовет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Ахтубинского муниципального района Астраханской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1376973" w14:textId="77777777" w:rsidR="000A1E28" w:rsidRDefault="000A1E28" w:rsidP="000A1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5287D" w14:textId="77777777" w:rsidR="000A1E28" w:rsidRDefault="000A1E28" w:rsidP="000A1E28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Сельское поселения Успенский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Успенский сельсовет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Ахтубинского муниципального района Астраханской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 связи с увеличением плановых назначений администрация муниципального образования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Сельское поселения Успенский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Успенский сельсовет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Ахтубинского муниципального района Астраханской области»</w:t>
      </w:r>
    </w:p>
    <w:p w14:paraId="5D7EF05E" w14:textId="77777777" w:rsidR="000A1E28" w:rsidRDefault="000A1E28" w:rsidP="000A1E2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69D81F63" w14:textId="77777777" w:rsidR="000A1E28" w:rsidRDefault="000A1E28" w:rsidP="000A1E28">
      <w:pPr>
        <w:pStyle w:val="a7"/>
        <w:numPr>
          <w:ilvl w:val="0"/>
          <w:numId w:val="12"/>
        </w:numPr>
        <w:ind w:left="0" w:firstLine="6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lang w:eastAsia="hi-IN" w:bidi="hi-IN"/>
        </w:rPr>
        <w:t xml:space="preserve">Утвердить муниципальную программу </w:t>
      </w:r>
      <w:r>
        <w:rPr>
          <w:sz w:val="28"/>
          <w:szCs w:val="28"/>
        </w:rPr>
        <w:t xml:space="preserve">Реализация функций органов местного самоуправления </w:t>
      </w:r>
      <w:r>
        <w:rPr>
          <w:rFonts w:eastAsia="Calibri"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Сельское поселения Успенский сельсовет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Ахтубинского муниципального района Астраханской области»</w:t>
      </w:r>
    </w:p>
    <w:p w14:paraId="2338FF9E" w14:textId="77777777" w:rsidR="000A1E28" w:rsidRDefault="000A1E28" w:rsidP="000A1E28">
      <w:pPr>
        <w:pStyle w:val="a7"/>
        <w:numPr>
          <w:ilvl w:val="0"/>
          <w:numId w:val="12"/>
        </w:numPr>
        <w:ind w:left="0" w:firstLine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Установить, что в ходе реализации муниципальной программы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Реализация функций органов местного самоуправления </w:t>
      </w:r>
      <w:r>
        <w:rPr>
          <w:rFonts w:eastAsia="Calibri"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Сельское поселения Успенский сельсовет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Ахтубинского муниципального района Астраханской области»» </w:t>
      </w:r>
      <w:r>
        <w:rPr>
          <w:sz w:val="28"/>
          <w:szCs w:val="28"/>
        </w:rPr>
        <w:t>мероприятия и объемы их финансирования подлежат ежегодной корректировке с учетом возможностей средств бюджета МО «</w:t>
      </w: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Сельское поселение </w:t>
      </w:r>
      <w:r>
        <w:rPr>
          <w:sz w:val="28"/>
          <w:szCs w:val="28"/>
        </w:rPr>
        <w:t>Успенский сельсовет</w:t>
      </w: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 Ахтубинского муниципального района Астраханской области</w:t>
      </w:r>
      <w:r>
        <w:rPr>
          <w:sz w:val="28"/>
          <w:szCs w:val="28"/>
        </w:rPr>
        <w:t>».</w:t>
      </w:r>
    </w:p>
    <w:p w14:paraId="5CB32464" w14:textId="77777777" w:rsidR="000A1E28" w:rsidRDefault="000A1E28" w:rsidP="000A1E28">
      <w:pPr>
        <w:pStyle w:val="a7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Обнародовать данное постановление, разместив на официальном сайте МО «</w:t>
      </w: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Сельское поселение </w:t>
      </w:r>
      <w:r>
        <w:rPr>
          <w:sz w:val="28"/>
          <w:szCs w:val="28"/>
        </w:rPr>
        <w:t>Успенский сельсовет</w:t>
      </w: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 Ахтубинского муниципального района Астраханской области</w:t>
      </w:r>
      <w:r>
        <w:rPr>
          <w:sz w:val="28"/>
          <w:szCs w:val="28"/>
        </w:rPr>
        <w:t>».</w:t>
      </w:r>
    </w:p>
    <w:p w14:paraId="5F8801EB" w14:textId="77777777" w:rsidR="000A1E28" w:rsidRDefault="000A1E28" w:rsidP="000A1E28">
      <w:pPr>
        <w:pStyle w:val="a7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со дня его подписания и распространяет свое действие на правоотношения, возникшие с 01.01.2023 года.</w:t>
      </w:r>
    </w:p>
    <w:p w14:paraId="7FBE7C4B" w14:textId="77777777" w:rsidR="000A1E28" w:rsidRDefault="000A1E28" w:rsidP="000A1E28">
      <w:pPr>
        <w:pStyle w:val="a7"/>
        <w:numPr>
          <w:ilvl w:val="0"/>
          <w:numId w:val="12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14:paraId="49B346FA" w14:textId="77777777" w:rsidR="000A1E28" w:rsidRDefault="000A1E28" w:rsidP="000A1E28">
      <w:pPr>
        <w:pStyle w:val="a7"/>
        <w:ind w:left="0"/>
        <w:rPr>
          <w:sz w:val="28"/>
          <w:szCs w:val="28"/>
        </w:rPr>
      </w:pPr>
    </w:p>
    <w:p w14:paraId="7DB6B6DD" w14:textId="77777777" w:rsidR="000A1E28" w:rsidRDefault="000A1E28" w:rsidP="000A1E28">
      <w:pPr>
        <w:pStyle w:val="a7"/>
        <w:ind w:left="360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О.В. Мершиёва.</w:t>
      </w:r>
    </w:p>
    <w:p w14:paraId="65923884" w14:textId="77777777" w:rsidR="000A1E28" w:rsidRDefault="000A1E28" w:rsidP="000A1E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852E7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12D60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6A453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AE5F0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3DD4F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E1796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BA0F2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A3A61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E8C9B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4E968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AFF1D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9EE8D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16A2A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2D061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114A5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B1DE00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9E7A98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1F5D4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0B357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CC49B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F4A65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5E799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2A96E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ABA6C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EBCCA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D7F74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F588A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45FFB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B2DC59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C3D12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F7D08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C7D2A" w14:textId="77777777" w:rsidR="000A1E28" w:rsidRDefault="000A1E28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69A5E" w14:textId="32A856F2" w:rsidR="00B23AF0" w:rsidRPr="00853B4B" w:rsidRDefault="00B23AF0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853B4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к постановлению администрации МО «Успенский </w:t>
      </w:r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от </w:t>
      </w:r>
      <w:r w:rsidR="00DD3D3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227B2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080CE8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E38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35EF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27B2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01F3B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D3E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</w:p>
    <w:p w14:paraId="2BDCC5E4" w14:textId="77777777" w:rsidR="00B9460B" w:rsidRPr="00853B4B" w:rsidRDefault="00B9460B" w:rsidP="00B9460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8182E4F" w14:textId="77777777" w:rsidR="005368D6" w:rsidRPr="005368D6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B5EB2" w:rsidRP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DB5EB2" w:rsidRP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«Реализация функций органов местного самоуправления» муниципального образования </w:t>
      </w:r>
      <w:r w:rsidR="005368D6" w:rsidRPr="005368D6">
        <w:rPr>
          <w:rFonts w:ascii="Times New Roman" w:hAnsi="Times New Roman" w:cs="Times New Roman"/>
          <w:sz w:val="28"/>
          <w:szCs w:val="28"/>
        </w:rPr>
        <w:t xml:space="preserve">«Сельское поселение Успенский сельсовет Ахтубинского муниципального района </w:t>
      </w:r>
    </w:p>
    <w:p w14:paraId="4FA08914" w14:textId="42B548A4" w:rsidR="00B9460B" w:rsidRPr="005368D6" w:rsidRDefault="005368D6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D6"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14:paraId="5CB7A885" w14:textId="77777777" w:rsidR="00B9460B" w:rsidRPr="005368D6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8D182" w14:textId="77777777" w:rsidR="00B9460B" w:rsidRPr="00853B4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ПАСПОРТ </w:t>
      </w:r>
    </w:p>
    <w:p w14:paraId="0F1A1DE1" w14:textId="77777777" w:rsidR="00B9460B" w:rsidRPr="00853B4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МУНИЦИПАЛЬНОЙ ПРОГРАММЫ (новая редакция)</w:t>
      </w:r>
    </w:p>
    <w:p w14:paraId="77F8F64F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6" w:type="dxa"/>
        <w:tblCellSpacing w:w="5" w:type="nil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B9460B" w:rsidRPr="00853B4B" w14:paraId="66887E17" w14:textId="77777777" w:rsidTr="00B9460B">
        <w:trPr>
          <w:trHeight w:val="773"/>
          <w:tblCellSpacing w:w="5" w:type="nil"/>
        </w:trPr>
        <w:tc>
          <w:tcPr>
            <w:tcW w:w="3402" w:type="dxa"/>
          </w:tcPr>
          <w:p w14:paraId="250E3008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954" w:type="dxa"/>
          </w:tcPr>
          <w:p w14:paraId="2C557C26" w14:textId="0E013FD7" w:rsidR="00B9460B" w:rsidRPr="00853B4B" w:rsidRDefault="00B9460B" w:rsidP="00C168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функций органов местного самоуправления муниципального образования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9460B" w:rsidRPr="00853B4B" w14:paraId="7C74F2B0" w14:textId="77777777" w:rsidTr="00B9460B">
        <w:trPr>
          <w:trHeight w:val="5556"/>
          <w:tblCellSpacing w:w="5" w:type="nil"/>
        </w:trPr>
        <w:tc>
          <w:tcPr>
            <w:tcW w:w="3402" w:type="dxa"/>
          </w:tcPr>
          <w:p w14:paraId="1D5A32B7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954" w:type="dxa"/>
          </w:tcPr>
          <w:p w14:paraId="285861B6" w14:textId="77777777" w:rsidR="00B9460B" w:rsidRPr="00853B4B" w:rsidRDefault="00B9460B" w:rsidP="00A82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Бюджетный кодекс Российской Федерации</w:t>
            </w:r>
          </w:p>
          <w:p w14:paraId="61A944AD" w14:textId="77777777" w:rsidR="00B9460B" w:rsidRPr="00853B4B" w:rsidRDefault="00B9460B" w:rsidP="00A82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  <w:p w14:paraId="35BC9E94" w14:textId="77777777" w:rsidR="00B9460B" w:rsidRPr="00853B4B" w:rsidRDefault="00B9460B" w:rsidP="00A82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t>-</w:t>
            </w:r>
            <w:r w:rsidRPr="00853B4B">
              <w:rPr>
                <w:rFonts w:ascii="Times New Roman" w:eastAsia="Arial Unicode MS" w:hAnsi="Times New Roman" w:cs="Courier New"/>
                <w:bCs/>
                <w:kern w:val="1"/>
                <w:sz w:val="28"/>
                <w:szCs w:val="28"/>
                <w:lang w:eastAsia="hi-IN" w:bidi="hi-IN"/>
              </w:rPr>
              <w:t xml:space="preserve"> п</w:t>
            </w:r>
            <w:r w:rsidRPr="00853B4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остановление администрации муниципального образования «Успенский сельсовет» от </w:t>
            </w:r>
            <w:r w:rsidRPr="00853B4B">
              <w:rPr>
                <w:rFonts w:ascii="Times New Roman" w:eastAsia="Arial Unicode MS" w:hAnsi="Times New Roman" w:cs="Courier New"/>
                <w:bCs/>
                <w:kern w:val="1"/>
                <w:sz w:val="28"/>
                <w:szCs w:val="28"/>
                <w:lang w:eastAsia="hi-IN" w:bidi="hi-IN"/>
              </w:rPr>
              <w:t>30.03.2015г</w:t>
            </w: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t xml:space="preserve"> № 23 «Об утверждении порядка принятия решений о разработке муниципальных программ МО «Успенский сельсовет» их формирования и реализации</w:t>
            </w:r>
          </w:p>
          <w:p w14:paraId="201C65AA" w14:textId="77777777" w:rsidR="00B9460B" w:rsidRPr="00853B4B" w:rsidRDefault="00B9460B" w:rsidP="00A82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t>- 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 (в редакции от 10.02.2016 г № 5)</w:t>
            </w:r>
          </w:p>
        </w:tc>
      </w:tr>
      <w:tr w:rsidR="00B9460B" w:rsidRPr="00853B4B" w14:paraId="11ECDA00" w14:textId="77777777" w:rsidTr="00B9460B">
        <w:trPr>
          <w:trHeight w:val="989"/>
          <w:tblCellSpacing w:w="5" w:type="nil"/>
        </w:trPr>
        <w:tc>
          <w:tcPr>
            <w:tcW w:w="3402" w:type="dxa"/>
          </w:tcPr>
          <w:p w14:paraId="2D8F322A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5954" w:type="dxa"/>
          </w:tcPr>
          <w:p w14:paraId="69844235" w14:textId="41EBBF34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460B" w:rsidRPr="00853B4B" w14:paraId="54BB3DA4" w14:textId="77777777" w:rsidTr="00B9460B">
        <w:trPr>
          <w:tblCellSpacing w:w="5" w:type="nil"/>
        </w:trPr>
        <w:tc>
          <w:tcPr>
            <w:tcW w:w="3402" w:type="dxa"/>
          </w:tcPr>
          <w:p w14:paraId="4673F74F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- координатор муниципальной программы</w:t>
            </w:r>
          </w:p>
        </w:tc>
        <w:tc>
          <w:tcPr>
            <w:tcW w:w="5954" w:type="dxa"/>
          </w:tcPr>
          <w:p w14:paraId="69E36C36" w14:textId="0EEF3415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B9460B" w:rsidRPr="00853B4B" w14:paraId="752B32AE" w14:textId="77777777" w:rsidTr="00B9460B">
        <w:trPr>
          <w:trHeight w:val="580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14:paraId="2E38973E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4C0EF71F" w14:textId="6B3C2F75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B9460B" w:rsidRPr="00853B4B" w14:paraId="307E0748" w14:textId="77777777" w:rsidTr="00B9460B">
        <w:trPr>
          <w:trHeight w:val="139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14:paraId="154435EC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 муниципальной программы (в том числе ведомственные целевые программы, входящие в состав муниципальной программы)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74D56A2F" w14:textId="2E9FC94C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подпрограмма 1 «Обеспечение эффективной финансово-хозяйственной деятельности администрации муниципального образования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A5789E8" w14:textId="12D1AA1D"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-подпрограмма2«Организация мобилизационной подготовки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системы 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воинского учета и бронирования в муниципальном образовании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  <w:p w14:paraId="4B52546F" w14:textId="77777777" w:rsidR="00B9460B" w:rsidRPr="00853B4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 подпрограмма 3 «Повышение качества предоставления муниципальных социа</w:t>
            </w:r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льных выплат и пособий населению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B9460B" w:rsidRPr="00853B4B" w14:paraId="6933430A" w14:textId="77777777" w:rsidTr="00B9460B">
        <w:trPr>
          <w:trHeight w:val="2256"/>
          <w:tblCellSpacing w:w="5" w:type="nil"/>
        </w:trPr>
        <w:tc>
          <w:tcPr>
            <w:tcW w:w="3402" w:type="dxa"/>
          </w:tcPr>
          <w:p w14:paraId="6DEA30A4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5954" w:type="dxa"/>
          </w:tcPr>
          <w:p w14:paraId="4C58FB77" w14:textId="77777777"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полномочий, возложенных на муниципальное образование с целью повышения эффективности управления территорией.</w:t>
            </w:r>
          </w:p>
          <w:p w14:paraId="0CB3CFB0" w14:textId="77777777" w:rsidR="00B9460B" w:rsidRPr="00853B4B" w:rsidRDefault="00B9460B" w:rsidP="00F22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системы мер по организационному, финансовому, материально-техническому, информационно-аналитическому   обеспечению деятельности.</w:t>
            </w:r>
          </w:p>
        </w:tc>
      </w:tr>
      <w:tr w:rsidR="00B9460B" w:rsidRPr="00853B4B" w14:paraId="6C7F95A2" w14:textId="77777777" w:rsidTr="00B9460B">
        <w:trPr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14:paraId="6E9FC7FF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02C87B06" w14:textId="77777777"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полномочий, возложенных на муниципальное образование с целью повышения эффективности управления территорией.</w:t>
            </w:r>
          </w:p>
          <w:p w14:paraId="6024528B" w14:textId="77777777" w:rsidR="00B9460B" w:rsidRPr="00853B4B" w:rsidRDefault="00B9460B" w:rsidP="00F22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системы мер по организационному, финансовому, материально-техническому, информационно-аналитическому и иному обеспечению</w:t>
            </w:r>
            <w:r w:rsidR="00AE4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</w:t>
            </w:r>
            <w:r w:rsidR="003E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9460B" w:rsidRPr="00853B4B" w14:paraId="018A6537" w14:textId="77777777" w:rsidTr="00B9460B">
        <w:trPr>
          <w:trHeight w:val="1895"/>
          <w:tblCellSpacing w:w="5" w:type="nil"/>
        </w:trPr>
        <w:tc>
          <w:tcPr>
            <w:tcW w:w="3402" w:type="dxa"/>
          </w:tcPr>
          <w:p w14:paraId="759C5159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Целевые индикаторы и показатели муниципальной программы</w:t>
            </w:r>
          </w:p>
          <w:p w14:paraId="08E9B9F2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98F4113" w14:textId="77777777"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обязательств, возложенных на муниципальное образование в полном объеме, в том числе публичных - 100%</w:t>
            </w:r>
          </w:p>
          <w:p w14:paraId="57C0264E" w14:textId="77777777" w:rsidR="00B9460B" w:rsidRPr="00853B4B" w:rsidRDefault="00B9460B" w:rsidP="00F22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Отсутствие жалоб со стороны жителей муниципального образования; создание комфортных условий для проживания на территории муниципального образования – 0% </w:t>
            </w:r>
          </w:p>
        </w:tc>
      </w:tr>
      <w:tr w:rsidR="00B9460B" w:rsidRPr="00853B4B" w14:paraId="79B9AB42" w14:textId="77777777" w:rsidTr="00B9460B">
        <w:trPr>
          <w:trHeight w:val="1170"/>
          <w:tblCellSpacing w:w="5" w:type="nil"/>
        </w:trPr>
        <w:tc>
          <w:tcPr>
            <w:tcW w:w="3402" w:type="dxa"/>
          </w:tcPr>
          <w:p w14:paraId="3559B185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5954" w:type="dxa"/>
          </w:tcPr>
          <w:p w14:paraId="4CFBFA2F" w14:textId="22887F4B" w:rsidR="00B9460B" w:rsidRPr="00853B4B" w:rsidRDefault="00B9460B" w:rsidP="00F0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С 20</w:t>
            </w:r>
            <w:r w:rsidR="00080CE8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2</w:t>
            </w:r>
            <w:r w:rsidR="00A13C7C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2</w:t>
            </w:r>
            <w:r w:rsidRPr="00853B4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по 202</w:t>
            </w:r>
            <w:r w:rsidR="00A13C7C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5</w:t>
            </w:r>
            <w:r w:rsidRPr="00853B4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B9460B" w:rsidRPr="006676B7" w14:paraId="302F7D92" w14:textId="77777777" w:rsidTr="00B9460B">
        <w:trPr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14:paraId="62EC04C0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Объемы бюджетных ассигнований и источники финансирования муниципальной программы (в том числе по подпрограммам)</w:t>
            </w:r>
          </w:p>
          <w:p w14:paraId="137F2AAC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94B1B3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3371CFC2" w14:textId="42832A43" w:rsidR="00B9460B" w:rsidRPr="00097042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реализацию муниципальной программы планируется направить</w:t>
            </w:r>
            <w:r w:rsidR="00B12A37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055F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6167,79</w:t>
            </w:r>
            <w:r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14:paraId="303C1401" w14:textId="4EAF3C20" w:rsidR="00B9460B" w:rsidRPr="00097042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за счет средств бюджета МО </w:t>
            </w:r>
            <w:r w:rsidR="005368D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</w:t>
            </w:r>
            <w:r w:rsidR="00D317F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A10E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5732,49</w:t>
            </w:r>
            <w:r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тыс. руб.</w:t>
            </w:r>
          </w:p>
          <w:p w14:paraId="0BD82BA1" w14:textId="408C443A" w:rsidR="00B9460B" w:rsidRPr="00097042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ru-RU"/>
              </w:rPr>
              <w:t xml:space="preserve">- </w:t>
            </w:r>
            <w:r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 счет средств </w:t>
            </w:r>
            <w:r w:rsidR="00744CA1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Федерального бю</w:t>
            </w:r>
            <w:r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джета  </w:t>
            </w:r>
            <w:r w:rsidR="007835EF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</w:t>
            </w:r>
            <w:r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– </w:t>
            </w:r>
            <w:r w:rsidR="00173FA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435,30</w:t>
            </w:r>
            <w:r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тыс. руб. </w:t>
            </w:r>
          </w:p>
          <w:p w14:paraId="7F0E7AFA" w14:textId="77777777" w:rsidR="00B9460B" w:rsidRPr="00097042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том числе по годам реализации:</w:t>
            </w:r>
          </w:p>
          <w:p w14:paraId="6990D190" w14:textId="76C9B8EB" w:rsidR="00B9460B" w:rsidRPr="00097042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8095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 w:rsidR="00EF29AD">
              <w:rPr>
                <w:rFonts w:ascii="Times New Roman" w:eastAsia="Calibri" w:hAnsi="Times New Roman" w:cs="Times New Roman"/>
                <w:sz w:val="28"/>
                <w:szCs w:val="28"/>
              </w:rPr>
              <w:t>1516,56</w:t>
            </w:r>
            <w:r w:rsidR="00042971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73C46E2E" w14:textId="39F3E28B" w:rsidR="00B9460B" w:rsidRPr="00097042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за счет средств бюджета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</w:t>
            </w:r>
            <w:r w:rsidR="00EF29AD">
              <w:rPr>
                <w:rFonts w:ascii="Times New Roman" w:eastAsia="Calibri" w:hAnsi="Times New Roman" w:cs="Times New Roman"/>
                <w:sz w:val="28"/>
                <w:szCs w:val="28"/>
              </w:rPr>
              <w:t>1414,26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руб., </w:t>
            </w:r>
          </w:p>
          <w:p w14:paraId="51C3D7FE" w14:textId="0770C6BC" w:rsidR="00B9460B" w:rsidRPr="00097042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</w:t>
            </w:r>
            <w:r w:rsidR="00744CA1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Федерального бюджета  </w:t>
            </w:r>
            <w:r w:rsidR="007835EF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173FA7">
              <w:rPr>
                <w:rFonts w:ascii="Times New Roman" w:eastAsia="Calibri" w:hAnsi="Times New Roman" w:cs="Times New Roman"/>
                <w:sz w:val="28"/>
                <w:szCs w:val="28"/>
              </w:rPr>
              <w:t>102,30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  <w:p w14:paraId="6141F9B9" w14:textId="77777777" w:rsidR="00011208" w:rsidRPr="00097042" w:rsidRDefault="0001120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160EDD" w14:textId="0F07B50B" w:rsidR="00B9460B" w:rsidRPr="00097042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D3F4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год –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5030DD">
              <w:rPr>
                <w:rFonts w:ascii="Times New Roman" w:eastAsia="Calibri" w:hAnsi="Times New Roman" w:cs="Times New Roman"/>
                <w:sz w:val="28"/>
                <w:szCs w:val="28"/>
              </w:rPr>
              <w:t>1806,54</w:t>
            </w:r>
            <w:r w:rsidR="004D3F4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руб.;</w:t>
            </w:r>
          </w:p>
          <w:p w14:paraId="58451A43" w14:textId="75816EDD" w:rsidR="00B9460B" w:rsidRPr="00097042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бюджета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DD3D3E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5030D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983DA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DD3D3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5030D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DD3D3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14:paraId="6E0D5E58" w14:textId="0594FC43" w:rsidR="0098095D" w:rsidRPr="00097042" w:rsidRDefault="007D3BB5" w:rsidP="00980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8095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</w:t>
            </w:r>
            <w:r w:rsidR="00744CA1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Федерального бюджета  </w:t>
            </w:r>
            <w:r w:rsidR="007835EF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</w:t>
            </w:r>
            <w:r w:rsidR="00F07AC2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173FA7">
              <w:rPr>
                <w:rFonts w:ascii="Times New Roman" w:eastAsia="Calibri" w:hAnsi="Times New Roman" w:cs="Times New Roman"/>
                <w:sz w:val="28"/>
                <w:szCs w:val="28"/>
              </w:rPr>
              <w:t>111,00</w:t>
            </w:r>
            <w:r w:rsidR="0098095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14:paraId="11E9464A" w14:textId="77777777" w:rsidR="00011208" w:rsidRPr="00097042" w:rsidRDefault="00011208" w:rsidP="00980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3A4326" w14:textId="69AF8413" w:rsidR="00C16823" w:rsidRPr="00097042" w:rsidRDefault="00C16823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    </w:t>
            </w:r>
            <w:r w:rsidR="00245EB9">
              <w:rPr>
                <w:rFonts w:ascii="Times New Roman" w:eastAsia="Calibri" w:hAnsi="Times New Roman" w:cs="Times New Roman"/>
                <w:sz w:val="28"/>
                <w:szCs w:val="28"/>
              </w:rPr>
              <w:t>1460,64</w:t>
            </w:r>
            <w:r w:rsidR="00F07AC2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7F2EE078" w14:textId="597629CE" w:rsidR="00C16823" w:rsidRPr="00097042" w:rsidRDefault="00C16823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бюджета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245EB9">
              <w:rPr>
                <w:rFonts w:ascii="Times New Roman" w:eastAsia="Calibri" w:hAnsi="Times New Roman" w:cs="Times New Roman"/>
                <w:sz w:val="28"/>
                <w:szCs w:val="28"/>
              </w:rPr>
              <w:t>1349,64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14:paraId="4466495D" w14:textId="253600B7" w:rsidR="0098095D" w:rsidRPr="00097042" w:rsidRDefault="0098095D" w:rsidP="00980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</w:t>
            </w:r>
            <w:r w:rsidR="00744CA1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Федерального бюджета  </w:t>
            </w:r>
            <w:r w:rsidR="007835EF"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</w:t>
            </w:r>
            <w:r w:rsidR="00F07AC2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173FA7">
              <w:rPr>
                <w:rFonts w:ascii="Times New Roman" w:eastAsia="Calibri" w:hAnsi="Times New Roman" w:cs="Times New Roman"/>
                <w:sz w:val="28"/>
                <w:szCs w:val="28"/>
              </w:rPr>
              <w:t>111,00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14:paraId="231952AC" w14:textId="77777777" w:rsidR="00011208" w:rsidRPr="00097042" w:rsidRDefault="00011208" w:rsidP="00980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855AD1" w14:textId="7906490C" w:rsidR="00F07AC2" w:rsidRPr="00097042" w:rsidRDefault="00F07AC2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    </w:t>
            </w:r>
            <w:r w:rsidR="00245EB9">
              <w:rPr>
                <w:rFonts w:ascii="Times New Roman" w:eastAsia="Calibri" w:hAnsi="Times New Roman" w:cs="Times New Roman"/>
                <w:sz w:val="28"/>
                <w:szCs w:val="28"/>
              </w:rPr>
              <w:t>1384,05</w:t>
            </w:r>
            <w:r w:rsidR="00983D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14:paraId="1FF9BE99" w14:textId="43374E70" w:rsidR="00F07AC2" w:rsidRPr="00097042" w:rsidRDefault="00F07AC2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</w:t>
            </w:r>
            <w:r w:rsidR="00A31AD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="00A31ADD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245EB9">
              <w:rPr>
                <w:rFonts w:ascii="Times New Roman" w:eastAsia="Calibri" w:hAnsi="Times New Roman" w:cs="Times New Roman"/>
                <w:sz w:val="28"/>
                <w:szCs w:val="28"/>
              </w:rPr>
              <w:t>1273,05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14:paraId="4B11AFAD" w14:textId="1874ED00" w:rsidR="00F07AC2" w:rsidRPr="00097042" w:rsidRDefault="00F07AC2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</w:t>
            </w:r>
            <w:r w:rsidRPr="000970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Федерального бюджета             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173FA7"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  <w:r w:rsidR="00C30CBE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73FA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C30CBE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14:paraId="008D4D41" w14:textId="77777777" w:rsidR="00C823FE" w:rsidRPr="00097042" w:rsidRDefault="00C823FE" w:rsidP="00980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D95C14" w14:textId="77777777" w:rsidR="00B9460B" w:rsidRPr="00097042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подпрограммам:</w:t>
            </w:r>
          </w:p>
          <w:p w14:paraId="78AE3E36" w14:textId="5DA1039E" w:rsidR="00C16823" w:rsidRPr="00097042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09704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1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«Обеспечение эффективной финансово-хозяйственной деятельности администрации муниципального образования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F9585D8" w14:textId="195149FE" w:rsidR="00B9460B" w:rsidRPr="00097042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D36C3A">
              <w:rPr>
                <w:rFonts w:ascii="Times New Roman" w:eastAsia="Calibri" w:hAnsi="Times New Roman" w:cs="Times New Roman"/>
                <w:sz w:val="28"/>
                <w:szCs w:val="28"/>
              </w:rPr>
              <w:t>5604,49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тыс.руб., в том числе:</w:t>
            </w:r>
          </w:p>
          <w:p w14:paraId="363C7C6C" w14:textId="053222E0" w:rsidR="00B9460B" w:rsidRPr="00097042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счет средств бюджета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в:</w:t>
            </w:r>
          </w:p>
          <w:p w14:paraId="497E039D" w14:textId="6E5D39DC" w:rsidR="00B9460B" w:rsidRPr="00097042" w:rsidRDefault="001D76AE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</w:t>
            </w:r>
            <w:r w:rsidR="00D36C3A">
              <w:rPr>
                <w:rFonts w:ascii="Times New Roman" w:eastAsia="Calibri" w:hAnsi="Times New Roman" w:cs="Times New Roman"/>
                <w:sz w:val="28"/>
                <w:szCs w:val="28"/>
              </w:rPr>
              <w:t>1382,26</w:t>
            </w:r>
            <w:r w:rsidR="00BD2CE9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55FE4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тыс.руб.</w:t>
            </w:r>
            <w:r w:rsidR="00C16823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025D89B6" w14:textId="509AF1D9" w:rsidR="00C16823" w:rsidRPr="00097042" w:rsidRDefault="00C16823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</w:t>
            </w:r>
            <w:r w:rsidR="00D36C3A">
              <w:rPr>
                <w:rFonts w:ascii="Times New Roman" w:eastAsia="Calibri" w:hAnsi="Times New Roman" w:cs="Times New Roman"/>
                <w:sz w:val="28"/>
                <w:szCs w:val="28"/>
              </w:rPr>
              <w:t>1663,54</w:t>
            </w:r>
            <w:r w:rsidR="00BD2CE9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B16AE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тыс.руб</w:t>
            </w:r>
          </w:p>
          <w:p w14:paraId="5978BF44" w14:textId="49AD019A" w:rsidR="00166208" w:rsidRPr="00097042" w:rsidRDefault="00166208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</w:t>
            </w:r>
            <w:r w:rsidR="00875633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</w:t>
            </w:r>
            <w:r w:rsidR="00D36C3A">
              <w:rPr>
                <w:rFonts w:ascii="Times New Roman" w:eastAsia="Calibri" w:hAnsi="Times New Roman" w:cs="Times New Roman"/>
                <w:sz w:val="28"/>
                <w:szCs w:val="28"/>
              </w:rPr>
              <w:t>1317,64</w:t>
            </w:r>
            <w:r w:rsidR="00BD2CE9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тыс.руб.,</w:t>
            </w:r>
          </w:p>
          <w:p w14:paraId="084E7DBC" w14:textId="192ABC70" w:rsidR="00C823FE" w:rsidRPr="00097042" w:rsidRDefault="004D3F4D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</w:t>
            </w:r>
            <w:r w:rsidR="00B8456A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36C3A">
              <w:rPr>
                <w:rFonts w:ascii="Times New Roman" w:eastAsia="Calibri" w:hAnsi="Times New Roman" w:cs="Times New Roman"/>
                <w:sz w:val="28"/>
                <w:szCs w:val="28"/>
              </w:rPr>
              <w:t>1241,05</w:t>
            </w:r>
            <w:r w:rsidR="00BD2C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55FE4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тыс. руб.</w:t>
            </w:r>
          </w:p>
          <w:p w14:paraId="463A3A3D" w14:textId="77777777" w:rsidR="004D3F4D" w:rsidRPr="00097042" w:rsidRDefault="004D3F4D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D8FEB1" w14:textId="500371ED" w:rsidR="00C16823" w:rsidRPr="00097042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09704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2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мобилизационной подготовки, системы воинского учета и бронирования в муниципальном образовании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9AF9F8C" w14:textId="5DA1D556" w:rsidR="00B9460B" w:rsidRPr="00097042" w:rsidRDefault="001D76AE" w:rsidP="00B94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13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435,30</w:t>
            </w:r>
            <w:r w:rsidR="00B9460B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тыс.руб. в том числе</w:t>
            </w:r>
            <w:r w:rsidR="00B9460B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01889023" w14:textId="77777777" w:rsidR="00B9460B" w:rsidRPr="00097042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счет средств </w:t>
            </w:r>
            <w:r w:rsidR="00744CA1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Федерального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бюджета в:</w:t>
            </w:r>
          </w:p>
          <w:p w14:paraId="6F0E2CC2" w14:textId="55AFA8F6" w:rsidR="00C16823" w:rsidRPr="00097042" w:rsidRDefault="00C16823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 w:rsidR="00F227B2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102,30</w:t>
            </w:r>
            <w:r w:rsidR="00F227B2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тыс.руб.</w:t>
            </w:r>
          </w:p>
          <w:p w14:paraId="0DD80877" w14:textId="51A42D0B" w:rsidR="00C01F3B" w:rsidRPr="00097042" w:rsidRDefault="004D3F4D" w:rsidP="00C01F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– 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111,00</w:t>
            </w:r>
            <w:r w:rsidR="00C01F3B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тыс.руб.</w:t>
            </w:r>
          </w:p>
          <w:p w14:paraId="33C97128" w14:textId="74197115" w:rsidR="008568A6" w:rsidRPr="00097042" w:rsidRDefault="004D3F4D" w:rsidP="008568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  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111,00</w:t>
            </w:r>
            <w:r w:rsidR="008568A6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тыс.руб., </w:t>
            </w:r>
          </w:p>
          <w:p w14:paraId="5206E0A6" w14:textId="0E9E54C5" w:rsidR="004D3F4D" w:rsidRPr="00097042" w:rsidRDefault="004D3F4D" w:rsidP="008568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  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111,00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руб.,</w:t>
            </w:r>
          </w:p>
          <w:p w14:paraId="6CE52754" w14:textId="668CE84F" w:rsidR="00B9460B" w:rsidRPr="00097042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09704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3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«Повышение качества предоставления муниципальных социа</w:t>
            </w:r>
            <w:r w:rsidR="00C16823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льных выплат и пособий населению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- 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128,00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тыс.руб., в том числе:</w:t>
            </w:r>
          </w:p>
          <w:p w14:paraId="2E22B85A" w14:textId="5538904A" w:rsidR="00F41604" w:rsidRPr="00097042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="00F41604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050731D6" w14:textId="7C4E84E4" w:rsidR="00C16823" w:rsidRPr="00097042" w:rsidRDefault="00B9460B" w:rsidP="00F416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F41604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</w:t>
            </w:r>
            <w:r w:rsidR="00531410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01F3B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,0 тыс.руб. </w:t>
            </w:r>
          </w:p>
          <w:p w14:paraId="000F89C1" w14:textId="07B512C7" w:rsidR="00C01F3B" w:rsidRPr="00097042" w:rsidRDefault="00C16823" w:rsidP="00F416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 w:rsidR="00F227B2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="00F227B2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,0 тыс.руб,</w:t>
            </w:r>
            <w:r w:rsidR="00B9460B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6F246EA0" w14:textId="752B6F14" w:rsidR="004D3F4D" w:rsidRPr="00097042" w:rsidRDefault="00C01F3B" w:rsidP="00CA6FA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– 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,0 тыс.руб</w:t>
            </w:r>
          </w:p>
          <w:p w14:paraId="63B4F532" w14:textId="2D8E3D1B" w:rsidR="00B9460B" w:rsidRPr="00097042" w:rsidRDefault="004D3F4D" w:rsidP="00CA6FA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-  </w:t>
            </w:r>
            <w:r w:rsidR="00A13C7C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>,0 тыс.руб</w:t>
            </w:r>
            <w:r w:rsidR="00B9460B" w:rsidRPr="000970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  <w:tr w:rsidR="00B9460B" w:rsidRPr="00853B4B" w14:paraId="01D9B498" w14:textId="77777777" w:rsidTr="00B9460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445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DED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064E" w14:textId="77777777"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результате реализации программных мероприятий ожидается: </w:t>
            </w:r>
          </w:p>
          <w:p w14:paraId="75EEA391" w14:textId="77777777"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Повышение качества жизни на территории муниципального образования.</w:t>
            </w:r>
          </w:p>
          <w:p w14:paraId="5F05EB95" w14:textId="77777777"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Выполнение всех </w:t>
            </w:r>
            <w:r w:rsidR="00F41604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взятых на себя обязательств, в 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числе – публичных.</w:t>
            </w:r>
          </w:p>
          <w:p w14:paraId="012BA15A" w14:textId="77777777" w:rsidR="00B9460B" w:rsidRPr="00853B4B" w:rsidRDefault="00B9460B" w:rsidP="00B62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Повышение эффективности выполнения принятых управленческих решений. </w:t>
            </w:r>
          </w:p>
        </w:tc>
      </w:tr>
      <w:tr w:rsidR="00B9460B" w:rsidRPr="00853B4B" w14:paraId="023826AF" w14:textId="77777777" w:rsidTr="00B9460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42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D5DB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Система организации контроля за исполнением муниципальной программы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FF19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внутренний контроль (отдел бухгалтерского учета) </w:t>
            </w:r>
          </w:p>
        </w:tc>
      </w:tr>
    </w:tbl>
    <w:p w14:paraId="3F30B312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A52912B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14:paraId="5C980CB0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1. Общие положения, основание для разработки муниципальной программы</w:t>
      </w:r>
      <w:r w:rsidR="00F41604" w:rsidRPr="00853B4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2BB59F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37E36E01" w14:textId="1F13A9C6"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Принятие муниципальной программы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деятельности исполнительных органов власти 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«Сельское поселение Успенский сельсовет Ахтубинского муниципального района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обусловлено необходимостью создания оптимальных условий для должностных лиц муниципального образования, структурных подразделений муниципального образования при осуществлении деятельности.</w:t>
      </w:r>
    </w:p>
    <w:p w14:paraId="2AFFDCA7" w14:textId="77777777"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база для принятия муниципальной подпрограммы:</w:t>
      </w:r>
    </w:p>
    <w:p w14:paraId="34C0C6AA" w14:textId="77777777"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 Бюджетный кодекс Российской Федерации;</w:t>
      </w:r>
    </w:p>
    <w:p w14:paraId="629232FC" w14:textId="77777777"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06.10.2003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Федерации»;</w:t>
      </w:r>
    </w:p>
    <w:p w14:paraId="1DBAD57A" w14:textId="77777777"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ourier New"/>
          <w:sz w:val="28"/>
          <w:szCs w:val="28"/>
        </w:rPr>
      </w:pPr>
      <w:r w:rsidRPr="00853B4B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-п</w:t>
      </w:r>
      <w:r w:rsidRPr="00853B4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остановление администрации муниципального образования «Успенский сельсовет» от </w:t>
      </w:r>
      <w:r w:rsidRPr="00853B4B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30.03.2015г</w:t>
      </w:r>
      <w:r w:rsidRPr="00853B4B">
        <w:rPr>
          <w:rFonts w:ascii="Times New Roman" w:eastAsia="Calibri" w:hAnsi="Times New Roman" w:cs="Courier New"/>
          <w:sz w:val="28"/>
          <w:szCs w:val="28"/>
        </w:rPr>
        <w:t xml:space="preserve"> № 23 «Об утверждении порядка принятия решений о разработке муниципальных программ МО «Успенский сельсовет» их формирования и реализации</w:t>
      </w:r>
    </w:p>
    <w:p w14:paraId="239C5A53" w14:textId="77777777"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ourier New"/>
          <w:sz w:val="28"/>
          <w:szCs w:val="28"/>
        </w:rPr>
      </w:pPr>
      <w:r w:rsidRPr="00853B4B">
        <w:rPr>
          <w:rFonts w:ascii="Times New Roman" w:eastAsia="Calibri" w:hAnsi="Times New Roman" w:cs="Courier New"/>
          <w:sz w:val="28"/>
          <w:szCs w:val="28"/>
        </w:rPr>
        <w:t>- 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 (в редакции от 10.02.2016г № 5)</w:t>
      </w:r>
    </w:p>
    <w:p w14:paraId="4041F40D" w14:textId="77777777" w:rsidR="00F41604" w:rsidRPr="00853B4B" w:rsidRDefault="00F41604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14:paraId="3D3C5EA8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Общая характеристика сферы реализации муниципальной программы</w:t>
      </w:r>
    </w:p>
    <w:p w14:paraId="500814E4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66211" w14:textId="77777777"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введения в действие настоящей муниципальной программы администрация муниципального образования осуществляет деятельность по многим направлениям, в том числе:</w:t>
      </w:r>
    </w:p>
    <w:p w14:paraId="32BD0DF4" w14:textId="77777777"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деятельности структурных подразделений муниципального образования;</w:t>
      </w:r>
    </w:p>
    <w:p w14:paraId="19CD1313" w14:textId="77777777"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начисление и выплату муниципальных доплат к пенсии по старости тем гражданам, которые имеют на это право;</w:t>
      </w:r>
    </w:p>
    <w:p w14:paraId="6B6173AD" w14:textId="54F28097"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численность администрации 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C16823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C16823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доплату к пенсии получает 1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 </w:t>
      </w:r>
    </w:p>
    <w:p w14:paraId="149FA165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F68BF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Обоснование включения в состав муниципальной программы подпрограмм.</w:t>
      </w:r>
    </w:p>
    <w:p w14:paraId="4362450C" w14:textId="77777777" w:rsidR="00F41604" w:rsidRPr="00853B4B" w:rsidRDefault="00F41604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FB926" w14:textId="77777777"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 Бюджетный кодекс Российской Федерации;</w:t>
      </w:r>
    </w:p>
    <w:p w14:paraId="0C6EADD7" w14:textId="77777777"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06.10.2003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Федерации»;</w:t>
      </w:r>
    </w:p>
    <w:p w14:paraId="0D0FCC14" w14:textId="77777777"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Courier New"/>
          <w:sz w:val="28"/>
          <w:szCs w:val="28"/>
        </w:rPr>
      </w:pPr>
      <w:r w:rsidRPr="00853B4B">
        <w:rPr>
          <w:rFonts w:ascii="Courier New" w:eastAsia="Arial Unicode MS" w:hAnsi="Courier New" w:cs="Courier New"/>
          <w:bCs/>
          <w:kern w:val="1"/>
          <w:sz w:val="28"/>
          <w:szCs w:val="28"/>
          <w:lang w:eastAsia="hi-IN" w:bidi="hi-IN"/>
        </w:rPr>
        <w:t xml:space="preserve">- </w:t>
      </w:r>
      <w:r w:rsidRPr="00853B4B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п</w:t>
      </w:r>
      <w:r w:rsidRPr="00853B4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остановление администрации муниципального образования «Успенский сельсовет» от </w:t>
      </w:r>
      <w:r w:rsidRPr="00853B4B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30.03.2015г</w:t>
      </w:r>
      <w:r w:rsidRPr="00853B4B">
        <w:rPr>
          <w:rFonts w:ascii="Times New Roman" w:eastAsia="Calibri" w:hAnsi="Times New Roman" w:cs="Courier New"/>
          <w:sz w:val="28"/>
          <w:szCs w:val="28"/>
        </w:rPr>
        <w:t xml:space="preserve"> № 23 «Об утверждении порядка принятия решений о разработке муниципальных программ МО «Успенский сельсовет» их формирования и реализации</w:t>
      </w:r>
    </w:p>
    <w:p w14:paraId="3214CCDF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443ED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Приоритеты муниципальной политики в сфере реализации муниципальной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</w:t>
      </w:r>
    </w:p>
    <w:p w14:paraId="35AECECA" w14:textId="77777777" w:rsidR="00F41604" w:rsidRPr="00853B4B" w:rsidRDefault="00F41604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FE03F" w14:textId="4FD1D17A"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функций органов местного самоуправления муниципального образов</w:t>
      </w:r>
      <w:r w:rsidR="00F41604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 со стратегией социально-экономического развития 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области.</w:t>
      </w:r>
    </w:p>
    <w:p w14:paraId="438A8197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A5A3E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5. Цели, задачи, целевые индикаторы и показатели муниципальной программы, перечень подпрограмм</w:t>
      </w:r>
    </w:p>
    <w:p w14:paraId="4384D4F0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9E1EA" w14:textId="5EBF1ED4"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цели и задачи 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«Реализация деятельности исполнительных органов власти 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C8CA8F8" w14:textId="77777777"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полномочий, возложенных на муниципальное образование с целью повышения эффективности управления территорией;</w:t>
      </w:r>
    </w:p>
    <w:p w14:paraId="3B3B1F91" w14:textId="77777777"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системы мер по организационному, финансовому, материально-техническому, информационно-аналитическому и ин</w:t>
      </w:r>
      <w:r w:rsidR="00F41604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обеспечению деятельности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района;</w:t>
      </w:r>
    </w:p>
    <w:p w14:paraId="6636BFB0" w14:textId="77777777"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расходов на содержание аппарата муниципального образования.</w:t>
      </w:r>
    </w:p>
    <w:p w14:paraId="5D649DC0" w14:textId="77777777"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подпрограмм:</w:t>
      </w:r>
    </w:p>
    <w:p w14:paraId="7804AE48" w14:textId="7A44E921"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подпрограмма 1 «Обеспечение эффективной финансово-хозяйственной деятельности администрации 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69EF0B2" w14:textId="53401221" w:rsidR="00F41604" w:rsidRPr="00853B4B" w:rsidRDefault="00F41604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подпрограмма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мобилизационной подготовки, системы воинского учета и бронирования в муниципальном об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разовании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</w:p>
    <w:p w14:paraId="7A84D645" w14:textId="77777777" w:rsidR="00B9460B" w:rsidRPr="00853B4B" w:rsidRDefault="00F41604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3 «Повышение качества предоставления муниципальных социальных выплат и пособий населению»</w:t>
      </w:r>
    </w:p>
    <w:p w14:paraId="551D0DB3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Индикаторы и показатели муниципальной программы изложены в приложении № </w:t>
      </w:r>
      <w:r w:rsidR="00A20468" w:rsidRPr="00853B4B">
        <w:rPr>
          <w:rFonts w:ascii="Times New Roman" w:eastAsia="Calibri" w:hAnsi="Times New Roman" w:cs="Times New Roman"/>
          <w:sz w:val="28"/>
          <w:szCs w:val="28"/>
        </w:rPr>
        <w:t>2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14:paraId="56A376F3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581729D5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6. Сроки реализации муниципальной программы</w:t>
      </w:r>
    </w:p>
    <w:p w14:paraId="0BACBD41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5172A" w14:textId="77777777" w:rsidR="00B9460B" w:rsidRPr="00853B4B" w:rsidRDefault="00B9460B" w:rsidP="00023E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муниципальной програм</w:t>
      </w:r>
      <w:r w:rsidR="00023E01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осуществляется в течение </w:t>
      </w:r>
      <w:r w:rsidR="004D3F4D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023E01" w:rsidRPr="004E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4D3F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E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 в один этап.</w:t>
      </w:r>
    </w:p>
    <w:p w14:paraId="7BB69B11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2767E246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7. Перечень мероприятий муниципальной программы и мер муниципального регулирования</w:t>
      </w:r>
    </w:p>
    <w:p w14:paraId="57605E16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270656D9" w14:textId="77777777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Для реализации муниципальной программы необходимо провести следующие мероприятия:</w:t>
      </w:r>
    </w:p>
    <w:p w14:paraId="393E890A" w14:textId="2D4F1856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- оптимизировать расходы на содержание аппарата управления администрации муниципального образования </w:t>
      </w:r>
      <w:r w:rsidR="005368D6">
        <w:rPr>
          <w:rFonts w:ascii="Times New Roman" w:eastAsia="Calibri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F1C260A" w14:textId="228EF7BB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- создание эффективной системы мер по организационному, правовому, финансовому, материально-техническому, информационно-аналитическому и иному обеспечению деятельности глав, структурных подразделений муниципального образования </w:t>
      </w:r>
      <w:r w:rsidR="005368D6">
        <w:rPr>
          <w:rFonts w:ascii="Times New Roman" w:eastAsia="Calibri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EC2C91" w14:textId="77777777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Перечень мероприятий (направлений) муниципальной программы представлен в приложении № </w:t>
      </w:r>
      <w:r w:rsidR="00A20468" w:rsidRPr="00853B4B">
        <w:rPr>
          <w:rFonts w:ascii="Times New Roman" w:eastAsia="Calibri" w:hAnsi="Times New Roman" w:cs="Times New Roman"/>
          <w:sz w:val="28"/>
          <w:szCs w:val="28"/>
        </w:rPr>
        <w:t>3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14:paraId="307695D6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505F0071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8. Ресурсное обеспечение муниципальной программы</w:t>
      </w:r>
    </w:p>
    <w:p w14:paraId="67A0D6C0" w14:textId="7C7FCBBC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Финансирование муниципальной программы осуществляется </w:t>
      </w:r>
      <w:r w:rsidR="0098298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счет средств </w:t>
      </w:r>
      <w:r w:rsidR="009829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федерального </w:t>
      </w:r>
      <w:r w:rsidR="0098298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бюджета</w:t>
      </w:r>
      <w:r w:rsidR="009829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Российской Федерации и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298E">
        <w:rPr>
          <w:rFonts w:ascii="Times New Roman" w:eastAsia="Calibri" w:hAnsi="Times New Roman" w:cs="Times New Roman"/>
          <w:sz w:val="28"/>
          <w:szCs w:val="28"/>
        </w:rPr>
        <w:t xml:space="preserve">за счет 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средств бюджета муниципального образования </w:t>
      </w:r>
      <w:r w:rsidR="005368D6">
        <w:rPr>
          <w:rFonts w:ascii="Times New Roman" w:eastAsia="Calibri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5B6C94" w14:textId="4849DC25" w:rsidR="00B9460B" w:rsidRPr="00097042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A41F9">
        <w:rPr>
          <w:rFonts w:ascii="Times New Roman" w:eastAsia="Calibri" w:hAnsi="Times New Roman" w:cs="Times New Roman"/>
          <w:sz w:val="28"/>
          <w:szCs w:val="28"/>
        </w:rPr>
        <w:t xml:space="preserve">Общий объем </w:t>
      </w:r>
      <w:r w:rsidRPr="00661281">
        <w:rPr>
          <w:rFonts w:ascii="Times New Roman" w:eastAsia="Calibri" w:hAnsi="Times New Roman" w:cs="Times New Roman"/>
          <w:sz w:val="28"/>
          <w:szCs w:val="28"/>
        </w:rPr>
        <w:t xml:space="preserve">финансирования </w:t>
      </w:r>
      <w:r w:rsidRPr="00097042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="00661281" w:rsidRPr="00097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401C">
        <w:rPr>
          <w:rFonts w:ascii="Times New Roman" w:eastAsia="Calibri" w:hAnsi="Times New Roman" w:cs="Times New Roman"/>
          <w:b/>
          <w:sz w:val="28"/>
          <w:szCs w:val="28"/>
        </w:rPr>
        <w:t>6167,79</w:t>
      </w:r>
      <w:r w:rsidR="00855FE4" w:rsidRPr="00097042">
        <w:rPr>
          <w:rFonts w:ascii="Times New Roman" w:eastAsia="Calibri" w:hAnsi="Times New Roman" w:cs="Times New Roman"/>
          <w:b/>
          <w:sz w:val="28"/>
          <w:szCs w:val="28"/>
        </w:rPr>
        <w:t xml:space="preserve"> тыс.руб.</w:t>
      </w:r>
      <w:r w:rsidR="00371674" w:rsidRPr="00097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4CA1" w:rsidRPr="00097042">
        <w:rPr>
          <w:rFonts w:ascii="Times New Roman" w:eastAsia="Calibri" w:hAnsi="Times New Roman" w:cs="Times New Roman"/>
          <w:sz w:val="28"/>
          <w:szCs w:val="28"/>
        </w:rPr>
        <w:t>в</w:t>
      </w:r>
      <w:r w:rsidRPr="00097042">
        <w:rPr>
          <w:rFonts w:ascii="Times New Roman" w:eastAsia="Calibri" w:hAnsi="Times New Roman" w:cs="Times New Roman"/>
          <w:sz w:val="28"/>
          <w:szCs w:val="28"/>
        </w:rPr>
        <w:t xml:space="preserve"> том числе:</w:t>
      </w:r>
    </w:p>
    <w:p w14:paraId="6E6121A9" w14:textId="25376C08" w:rsidR="00B9460B" w:rsidRPr="00097042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8095D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4171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     </w:t>
      </w:r>
      <w:r w:rsidR="00855FE4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836">
        <w:rPr>
          <w:rFonts w:ascii="Times New Roman" w:eastAsia="Times New Roman" w:hAnsi="Times New Roman" w:cs="Times New Roman"/>
          <w:sz w:val="28"/>
          <w:szCs w:val="28"/>
          <w:lang w:eastAsia="ru-RU"/>
        </w:rPr>
        <w:t>1516,56</w:t>
      </w:r>
      <w:r w:rsidR="00405CEE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тыс.руб.</w:t>
      </w:r>
    </w:p>
    <w:p w14:paraId="1F553D91" w14:textId="1FAF3A34" w:rsidR="00C16823" w:rsidRPr="00097042" w:rsidRDefault="00C16823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417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C67FA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D3BB5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C67FA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FE4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1C">
        <w:rPr>
          <w:rFonts w:ascii="Times New Roman" w:eastAsia="Times New Roman" w:hAnsi="Times New Roman" w:cs="Times New Roman"/>
          <w:sz w:val="28"/>
          <w:szCs w:val="28"/>
          <w:lang w:eastAsia="ru-RU"/>
        </w:rPr>
        <w:t>1806,54</w:t>
      </w:r>
      <w:r w:rsidR="00405CEE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7D3BB5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ыс.руб.</w:t>
      </w:r>
    </w:p>
    <w:p w14:paraId="2427B02E" w14:textId="33BC9FBE" w:rsidR="008568A6" w:rsidRPr="00097042" w:rsidRDefault="008568A6" w:rsidP="008568A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4171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      </w:t>
      </w:r>
      <w:r w:rsidR="0095401C">
        <w:rPr>
          <w:rFonts w:ascii="Times New Roman" w:eastAsia="Times New Roman" w:hAnsi="Times New Roman" w:cs="Times New Roman"/>
          <w:sz w:val="28"/>
          <w:szCs w:val="28"/>
          <w:lang w:eastAsia="ru-RU"/>
        </w:rPr>
        <w:t>1460,64</w:t>
      </w:r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тыс.руб.</w:t>
      </w:r>
    </w:p>
    <w:p w14:paraId="219E99A6" w14:textId="450F0427" w:rsidR="008568A6" w:rsidRPr="00712C40" w:rsidRDefault="004D3F4D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417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</w:t>
      </w:r>
      <w:r w:rsidR="00855FE4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5401C">
        <w:rPr>
          <w:rFonts w:ascii="Times New Roman" w:eastAsia="Calibri" w:hAnsi="Times New Roman" w:cs="Times New Roman"/>
          <w:sz w:val="28"/>
          <w:szCs w:val="28"/>
        </w:rPr>
        <w:t>1384,05</w:t>
      </w:r>
      <w:r w:rsidR="003630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5FE4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14:paraId="5C792CFA" w14:textId="77777777" w:rsidR="00EF6A36" w:rsidRPr="00712C40" w:rsidRDefault="00EF6A36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F4B16" w14:textId="77777777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C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муниципальной программы изложено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приложении № </w:t>
      </w:r>
      <w:r w:rsidR="00A20468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</w:p>
    <w:p w14:paraId="58B063C8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9. Механизм реализации муниципальной программы</w:t>
      </w:r>
    </w:p>
    <w:p w14:paraId="01F0D2DE" w14:textId="2379432F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осуществляется путем выделения средств из бюджета 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мероприятий по обеспечению выполнения мероприятий, предусмотренных данной муниципальной программой. </w:t>
      </w:r>
    </w:p>
    <w:p w14:paraId="0ED62EA5" w14:textId="77777777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муниципальной программы, отдел бухгалтерского учета осуществляет:</w:t>
      </w:r>
    </w:p>
    <w:p w14:paraId="49C838EC" w14:textId="77777777" w:rsidR="00B9460B" w:rsidRPr="00853B4B" w:rsidRDefault="00371674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по выполнению мероприятий, предусмотренных программой;</w:t>
      </w:r>
    </w:p>
    <w:p w14:paraId="213CA36E" w14:textId="77777777" w:rsidR="00B9460B" w:rsidRPr="00853B4B" w:rsidRDefault="00371674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целевым и эффективным использованием выделенных бюджетных ассигнований;</w:t>
      </w:r>
    </w:p>
    <w:p w14:paraId="2E5689CE" w14:textId="77777777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иные необходимые меры для реализации программы.  </w:t>
      </w:r>
    </w:p>
    <w:p w14:paraId="48F16B51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EE734" w14:textId="77777777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Организация управления муниципальной программой и мониторинг её реализации, механизм взаимодействия муниципальных заказчиков и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ходом её реализации</w:t>
      </w:r>
    </w:p>
    <w:p w14:paraId="00E89B7F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2164C" w14:textId="3F031ED1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муниципальной программы осуществляют администрация 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3E6689" w14:textId="77777777"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характеризующие реализацию муниципальной программы, отражены в приложении № </w:t>
      </w:r>
      <w:r w:rsidR="00A20468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</w:p>
    <w:p w14:paraId="4BF05DA0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4A461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Оценка эффективности (экономическая, социальная и экологическая) реализации муниципальной программы</w:t>
      </w:r>
    </w:p>
    <w:p w14:paraId="67631499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1A18FB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Освоение выделенных бюджетных ассигнований строго по целевому назначению, исполнение бюджетных назначений в полном объеме – 100%.</w:t>
      </w:r>
    </w:p>
    <w:p w14:paraId="073D4881" w14:textId="77777777" w:rsidR="00371674" w:rsidRPr="00853B4B" w:rsidRDefault="00371674">
      <w:pPr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55131EE1" w14:textId="77777777" w:rsidR="00B9460B" w:rsidRPr="008568A6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68A6">
        <w:rPr>
          <w:rFonts w:ascii="Times New Roman" w:eastAsia="Calibri" w:hAnsi="Times New Roman" w:cs="Times New Roman"/>
          <w:sz w:val="28"/>
          <w:szCs w:val="28"/>
        </w:rPr>
        <w:lastRenderedPageBreak/>
        <w:t>ПАСПОРТ</w:t>
      </w:r>
    </w:p>
    <w:p w14:paraId="59948969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68A6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p w14:paraId="32685BA9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4536"/>
      </w:tblGrid>
      <w:tr w:rsidR="00B9460B" w:rsidRPr="00853B4B" w14:paraId="44AEB459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260D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C1C0" w14:textId="2E33C047" w:rsidR="00B9460B" w:rsidRPr="00853B4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эффективной финансово-хозяйственной деятельности администрации муниципального образования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460B" w:rsidRPr="00853B4B" w14:paraId="4A976C52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8CC0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9A77" w14:textId="28195E7F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B9460B" w:rsidRPr="00853B4B" w14:paraId="48F2E234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5C42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1AFB" w14:textId="0408D259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Структурные подразделения администрации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460B" w:rsidRPr="00853B4B" w14:paraId="34C9F644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C89F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4C89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полномочий, возложенных на муниципальное образование, в полном объеме</w:t>
            </w:r>
          </w:p>
        </w:tc>
      </w:tr>
      <w:tr w:rsidR="00B9460B" w:rsidRPr="00853B4B" w14:paraId="409E5BC7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6805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4F12" w14:textId="77777777" w:rsidR="00B9460B" w:rsidRPr="00853B4B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системы мер по организационному, финансовому, информационному обеспечению деятельности должностных </w:t>
            </w:r>
            <w:r w:rsidR="00B62AD9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лиц муниципального образования.</w:t>
            </w:r>
          </w:p>
        </w:tc>
      </w:tr>
      <w:tr w:rsidR="00B9460B" w:rsidRPr="00853B4B" w14:paraId="4242D120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AD0C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индикаторы и показатели подпрограммы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7156" w14:textId="77777777" w:rsidR="00B9460B" w:rsidRPr="00853B4B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обязательств, взятых муниципальным образованием в полном объеме</w:t>
            </w:r>
            <w:r w:rsidR="00B62AD9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9460B" w:rsidRPr="00853B4B" w14:paraId="10B00913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8D26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A15" w14:textId="51C8ADFD" w:rsidR="00B9460B" w:rsidRPr="00C01F3B" w:rsidRDefault="00B9460B" w:rsidP="004D3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С 20</w:t>
            </w:r>
            <w:r w:rsidR="004D3F4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4171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20</w:t>
            </w:r>
            <w:r w:rsidR="00371674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4171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853B4B" w14:paraId="542CCB07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D187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Объем бюджетных ассигнований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07A8" w14:textId="285638B7" w:rsidR="00371674" w:rsidRPr="00661281" w:rsidRDefault="0037167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74171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66F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 - </w:t>
            </w:r>
            <w:r w:rsidR="009B16AE" w:rsidRPr="00766F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294F">
              <w:rPr>
                <w:rFonts w:ascii="Times New Roman" w:eastAsia="Calibri" w:hAnsi="Times New Roman" w:cs="Times New Roman"/>
                <w:sz w:val="28"/>
                <w:szCs w:val="28"/>
              </w:rPr>
              <w:t>1382,26</w:t>
            </w:r>
            <w:r w:rsidR="003134C3" w:rsidRPr="00766F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55FE4" w:rsidRPr="00766F31">
              <w:rPr>
                <w:rFonts w:ascii="Times New Roman" w:eastAsia="Calibri" w:hAnsi="Times New Roman" w:cs="Times New Roman"/>
                <w:sz w:val="28"/>
                <w:szCs w:val="28"/>
              </w:rPr>
              <w:t>тыс.руб.</w:t>
            </w:r>
          </w:p>
          <w:p w14:paraId="531162D1" w14:textId="47CF3E06" w:rsidR="00C16823" w:rsidRDefault="00C16823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74171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-</w:t>
            </w:r>
            <w:r w:rsidR="009B16AE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AC294F">
              <w:rPr>
                <w:rFonts w:ascii="Times New Roman" w:eastAsia="Calibri" w:hAnsi="Times New Roman" w:cs="Times New Roman"/>
                <w:sz w:val="28"/>
                <w:szCs w:val="28"/>
              </w:rPr>
              <w:t>1663,54</w:t>
            </w:r>
            <w:r w:rsidR="00336CC7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B16AE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тыс.руб.</w:t>
            </w:r>
          </w:p>
          <w:p w14:paraId="5D08BAE6" w14:textId="1937DDA6" w:rsidR="008568A6" w:rsidRDefault="008568A6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4171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  <w:r w:rsidR="00336CC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336C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294F">
              <w:rPr>
                <w:rFonts w:ascii="Times New Roman" w:eastAsia="Calibri" w:hAnsi="Times New Roman" w:cs="Times New Roman"/>
                <w:sz w:val="28"/>
                <w:szCs w:val="28"/>
              </w:rPr>
              <w:t>1317,64</w:t>
            </w:r>
            <w:r w:rsidR="00336CC7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тыс.руб</w:t>
            </w:r>
          </w:p>
          <w:p w14:paraId="32F6F4A1" w14:textId="515A87FD" w:rsidR="00855FE4" w:rsidRPr="00661281" w:rsidRDefault="00234A6F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74171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год-   </w:t>
            </w:r>
            <w:r w:rsidR="00AC294F">
              <w:rPr>
                <w:rFonts w:ascii="Times New Roman" w:eastAsia="Calibri" w:hAnsi="Times New Roman" w:cs="Times New Roman"/>
                <w:sz w:val="28"/>
                <w:szCs w:val="28"/>
              </w:rPr>
              <w:t>1241,05</w:t>
            </w:r>
            <w:r w:rsidR="00855F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  <w:p w14:paraId="47138D9E" w14:textId="33BCCDCB" w:rsidR="00B9460B" w:rsidRPr="00853B4B" w:rsidRDefault="0063132D" w:rsidP="0066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Всего:  </w:t>
            </w:r>
            <w:r w:rsidR="009B16AE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336C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AC29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5604,49</w:t>
            </w:r>
            <w:r w:rsidR="00661281" w:rsidRPr="00744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71674" w:rsidRPr="00744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9460B" w:rsidRPr="00744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тыс.руб</w:t>
            </w:r>
            <w:r w:rsidR="00B9460B" w:rsidRPr="00405C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9460B" w:rsidRPr="00853B4B" w14:paraId="1A70C1FE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A335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1607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уровня и качества жизни населения поселения</w:t>
            </w:r>
          </w:p>
        </w:tc>
      </w:tr>
    </w:tbl>
    <w:p w14:paraId="72CEF0A2" w14:textId="77777777" w:rsidR="00B9460B" w:rsidRPr="00853B4B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7F25C02" w14:textId="77777777" w:rsidR="00B9460B" w:rsidRPr="00853B4B" w:rsidRDefault="00B9460B" w:rsidP="00B9460B">
      <w:pPr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Характеристика сферы реализации подпрограммы</w:t>
      </w:r>
    </w:p>
    <w:p w14:paraId="77C07497" w14:textId="77777777" w:rsidR="00B9460B" w:rsidRPr="00853B4B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D45CA14" w14:textId="6076EAEB"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Принятие муниципальной подпрограммы «Создание условий для </w:t>
      </w:r>
      <w:r w:rsidRPr="00853B4B">
        <w:rPr>
          <w:rFonts w:ascii="Times New Roman" w:eastAsia="Calibri" w:hAnsi="Times New Roman" w:cs="Times New Roman"/>
          <w:sz w:val="28"/>
          <w:szCs w:val="28"/>
        </w:rPr>
        <w:lastRenderedPageBreak/>
        <w:t>функционирования органов местного самоупр</w:t>
      </w:r>
      <w:r w:rsidR="00C16823" w:rsidRPr="00853B4B">
        <w:rPr>
          <w:rFonts w:ascii="Times New Roman" w:eastAsia="Calibri" w:hAnsi="Times New Roman" w:cs="Times New Roman"/>
          <w:sz w:val="28"/>
          <w:szCs w:val="28"/>
        </w:rPr>
        <w:t xml:space="preserve">авления МО </w:t>
      </w:r>
      <w:r w:rsidR="005368D6">
        <w:rPr>
          <w:rFonts w:ascii="Times New Roman" w:eastAsia="Calibri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обусловлено необходимостью соз</w:t>
      </w:r>
      <w:r w:rsidR="00940F6E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дания оптимальных условий для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должностных лиц, структурных подразделений 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66399B" w14:textId="508F0074"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разработана в соответствии со стратегией социально-экономического развития 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BCCF12" w14:textId="77777777" w:rsidR="00B9460B" w:rsidRPr="00853B4B" w:rsidRDefault="00B9460B" w:rsidP="00B94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Цели, задачи и показатели (индикаторы) достижения целей и решения задач, описание основных ожидаемых конечных результатов подпрограммы</w:t>
      </w:r>
    </w:p>
    <w:p w14:paraId="13609E43" w14:textId="77777777"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43712" w14:textId="77777777" w:rsidR="00940F6E" w:rsidRPr="00853B4B" w:rsidRDefault="00B9460B" w:rsidP="00940F6E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Приоритетной целью подпрограммы муниципальной программы является создание эффективной системы мер по организационному, правовому, финансовому и иному обеспечению деятельности должностных лиц, структурных подразделений муниципального образования.</w:t>
      </w:r>
    </w:p>
    <w:p w14:paraId="42E1995C" w14:textId="79757AB2" w:rsidR="00B9460B" w:rsidRPr="00853B4B" w:rsidRDefault="00940F6E" w:rsidP="00940F6E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Обеспечение реализации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задач, возложенных на должностных лиц, структурные подразделения МО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C546F2" w14:textId="77777777" w:rsidR="00B9460B" w:rsidRPr="00853B4B" w:rsidRDefault="00B9460B" w:rsidP="00940F6E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Задача: Создание системы мер по организационному, правовому, финансовому, материально-техническому, и иному обеспечению деятельности 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должностных лиц, структурных подраздел</w:t>
      </w:r>
      <w:r w:rsidR="00940F6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ений муниципального образования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940F6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содержание источников противопожарного водосна</w:t>
      </w:r>
      <w:r w:rsidR="00940F6E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бжения и подъездных путей к ним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0F6E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,направленных на обучение населе</w:t>
      </w:r>
      <w:r w:rsidR="00940F6E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мерам пожарной безопасности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распространение агитационной наглядной информации среди населения ,осуществление контроля по обеспечению пожарной безопасности  муниципального образования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223F9AAA" w14:textId="77777777"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Цели, задачи и показатели (индикаторы) достижения целей и решения задач изложены в приложении №</w:t>
      </w:r>
      <w:r w:rsidR="00A20468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</w:p>
    <w:p w14:paraId="7D1D430C" w14:textId="77777777"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Оценка эффективности реализации подпрограммы производится ежегодно путем сопоставления фактически достигнутых показателей за соответствующий год с утвержденным на год значениями показателей результативности.</w:t>
      </w:r>
    </w:p>
    <w:p w14:paraId="66A214A6" w14:textId="77777777" w:rsidR="00B9460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Сопоставление значений показателей результативности производится по каждому показателю.</w:t>
      </w:r>
    </w:p>
    <w:p w14:paraId="72FF16B8" w14:textId="77777777" w:rsidR="00EF6A36" w:rsidRPr="00853B4B" w:rsidRDefault="00EF6A36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778B2" w14:textId="77777777" w:rsidR="00B9460B" w:rsidRPr="00853B4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Прогноз сводных показателей целевых заданий по этапам реализации подпрограммы</w:t>
      </w:r>
    </w:p>
    <w:p w14:paraId="027E1537" w14:textId="6F926B91" w:rsidR="00B9460B" w:rsidRPr="00853B4B" w:rsidRDefault="000A1E28" w:rsidP="00940F6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w:pict w14:anchorId="536E8FE6">
          <v:line id="Прямая соединительная линия 4" o:spid="_x0000_s1026" style="position:absolute;left:0;text-align:left;z-index:251657216;visibility:visible;mso-wrap-distance-left:3.17494mm;mso-wrap-distance-right:3.17494mm" from="-211.05pt,1.75pt" to="-211.0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"/>
        </w:pict>
      </w:r>
      <w:r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w:pict w14:anchorId="53934824">
          <v:line id="Прямая соединительная линия 3" o:spid="_x0000_s1027" style="position:absolute;left:0;text-align:left;z-index:251658240;visibility:visible;mso-wrap-distance-top:-6e-5mm;mso-wrap-distance-bottom:-6e-5mm" from="-175.8pt,9.8pt" to="-148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">
            <v:stroke endarrow="block"/>
          </v:line>
        </w:pict>
      </w:r>
      <w:r w:rsidR="00B9460B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Сроки реализации подпрограм</w:t>
      </w:r>
      <w:r w:rsidR="00CD3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мы муниципальной программы: 202</w:t>
      </w:r>
      <w:r w:rsidR="00017E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940F6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-202</w:t>
      </w:r>
      <w:r w:rsidR="00017E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940F6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</w:t>
      </w:r>
      <w:r w:rsidR="00B9460B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один этап.</w:t>
      </w:r>
    </w:p>
    <w:p w14:paraId="3A009C92" w14:textId="77777777" w:rsidR="00B9460B" w:rsidRPr="00853B4B" w:rsidRDefault="00B9460B" w:rsidP="00B9460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8372B8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4. Перечень мероприятий (направлений) подпрограммы </w:t>
      </w:r>
    </w:p>
    <w:p w14:paraId="01D4D9FC" w14:textId="77777777"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Представлен в приложении № </w:t>
      </w:r>
      <w:r w:rsidR="00A20468" w:rsidRPr="00853B4B">
        <w:rPr>
          <w:rFonts w:ascii="Times New Roman" w:eastAsia="Calibri" w:hAnsi="Times New Roman" w:cs="Times New Roman"/>
          <w:sz w:val="28"/>
          <w:szCs w:val="28"/>
        </w:rPr>
        <w:t>3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14:paraId="5DBB438E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1B8277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Обоснование объема финансовых ресурсов, необходимых для реализации подпрограммы</w:t>
      </w:r>
    </w:p>
    <w:p w14:paraId="5E6904F1" w14:textId="769D085D" w:rsidR="00B9460B" w:rsidRPr="00853B4B" w:rsidRDefault="00B9460B" w:rsidP="00940F6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Финансирование подпрограммы муниципальной программы осуществляется за счет средств бюджета муниципального образования </w:t>
      </w:r>
      <w:r w:rsidR="00536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Объем финансирования рассчитан по годам. </w:t>
      </w:r>
    </w:p>
    <w:p w14:paraId="7DEF792C" w14:textId="77777777" w:rsidR="00B9460B" w:rsidRPr="00853B4B" w:rsidRDefault="00B9460B" w:rsidP="00940F6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Объёмы финансирования могут быть скорректированы в процессе реализации мероприятий.</w:t>
      </w:r>
    </w:p>
    <w:p w14:paraId="67089534" w14:textId="423165AC" w:rsidR="00B9460B" w:rsidRPr="00336CC7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134C3">
        <w:rPr>
          <w:rFonts w:ascii="Times New Roman" w:eastAsia="Calibri" w:hAnsi="Times New Roman" w:cs="Times New Roman"/>
          <w:sz w:val="28"/>
          <w:szCs w:val="28"/>
        </w:rPr>
        <w:t xml:space="preserve">Общий объем финансирования </w:t>
      </w:r>
      <w:r w:rsidRPr="00336CC7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="00661281" w:rsidRPr="00336C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3EDA">
        <w:rPr>
          <w:rFonts w:ascii="Times New Roman" w:eastAsia="Calibri" w:hAnsi="Times New Roman" w:cs="Times New Roman"/>
          <w:b/>
          <w:bCs/>
          <w:sz w:val="28"/>
          <w:szCs w:val="28"/>
        </w:rPr>
        <w:t>5604,49</w:t>
      </w:r>
      <w:r w:rsidR="00234A6F" w:rsidRPr="00744C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34A6F" w:rsidRPr="007D6759">
        <w:rPr>
          <w:rFonts w:ascii="Times New Roman" w:eastAsia="Calibri" w:hAnsi="Times New Roman" w:cs="Times New Roman"/>
          <w:b/>
          <w:sz w:val="28"/>
          <w:szCs w:val="28"/>
        </w:rPr>
        <w:t>тыс.</w:t>
      </w:r>
      <w:r w:rsidRPr="007D6759">
        <w:rPr>
          <w:rFonts w:ascii="Times New Roman" w:eastAsia="Calibri" w:hAnsi="Times New Roman" w:cs="Times New Roman"/>
          <w:b/>
          <w:sz w:val="28"/>
          <w:szCs w:val="28"/>
        </w:rPr>
        <w:t xml:space="preserve"> руб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855FE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55FE4" w:rsidRPr="00336CC7">
        <w:rPr>
          <w:rFonts w:ascii="Times New Roman" w:eastAsia="Calibri" w:hAnsi="Times New Roman" w:cs="Times New Roman"/>
          <w:sz w:val="28"/>
          <w:szCs w:val="28"/>
        </w:rPr>
        <w:t>том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числе:</w:t>
      </w:r>
    </w:p>
    <w:p w14:paraId="4F50CE6C" w14:textId="2786A63A" w:rsidR="00940F6E" w:rsidRPr="00336CC7" w:rsidRDefault="009B16AE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6CC7">
        <w:rPr>
          <w:rFonts w:ascii="Times New Roman" w:eastAsia="Calibri" w:hAnsi="Times New Roman" w:cs="Times New Roman"/>
          <w:sz w:val="28"/>
          <w:szCs w:val="28"/>
        </w:rPr>
        <w:t>202</w:t>
      </w:r>
      <w:r w:rsidR="00741717">
        <w:rPr>
          <w:rFonts w:ascii="Times New Roman" w:eastAsia="Calibri" w:hAnsi="Times New Roman" w:cs="Times New Roman"/>
          <w:sz w:val="28"/>
          <w:szCs w:val="28"/>
        </w:rPr>
        <w:t>2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336CC7" w:rsidRPr="00336CC7">
        <w:rPr>
          <w:rFonts w:ascii="Times New Roman" w:eastAsia="Calibri" w:hAnsi="Times New Roman" w:cs="Times New Roman"/>
          <w:sz w:val="28"/>
          <w:szCs w:val="28"/>
        </w:rPr>
        <w:t>-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83EDA">
        <w:rPr>
          <w:rFonts w:ascii="Times New Roman" w:eastAsia="Calibri" w:hAnsi="Times New Roman" w:cs="Times New Roman"/>
          <w:sz w:val="28"/>
          <w:szCs w:val="28"/>
        </w:rPr>
        <w:t>1382,26</w:t>
      </w:r>
      <w:r w:rsidR="00855FE4" w:rsidRPr="00336CC7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940F6E" w:rsidRPr="00336CC7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14:paraId="6A0BD99A" w14:textId="1A04D9AA" w:rsidR="00C16823" w:rsidRPr="00336CC7" w:rsidRDefault="00C16823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6CC7">
        <w:rPr>
          <w:rFonts w:ascii="Times New Roman" w:eastAsia="Calibri" w:hAnsi="Times New Roman" w:cs="Times New Roman"/>
          <w:sz w:val="28"/>
          <w:szCs w:val="28"/>
        </w:rPr>
        <w:t>202</w:t>
      </w:r>
      <w:r w:rsidR="00741717">
        <w:rPr>
          <w:rFonts w:ascii="Times New Roman" w:eastAsia="Calibri" w:hAnsi="Times New Roman" w:cs="Times New Roman"/>
          <w:sz w:val="28"/>
          <w:szCs w:val="28"/>
        </w:rPr>
        <w:t>3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017E89">
        <w:rPr>
          <w:rFonts w:ascii="Times New Roman" w:eastAsia="Calibri" w:hAnsi="Times New Roman" w:cs="Times New Roman"/>
          <w:sz w:val="28"/>
          <w:szCs w:val="28"/>
        </w:rPr>
        <w:t>–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3EDA">
        <w:rPr>
          <w:rFonts w:ascii="Times New Roman" w:eastAsia="Calibri" w:hAnsi="Times New Roman" w:cs="Times New Roman"/>
          <w:sz w:val="28"/>
          <w:szCs w:val="28"/>
        </w:rPr>
        <w:t>1663,54</w:t>
      </w:r>
      <w:r w:rsidR="003134C3" w:rsidRPr="00336C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16AE" w:rsidRPr="00336CC7">
        <w:rPr>
          <w:rFonts w:ascii="Times New Roman" w:eastAsia="Calibri" w:hAnsi="Times New Roman" w:cs="Times New Roman"/>
          <w:sz w:val="28"/>
          <w:szCs w:val="28"/>
        </w:rPr>
        <w:t>тыс.руб</w:t>
      </w:r>
    </w:p>
    <w:p w14:paraId="63A7D703" w14:textId="43D3367C" w:rsidR="00336CC7" w:rsidRPr="00336CC7" w:rsidRDefault="00336CC7" w:rsidP="00336CC7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336CC7">
        <w:rPr>
          <w:rFonts w:ascii="Times New Roman" w:eastAsia="Calibri" w:hAnsi="Times New Roman" w:cs="Times New Roman"/>
          <w:sz w:val="28"/>
          <w:szCs w:val="28"/>
        </w:rPr>
        <w:t>20</w:t>
      </w:r>
      <w:r w:rsidR="00875633">
        <w:rPr>
          <w:rFonts w:ascii="Times New Roman" w:eastAsia="Calibri" w:hAnsi="Times New Roman" w:cs="Times New Roman"/>
          <w:sz w:val="28"/>
          <w:szCs w:val="28"/>
        </w:rPr>
        <w:t>2</w:t>
      </w:r>
      <w:r w:rsidR="00741717">
        <w:rPr>
          <w:rFonts w:ascii="Times New Roman" w:eastAsia="Calibri" w:hAnsi="Times New Roman" w:cs="Times New Roman"/>
          <w:sz w:val="28"/>
          <w:szCs w:val="28"/>
        </w:rPr>
        <w:t>4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234A6F">
        <w:rPr>
          <w:rFonts w:ascii="Times New Roman" w:eastAsia="Calibri" w:hAnsi="Times New Roman" w:cs="Times New Roman"/>
          <w:sz w:val="28"/>
          <w:szCs w:val="28"/>
        </w:rPr>
        <w:t>–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3EDA">
        <w:rPr>
          <w:rFonts w:ascii="Times New Roman" w:eastAsia="Calibri" w:hAnsi="Times New Roman" w:cs="Times New Roman"/>
          <w:sz w:val="28"/>
          <w:szCs w:val="28"/>
        </w:rPr>
        <w:t>1317,64</w:t>
      </w:r>
      <w:r w:rsidR="00855FE4" w:rsidRPr="00336CC7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14:paraId="38F087C6" w14:textId="0C045556" w:rsidR="00336CC7" w:rsidRPr="00336CC7" w:rsidRDefault="00234A6F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741717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883EDA">
        <w:rPr>
          <w:rFonts w:ascii="Times New Roman" w:eastAsia="Calibri" w:hAnsi="Times New Roman" w:cs="Times New Roman"/>
          <w:sz w:val="28"/>
          <w:szCs w:val="28"/>
        </w:rPr>
        <w:t>1241,05</w:t>
      </w:r>
      <w:r w:rsidR="00855FE4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14:paraId="7E95902A" w14:textId="77777777"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6CC7">
        <w:rPr>
          <w:rFonts w:ascii="Times New Roman" w:eastAsia="Calibri" w:hAnsi="Times New Roman" w:cs="Times New Roman"/>
          <w:sz w:val="28"/>
          <w:szCs w:val="28"/>
        </w:rPr>
        <w:t>Сведения о ресурсном обеспечении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реализации подпрограммы приведены в приложении № </w:t>
      </w:r>
      <w:r w:rsidR="00A20468" w:rsidRPr="00853B4B">
        <w:rPr>
          <w:rFonts w:ascii="Times New Roman" w:eastAsia="Calibri" w:hAnsi="Times New Roman" w:cs="Times New Roman"/>
          <w:sz w:val="28"/>
          <w:szCs w:val="28"/>
        </w:rPr>
        <w:t>4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14:paraId="4AC8A846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EC5994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ПАСПОРТ </w:t>
      </w:r>
    </w:p>
    <w:p w14:paraId="1C353592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B9460B" w:rsidRPr="00853B4B" w14:paraId="0BB0F6FF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DB5C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308A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мобилизационной</w:t>
            </w:r>
          </w:p>
          <w:p w14:paraId="7502E8FC" w14:textId="79E58B08" w:rsidR="00B9460B" w:rsidRPr="00853B4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подготовки, системы воинского учета и бронирования в муниципальном образовании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460B" w:rsidRPr="00853B4B" w14:paraId="5C0A81F7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A66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B2A6" w14:textId="6DE3CB06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Администрация муниципального образования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B9460B" w:rsidRPr="00853B4B" w14:paraId="160832EB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BDB8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FF48" w14:textId="693EEFC2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460B" w:rsidRPr="00853B4B" w14:paraId="4016E03D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18F8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B364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- обеспечение полного и качественного укомплектования призывными людскими ресурсами Вооружённых Сил Российской Федерации, других войск, воинских формирований и органов в мирное время, а также обеспечение в периоды мобилизации, военного 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положения и в военное время.</w:t>
            </w:r>
          </w:p>
        </w:tc>
      </w:tr>
      <w:tr w:rsidR="00B9460B" w:rsidRPr="00853B4B" w14:paraId="538D00FA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66FE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Задачи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828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14:paraId="4912FDC1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обеспечение исполнения гражданами воинской обязанности, установленной законодательством Российской Федерации;</w:t>
            </w:r>
          </w:p>
          <w:p w14:paraId="789DA9EE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документальное оформление сведений воинского учёта о гражданах, состоящих на воинском учёте</w:t>
            </w:r>
          </w:p>
        </w:tc>
      </w:tr>
      <w:tr w:rsidR="00B9460B" w:rsidRPr="00853B4B" w14:paraId="4232EA5E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7DA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индикаторы и показатели подпрограммы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28A7" w14:textId="2217B476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1.Материальное   стимулирование   работников администрации муниципального образования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5225C11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Иные   мероприятия, связанные   с    мобилизационной подготовкой, воинским учетом и бронированием граждан, пребывающих в запасе</w:t>
            </w:r>
          </w:p>
        </w:tc>
      </w:tr>
      <w:tr w:rsidR="00B9460B" w:rsidRPr="00853B4B" w14:paraId="4E6C4794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EB18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47C" w14:textId="00BB4FE6" w:rsidR="00B9460B" w:rsidRPr="00286057" w:rsidRDefault="00B9460B" w:rsidP="00855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057">
              <w:rPr>
                <w:rFonts w:ascii="Times New Roman" w:eastAsia="Calibri" w:hAnsi="Times New Roman" w:cs="Times New Roman"/>
                <w:sz w:val="28"/>
                <w:szCs w:val="28"/>
              </w:rPr>
              <w:t>С 20</w:t>
            </w:r>
            <w:r w:rsidR="00855FE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4171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550A9" w:rsidRPr="002860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202</w:t>
            </w:r>
            <w:r w:rsidR="0074171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860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853B4B" w14:paraId="12A7621A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CAE3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Объем бюджетных ассигнований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434E" w14:textId="0C337E02" w:rsidR="00B9460B" w:rsidRPr="00097042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</w:t>
            </w: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объем- </w:t>
            </w:r>
            <w:r w:rsidR="00741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435,30</w:t>
            </w:r>
            <w:r w:rsidRPr="00097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тыс. </w:t>
            </w:r>
            <w:proofErr w:type="spellStart"/>
            <w:r w:rsidRPr="000970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руб</w:t>
            </w:r>
            <w:proofErr w:type="spellEnd"/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числе:</w:t>
            </w:r>
          </w:p>
          <w:p w14:paraId="7AD8BCD5" w14:textId="4D2A11DF" w:rsidR="00B9460B" w:rsidRPr="00097042" w:rsidRDefault="008550A9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41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741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102,30</w:t>
            </w: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7835EF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7D12BBE" w14:textId="6AFAED0A" w:rsidR="007835EF" w:rsidRPr="00097042" w:rsidRDefault="00C16823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41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042971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741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  <w:r w:rsidR="00B62AD9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тыс.руб</w:t>
            </w:r>
            <w:r w:rsidR="007835EF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E87F54F" w14:textId="07965C2A" w:rsidR="00C01F3B" w:rsidRPr="00097042" w:rsidRDefault="00C01F3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41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55FE4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741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тыс.руб</w:t>
            </w:r>
            <w:r w:rsidR="007835EF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0DAB703" w14:textId="5AEEB597" w:rsidR="00855FE4" w:rsidRPr="00097042" w:rsidRDefault="00855FE4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41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  </w:t>
            </w:r>
            <w:r w:rsidR="00741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тыс.руб</w:t>
            </w:r>
          </w:p>
          <w:p w14:paraId="01ABA35E" w14:textId="77777777" w:rsidR="00B9460B" w:rsidRPr="00286057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  <w:r w:rsidR="008550A9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30A7063F" w14:textId="77777777" w:rsidR="00B9460B" w:rsidRPr="00286057" w:rsidRDefault="008550A9" w:rsidP="00744CA1">
            <w:pPr>
              <w:widowControl w:val="0"/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</w:t>
            </w:r>
            <w:r w:rsidR="00744C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</w:t>
            </w: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460B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</w:t>
            </w:r>
          </w:p>
        </w:tc>
      </w:tr>
      <w:tr w:rsidR="00B9460B" w:rsidRPr="00853B4B" w14:paraId="71BAA9BC" w14:textId="77777777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74D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363B" w14:textId="77777777"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реализации Программы:             </w:t>
            </w:r>
          </w:p>
          <w:p w14:paraId="1D7C466F" w14:textId="77777777"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совершенной нормативной правовой базы по вопросам воинского учета;          </w:t>
            </w:r>
          </w:p>
          <w:p w14:paraId="43A6D15D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условий для профессионального развития и подготовки специалиста </w:t>
            </w:r>
            <w:proofErr w:type="spellStart"/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ВУСа</w:t>
            </w:r>
            <w:proofErr w:type="spellEnd"/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муниципальном образовании.</w:t>
            </w:r>
          </w:p>
        </w:tc>
      </w:tr>
    </w:tbl>
    <w:p w14:paraId="210E800B" w14:textId="77777777" w:rsidR="008550A9" w:rsidRPr="00853B4B" w:rsidRDefault="008550A9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52EB74" w14:textId="77777777" w:rsidR="00B9460B" w:rsidRPr="00853B4B" w:rsidRDefault="00B9460B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1.Характеристика проблемы, на решение которой</w:t>
      </w:r>
    </w:p>
    <w:p w14:paraId="3C1FA997" w14:textId="77777777" w:rsidR="00B9460B" w:rsidRPr="00853B4B" w:rsidRDefault="00B9460B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направлена подпрограмма.</w:t>
      </w:r>
    </w:p>
    <w:p w14:paraId="25B9E7A4" w14:textId="7A05560D" w:rsidR="008550A9" w:rsidRPr="00853B4B" w:rsidRDefault="00B9460B" w:rsidP="008550A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на основании Постановления Правительства Российской Федерации от 27.11.2006 г. № 719 «Об утверждении Положения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воинском учете». Настоящая Программа составлена в целях обеспечения деятельности администрации 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исполнение функций в рамках полномочий муниципального образования и иные цели. При осуществлении первичного воинского учета администрация 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исполняет обязанности в соответствии с Федеральным законом "О воинской обязанности и военной службе".</w:t>
      </w:r>
    </w:p>
    <w:p w14:paraId="67F833A0" w14:textId="10B8B00E" w:rsidR="00B9460B" w:rsidRPr="00853B4B" w:rsidRDefault="00B9460B" w:rsidP="008550A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организации и обеспечения сбора, хранения и обработки сведений, содержащихся в документах первичного воинского учета администрация 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E1720B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территории;</w:t>
      </w:r>
    </w:p>
    <w:p w14:paraId="5EE0DF92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выявляет совместно с органами внутренних дел граждан, проживающих или пребывающих (на срок более 3 месяцев) на их территории и подлежащих постановке на воинский учет;</w:t>
      </w:r>
    </w:p>
    <w:p w14:paraId="73EDBA21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ведет учет организаций, находящихся на их территории;</w:t>
      </w:r>
    </w:p>
    <w:p w14:paraId="020A78E1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ведет и хранит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14:paraId="66CC1100" w14:textId="77777777" w:rsidR="00B9460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50EDC" w14:textId="77777777" w:rsidR="007D6759" w:rsidRDefault="007D6759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7E0F1" w14:textId="77777777" w:rsidR="007D6759" w:rsidRPr="00853B4B" w:rsidRDefault="007D6759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D6147" w14:textId="77777777" w:rsidR="00B9460B" w:rsidRPr="00853B4B" w:rsidRDefault="00B9460B" w:rsidP="00B9460B">
      <w:pPr>
        <w:numPr>
          <w:ilvl w:val="0"/>
          <w:numId w:val="6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Цели и задачи реализации подпрограммы.</w:t>
      </w:r>
    </w:p>
    <w:p w14:paraId="4E99D7EE" w14:textId="77777777" w:rsidR="00B9460B" w:rsidRPr="00853B4B" w:rsidRDefault="00B9460B" w:rsidP="00855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время:</w:t>
      </w:r>
    </w:p>
    <w:p w14:paraId="7EFD97F4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потребностей Вооруженных Сил Российской Федерации, других войск, воинских формирований, органов и специальных формирований в мобилизационных людских ресурсах путем заблаговременной приписки (предназначения) граждан, пребывающих в запасе, в их состав;</w:t>
      </w:r>
    </w:p>
    <w:p w14:paraId="61BB6B51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потребностей органов государственной власти, органов местного самоуправления и организаций в трудовых ресурсах путем закрепления (бронирования) за ними необходимого количества руководителей и специалистов из числа граждан, пребывающих в запасе, работающих в этих органах и организациях.</w:t>
      </w:r>
    </w:p>
    <w:p w14:paraId="6E10F00B" w14:textId="77777777" w:rsidR="00B9460B" w:rsidRPr="00853B4B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воинского учета являются:</w:t>
      </w:r>
    </w:p>
    <w:p w14:paraId="1AD5CC3C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обеспечение исполнения гражданами воинской обязанности, установленной законодательством Российской Федерации;</w:t>
      </w:r>
    </w:p>
    <w:p w14:paraId="1708E58D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документальное оформление сведений воинского учета о гражданах, состоящих на воинском учете;</w:t>
      </w:r>
    </w:p>
    <w:p w14:paraId="4B5B1E33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государства;</w:t>
      </w:r>
    </w:p>
    <w:p w14:paraId="01A26B6A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время, в период мобилизации и поддержание их укомплектованности на требуемом уровне в военное время.</w:t>
      </w:r>
    </w:p>
    <w:p w14:paraId="4EFF6FAA" w14:textId="77777777" w:rsidR="00B9460B" w:rsidRPr="00853B4B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требованием, предъявляемым к системе воинского учета, является постоянное обеспечение полноты и достоверности данных, определяющих количественный состав и качественное состояние призывных и мобилизационных людских ресурсов.</w:t>
      </w:r>
    </w:p>
    <w:p w14:paraId="386BA267" w14:textId="77777777"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21FF7" w14:textId="77777777" w:rsidR="00B9460B" w:rsidRPr="00853B4B" w:rsidRDefault="00B9460B" w:rsidP="00B9460B">
      <w:pPr>
        <w:numPr>
          <w:ilvl w:val="0"/>
          <w:numId w:val="6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Объем финансирования подпрограммы.</w:t>
      </w:r>
    </w:p>
    <w:p w14:paraId="47D0F257" w14:textId="77777777" w:rsidR="00B9460B" w:rsidRPr="00853B4B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подпрограммы осуществляется за счет средств </w:t>
      </w:r>
      <w:r w:rsidR="00744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Федерального </w:t>
      </w:r>
      <w:proofErr w:type="gramStart"/>
      <w:r w:rsidR="00744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бю</w:t>
      </w:r>
      <w:r w:rsidR="00744CA1" w:rsidRPr="00A869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джета 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35EDC282" w14:textId="0C3083F3" w:rsidR="00B9460B" w:rsidRPr="00286057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на реализацию 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подпрограммы 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21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435,30</w:t>
      </w:r>
      <w:r w:rsidRPr="00744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 руб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том числе:</w:t>
      </w:r>
    </w:p>
    <w:p w14:paraId="7D4BB2F7" w14:textId="64120221" w:rsidR="008550A9" w:rsidRPr="00286057" w:rsidRDefault="00286057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2102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550A9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12102F">
        <w:rPr>
          <w:rFonts w:ascii="Times New Roman" w:eastAsia="Times New Roman" w:hAnsi="Times New Roman" w:cs="Times New Roman"/>
          <w:sz w:val="28"/>
          <w:szCs w:val="28"/>
          <w:lang w:eastAsia="ru-RU"/>
        </w:rPr>
        <w:t>102,30</w:t>
      </w:r>
      <w:r w:rsidR="008550A9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1DA158" w14:textId="1720D47E" w:rsidR="00C16823" w:rsidRPr="00286057" w:rsidRDefault="00286057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210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6823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02F">
        <w:rPr>
          <w:rFonts w:ascii="Times New Roman" w:eastAsia="Times New Roman" w:hAnsi="Times New Roman" w:cs="Times New Roman"/>
          <w:sz w:val="28"/>
          <w:szCs w:val="28"/>
          <w:lang w:eastAsia="ru-RU"/>
        </w:rPr>
        <w:t>111,00</w:t>
      </w:r>
      <w:r w:rsidR="00B62AD9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C3914B" w14:textId="78A5F814" w:rsidR="004E1422" w:rsidRDefault="00286057" w:rsidP="00C01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210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F3B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- 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02F">
        <w:rPr>
          <w:rFonts w:ascii="Times New Roman" w:eastAsia="Times New Roman" w:hAnsi="Times New Roman" w:cs="Times New Roman"/>
          <w:sz w:val="28"/>
          <w:szCs w:val="28"/>
          <w:lang w:eastAsia="ru-RU"/>
        </w:rPr>
        <w:t>111,00</w:t>
      </w:r>
      <w:r w:rsidR="00C01F3B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32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C01F3B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A9F2C4" w14:textId="54FC8A78" w:rsidR="00855FE4" w:rsidRDefault="00855FE4" w:rsidP="00855F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210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12102F">
        <w:rPr>
          <w:rFonts w:ascii="Times New Roman" w:eastAsia="Times New Roman" w:hAnsi="Times New Roman" w:cs="Times New Roman"/>
          <w:sz w:val="28"/>
          <w:szCs w:val="28"/>
          <w:lang w:eastAsia="ru-RU"/>
        </w:rPr>
        <w:t>111,00</w:t>
      </w:r>
      <w:r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63132D" w:rsidRPr="0009704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14:paraId="26D3213F" w14:textId="77777777" w:rsidR="00855FE4" w:rsidRDefault="00855FE4" w:rsidP="00C01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F31C6" w14:textId="77777777"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14:paraId="38154223" w14:textId="77777777" w:rsidR="00B9460B" w:rsidRPr="00853B4B" w:rsidRDefault="00B9460B" w:rsidP="00B9460B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Мероприятия и ресурсное обеспечение подпрограммы.</w:t>
      </w:r>
    </w:p>
    <w:p w14:paraId="2296FDF3" w14:textId="77777777" w:rsidR="00B9460B" w:rsidRPr="00853B4B" w:rsidRDefault="00B9460B" w:rsidP="00B9460B">
      <w:pPr>
        <w:spacing w:after="0" w:line="240" w:lineRule="auto"/>
        <w:contextualSpacing/>
        <w:rPr>
          <w:rFonts w:ascii="Times New Roman" w:eastAsia="Calibri" w:hAnsi="Times New Roman" w:cs="Times New Roman"/>
          <w:sz w:val="1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026"/>
        <w:gridCol w:w="1535"/>
        <w:gridCol w:w="2693"/>
        <w:gridCol w:w="1808"/>
      </w:tblGrid>
      <w:tr w:rsidR="00B9460B" w:rsidRPr="00853B4B" w14:paraId="17B05D7B" w14:textId="77777777" w:rsidTr="007835EF">
        <w:tc>
          <w:tcPr>
            <w:tcW w:w="509" w:type="dxa"/>
            <w:shd w:val="clear" w:color="auto" w:fill="auto"/>
          </w:tcPr>
          <w:p w14:paraId="159926D3" w14:textId="77777777"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26" w:type="dxa"/>
            <w:shd w:val="clear" w:color="auto" w:fill="auto"/>
          </w:tcPr>
          <w:p w14:paraId="2F73346F" w14:textId="77777777"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35" w:type="dxa"/>
            <w:shd w:val="clear" w:color="auto" w:fill="auto"/>
          </w:tcPr>
          <w:p w14:paraId="71AF609C" w14:textId="77777777"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93" w:type="dxa"/>
            <w:shd w:val="clear" w:color="auto" w:fill="auto"/>
          </w:tcPr>
          <w:p w14:paraId="701A3C27" w14:textId="77777777"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  <w:p w14:paraId="39828B32" w14:textId="77777777"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  <w:p w14:paraId="6022CDB6" w14:textId="77777777"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</w:p>
          <w:p w14:paraId="323AA313" w14:textId="77777777"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(в тыс. руб.)</w:t>
            </w:r>
          </w:p>
        </w:tc>
        <w:tc>
          <w:tcPr>
            <w:tcW w:w="1808" w:type="dxa"/>
            <w:shd w:val="clear" w:color="auto" w:fill="auto"/>
          </w:tcPr>
          <w:p w14:paraId="0E8ECF38" w14:textId="77777777"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B9460B" w:rsidRPr="00853B4B" w14:paraId="36688628" w14:textId="77777777" w:rsidTr="007835EF">
        <w:tc>
          <w:tcPr>
            <w:tcW w:w="509" w:type="dxa"/>
            <w:shd w:val="clear" w:color="auto" w:fill="auto"/>
          </w:tcPr>
          <w:p w14:paraId="63FEEBC2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26" w:type="dxa"/>
            <w:shd w:val="clear" w:color="auto" w:fill="auto"/>
          </w:tcPr>
          <w:p w14:paraId="45A75488" w14:textId="77777777" w:rsidR="00B9460B" w:rsidRPr="00853B4B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принятие нормативных правовых актов по вопросам воинского учета</w:t>
            </w:r>
          </w:p>
        </w:tc>
        <w:tc>
          <w:tcPr>
            <w:tcW w:w="1535" w:type="dxa"/>
            <w:shd w:val="clear" w:color="auto" w:fill="auto"/>
          </w:tcPr>
          <w:p w14:paraId="3F62C431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     </w:t>
            </w:r>
          </w:p>
          <w:p w14:paraId="4B0D5D06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разработки   </w:t>
            </w:r>
          </w:p>
          <w:p w14:paraId="5AB6851F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документов  </w:t>
            </w:r>
          </w:p>
        </w:tc>
        <w:tc>
          <w:tcPr>
            <w:tcW w:w="2693" w:type="dxa"/>
            <w:shd w:val="clear" w:color="auto" w:fill="auto"/>
          </w:tcPr>
          <w:p w14:paraId="271DDD37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14:paraId="3FBC507C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по </w:t>
            </w:r>
            <w:proofErr w:type="spellStart"/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ВУСу</w:t>
            </w:r>
            <w:proofErr w:type="spellEnd"/>
          </w:p>
        </w:tc>
      </w:tr>
      <w:tr w:rsidR="00B9460B" w:rsidRPr="00853B4B" w14:paraId="508DA0DD" w14:textId="77777777" w:rsidTr="007835EF">
        <w:tc>
          <w:tcPr>
            <w:tcW w:w="509" w:type="dxa"/>
            <w:shd w:val="clear" w:color="auto" w:fill="auto"/>
          </w:tcPr>
          <w:p w14:paraId="62EF6F97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26" w:type="dxa"/>
            <w:shd w:val="clear" w:color="auto" w:fill="auto"/>
          </w:tcPr>
          <w:p w14:paraId="1698E380" w14:textId="77777777" w:rsidR="00B9460B" w:rsidRPr="00853B4B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обучающих семинарах, проведение аттестации</w:t>
            </w:r>
          </w:p>
        </w:tc>
        <w:tc>
          <w:tcPr>
            <w:tcW w:w="1535" w:type="dxa"/>
            <w:shd w:val="clear" w:color="auto" w:fill="auto"/>
          </w:tcPr>
          <w:p w14:paraId="025C71B5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   </w:t>
            </w:r>
          </w:p>
          <w:p w14:paraId="2F82D5D1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периода</w:t>
            </w:r>
          </w:p>
        </w:tc>
        <w:tc>
          <w:tcPr>
            <w:tcW w:w="2693" w:type="dxa"/>
            <w:shd w:val="clear" w:color="auto" w:fill="auto"/>
          </w:tcPr>
          <w:p w14:paraId="49517B15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14:paraId="55EBC266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Военный комиссариат</w:t>
            </w:r>
          </w:p>
        </w:tc>
      </w:tr>
      <w:tr w:rsidR="00B9460B" w:rsidRPr="00853B4B" w14:paraId="6565CE7D" w14:textId="77777777" w:rsidTr="007835EF">
        <w:tc>
          <w:tcPr>
            <w:tcW w:w="509" w:type="dxa"/>
            <w:shd w:val="clear" w:color="auto" w:fill="auto"/>
          </w:tcPr>
          <w:p w14:paraId="64612802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6" w:type="dxa"/>
            <w:shd w:val="clear" w:color="auto" w:fill="auto"/>
          </w:tcPr>
          <w:p w14:paraId="7E48B9E0" w14:textId="77777777" w:rsidR="00B9460B" w:rsidRPr="00853B4B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Материальное   стимулирование   специалиста </w:t>
            </w:r>
            <w:proofErr w:type="spellStart"/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ВУСа</w:t>
            </w:r>
            <w:proofErr w:type="spellEnd"/>
          </w:p>
        </w:tc>
        <w:tc>
          <w:tcPr>
            <w:tcW w:w="1535" w:type="dxa"/>
            <w:shd w:val="clear" w:color="auto" w:fill="auto"/>
          </w:tcPr>
          <w:p w14:paraId="470FCED2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693" w:type="dxa"/>
            <w:shd w:val="clear" w:color="auto" w:fill="auto"/>
          </w:tcPr>
          <w:p w14:paraId="447E1F49" w14:textId="77777777" w:rsidR="00744CA1" w:rsidRDefault="00744CA1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Федеральный бю</w:t>
            </w:r>
            <w:r w:rsidRPr="00A869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джет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14:paraId="35831AEC" w14:textId="5ACB837F" w:rsidR="00D65481" w:rsidRPr="00D65481" w:rsidRDefault="00B9460B" w:rsidP="00B6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550A9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03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50A9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год-</w:t>
            </w:r>
            <w:r w:rsidR="007835EF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8550A9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3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  <w:r w:rsidR="00B62AD9"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65481"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550A9"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</w:p>
          <w:p w14:paraId="01AC9CB1" w14:textId="40346A0C" w:rsidR="00C16823" w:rsidRPr="00D65481" w:rsidRDefault="00C16823" w:rsidP="00B6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303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</w:t>
            </w:r>
            <w:r w:rsidR="007835EF"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303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111,00</w:t>
            </w:r>
            <w:r w:rsidR="00855FE4"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2AD9"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</w:p>
          <w:p w14:paraId="5603D451" w14:textId="5E335CC2" w:rsidR="00C01F3B" w:rsidRPr="00D65481" w:rsidRDefault="00C01F3B" w:rsidP="00286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303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</w:t>
            </w:r>
            <w:r w:rsidR="007835EF"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303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  <w:r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тыс.руб</w:t>
            </w:r>
          </w:p>
          <w:p w14:paraId="6BF51319" w14:textId="53048094" w:rsidR="00855FE4" w:rsidRPr="00D65481" w:rsidRDefault="00855FE4" w:rsidP="00286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961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14:paraId="33EA9799" w14:textId="2D73A8B4" w:rsidR="00855FE4" w:rsidRPr="00853B4B" w:rsidRDefault="0030327A" w:rsidP="00286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  <w:r w:rsidR="00855FE4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r w:rsidR="00855FE4" w:rsidRPr="00D65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руб.</w:t>
            </w:r>
          </w:p>
        </w:tc>
        <w:tc>
          <w:tcPr>
            <w:tcW w:w="1808" w:type="dxa"/>
            <w:shd w:val="clear" w:color="auto" w:fill="auto"/>
          </w:tcPr>
          <w:p w14:paraId="49C6A99D" w14:textId="6E747E32"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Отдел бухгалтерского учета администрации МО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B9460B" w:rsidRPr="00853B4B" w14:paraId="5B3BACE2" w14:textId="77777777" w:rsidTr="007835EF">
        <w:tc>
          <w:tcPr>
            <w:tcW w:w="509" w:type="dxa"/>
            <w:shd w:val="clear" w:color="auto" w:fill="auto"/>
          </w:tcPr>
          <w:p w14:paraId="0DAF852E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026" w:type="dxa"/>
            <w:shd w:val="clear" w:color="auto" w:fill="auto"/>
          </w:tcPr>
          <w:p w14:paraId="2194DB2D" w14:textId="77777777" w:rsidR="00B9460B" w:rsidRPr="00853B4B" w:rsidRDefault="008550A9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мероприятия, связанные</w:t>
            </w:r>
            <w:r w:rsidR="00B9460B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   мобилизационной подготовкой, воинским учетом и бронированием граждан, пребывающих в запасе</w:t>
            </w:r>
          </w:p>
        </w:tc>
        <w:tc>
          <w:tcPr>
            <w:tcW w:w="1535" w:type="dxa"/>
            <w:shd w:val="clear" w:color="auto" w:fill="auto"/>
          </w:tcPr>
          <w:p w14:paraId="66A9204B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93" w:type="dxa"/>
            <w:shd w:val="clear" w:color="auto" w:fill="auto"/>
          </w:tcPr>
          <w:p w14:paraId="0148BA03" w14:textId="77777777"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экономии выделенных денежных средств</w:t>
            </w:r>
          </w:p>
        </w:tc>
        <w:tc>
          <w:tcPr>
            <w:tcW w:w="1808" w:type="dxa"/>
            <w:shd w:val="clear" w:color="auto" w:fill="auto"/>
          </w:tcPr>
          <w:p w14:paraId="5E14B39E" w14:textId="362B5996" w:rsidR="00B9460B" w:rsidRPr="00853B4B" w:rsidRDefault="00B9460B" w:rsidP="00B1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бухгалтерского учета администрации МО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</w:tbl>
    <w:p w14:paraId="1B644268" w14:textId="77777777" w:rsidR="008550A9" w:rsidRPr="00853B4B" w:rsidRDefault="00B9460B" w:rsidP="008550A9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Методы реализации подпрограммы и ожидаемые результаты.</w:t>
      </w:r>
    </w:p>
    <w:p w14:paraId="70543D43" w14:textId="24DD16C9" w:rsidR="00B9460B" w:rsidRPr="00853B4B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подпрограммы осуществляет сп</w:t>
      </w:r>
      <w:r w:rsidR="008550A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ециалист по </w:t>
      </w:r>
      <w:proofErr w:type="spellStart"/>
      <w:r w:rsidR="008550A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ВУСу</w:t>
      </w:r>
      <w:proofErr w:type="spellEnd"/>
      <w:r w:rsidR="008550A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5368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ABF16FE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нормативно-правовое обеспечение реализации подпрограммы;</w:t>
      </w:r>
    </w:p>
    <w:p w14:paraId="3FE1FE97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550A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систематизацию информации о реализации подпрограммных мероприятий;</w:t>
      </w:r>
    </w:p>
    <w:p w14:paraId="5BF0CB68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оценку результативности мероприятий подпрограммы;</w:t>
      </w:r>
    </w:p>
    <w:p w14:paraId="3FB84BD8" w14:textId="77777777"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эффективности деятельности;</w:t>
      </w:r>
    </w:p>
    <w:p w14:paraId="1C426900" w14:textId="77777777" w:rsidR="00B9460B" w:rsidRPr="00853B4B" w:rsidRDefault="00286057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отчитывается в установленном порядке о ходе реализации подпрограммы.</w:t>
      </w:r>
    </w:p>
    <w:p w14:paraId="3AC2DC13" w14:textId="77777777" w:rsidR="008550A9" w:rsidRPr="00853B4B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целевым использованием средств областного бюджета, выделенных на реализацию подпрограммы, осуществляется в соответствии с действующим законодательством.</w:t>
      </w:r>
    </w:p>
    <w:p w14:paraId="60818BC8" w14:textId="77777777" w:rsidR="00B9460B" w:rsidRPr="00853B4B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реализация программных мероприятий создает оптимальные условия для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время.</w:t>
      </w:r>
    </w:p>
    <w:p w14:paraId="64DC716A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7F7CFB6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14:paraId="78E88202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p w14:paraId="0AD0818A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4259"/>
      </w:tblGrid>
      <w:tr w:rsidR="00B9460B" w:rsidRPr="00853B4B" w14:paraId="54A3A9B0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3384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4B7D" w14:textId="77777777" w:rsidR="00B9460B" w:rsidRPr="00853B4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качества предоставления муниципальных социал</w:t>
            </w:r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ьных выплат и пособий населению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9460B" w:rsidRPr="00853B4B" w14:paraId="1AA06DAE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B662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813B" w14:textId="6D8E1D30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B9460B" w:rsidRPr="00853B4B" w14:paraId="3B7C6AC4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7D5C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0165" w14:textId="03549C30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Структурные подразделения администрации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460B" w:rsidRPr="00853B4B" w14:paraId="62609D99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AA56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6382" w14:textId="5FBC4AEB"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ыполнение решения Совета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73549E4" w14:textId="77777777" w:rsidR="00B9460B" w:rsidRPr="00853B4B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 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</w:t>
            </w:r>
            <w:r w:rsidR="00DB4070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(в редакции от 10.02.2016г № 5)</w:t>
            </w:r>
          </w:p>
        </w:tc>
      </w:tr>
      <w:tr w:rsidR="00B9460B" w:rsidRPr="00853B4B" w14:paraId="3E88489B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D465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EA0C" w14:textId="01DF6C6A"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системы мер, обеспечивающих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решения Совета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  <w:p w14:paraId="16D9D9E1" w14:textId="77777777"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t xml:space="preserve">- решение Совета МО «Успенский сельсовет» от 05.03.2009г № 97 «Об утверждении Положения о порядке установления и выплаты </w:t>
            </w: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lastRenderedPageBreak/>
              <w:t>ежемесячной доплаты к трудовой пенсии по старости лицам, замещавшим муниципальные должности муниципального образования «Успенский сельсовет»</w:t>
            </w:r>
          </w:p>
        </w:tc>
      </w:tr>
      <w:tr w:rsidR="00B9460B" w:rsidRPr="00853B4B" w14:paraId="73B98B62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412C" w14:textId="5E0713C9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Целевые индикаторы и </w:t>
            </w:r>
            <w:r w:rsidR="005368D6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 подпрограммы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E6D0" w14:textId="308191BE" w:rsidR="00B9460B" w:rsidRPr="00853B4B" w:rsidRDefault="00B9460B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Целевое расходование выделенных ассигнований на территории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460B" w:rsidRPr="00853B4B" w14:paraId="04F7EECA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15EE" w14:textId="21852601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Сроки и этапы реализации </w:t>
            </w:r>
            <w:r w:rsidR="005368D6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 муниципальной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1186" w14:textId="2722F90D" w:rsidR="00B9460B" w:rsidRPr="004E1422" w:rsidRDefault="00DB4070" w:rsidP="00CA6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С 20</w:t>
            </w:r>
            <w:r w:rsidR="008B29D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35C7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9460B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20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B29D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B9460B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853B4B" w14:paraId="33470B01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7C32" w14:textId="5167209A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бюджетных ассигнований </w:t>
            </w:r>
            <w:r w:rsidR="005368D6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 муниципальной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892" w14:textId="5B47AA32" w:rsidR="00DB4070" w:rsidRPr="004E1422" w:rsidRDefault="00DB4070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18453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</w:t>
            </w:r>
            <w:r w:rsidR="003027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84539">
              <w:rPr>
                <w:rFonts w:ascii="Times New Roman" w:eastAsia="Calibri" w:hAnsi="Times New Roman" w:cs="Times New Roman"/>
                <w:sz w:val="28"/>
                <w:szCs w:val="28"/>
              </w:rPr>
              <w:t>32,00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 </w:t>
            </w:r>
          </w:p>
          <w:p w14:paraId="7E2DA425" w14:textId="0D109A6D" w:rsidR="00C16823" w:rsidRPr="004E1422" w:rsidRDefault="00C16823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18453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</w:t>
            </w:r>
            <w:r w:rsidR="00B62AD9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84539">
              <w:rPr>
                <w:rFonts w:ascii="Times New Roman" w:eastAsia="Calibri" w:hAnsi="Times New Roman" w:cs="Times New Roman"/>
                <w:sz w:val="28"/>
                <w:szCs w:val="28"/>
              </w:rPr>
              <w:t>32,00</w:t>
            </w:r>
            <w:r w:rsidR="00B62AD9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тыс.руб</w:t>
            </w:r>
          </w:p>
          <w:p w14:paraId="37FF09FE" w14:textId="1BD07BC6" w:rsidR="00C01F3B" w:rsidRDefault="00C01F3B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18453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 w:rsidR="00184539">
              <w:rPr>
                <w:rFonts w:ascii="Times New Roman" w:eastAsia="Calibri" w:hAnsi="Times New Roman" w:cs="Times New Roman"/>
                <w:sz w:val="28"/>
                <w:szCs w:val="28"/>
              </w:rPr>
              <w:t>32,00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тыс.руб</w:t>
            </w:r>
          </w:p>
          <w:p w14:paraId="4E2F1423" w14:textId="2C3B59D3" w:rsidR="008B29D2" w:rsidRPr="004E1422" w:rsidRDefault="008B29D2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18453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 w:rsidR="00184539">
              <w:rPr>
                <w:rFonts w:ascii="Times New Roman" w:eastAsia="Calibri" w:hAnsi="Times New Roman" w:cs="Times New Roman"/>
                <w:sz w:val="28"/>
                <w:szCs w:val="28"/>
              </w:rPr>
              <w:t>32,00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тыс.руб</w:t>
            </w:r>
          </w:p>
          <w:p w14:paraId="7F246BC3" w14:textId="515E35CE" w:rsidR="00B9460B" w:rsidRPr="004E1422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Всего:</w:t>
            </w:r>
            <w:r w:rsidR="003E3513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84539">
              <w:rPr>
                <w:rFonts w:ascii="Times New Roman" w:eastAsia="Calibri" w:hAnsi="Times New Roman" w:cs="Times New Roman"/>
                <w:sz w:val="28"/>
                <w:szCs w:val="28"/>
              </w:rPr>
              <w:t>128,00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B9460B" w:rsidRPr="00853B4B" w14:paraId="66D2326C" w14:textId="77777777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063F" w14:textId="21D2BAC4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="005368D6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 муниципальной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7368" w14:textId="0527F55D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Своевременное обеспечение мерами социальной поддержки граждан, имеющих право на получение пенсии за выслугу лет на муниципальной службе МО </w:t>
            </w:r>
            <w:r w:rsidR="005368D6">
              <w:rPr>
                <w:rFonts w:ascii="Times New Roman" w:eastAsia="Calibri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</w:tbl>
    <w:p w14:paraId="28E54AAD" w14:textId="77777777" w:rsidR="00B9460B" w:rsidRPr="00853B4B" w:rsidRDefault="00B9460B" w:rsidP="00B9460B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ab/>
      </w:r>
    </w:p>
    <w:p w14:paraId="7F6EA8D5" w14:textId="77777777" w:rsidR="00B9460B" w:rsidRPr="00853B4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Характеристика сферы реализации подпрограммы:</w:t>
      </w:r>
    </w:p>
    <w:p w14:paraId="534FF95A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1DC2D8" w14:textId="67E39B7D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Принятие подпрограммы «Повышение качества предоставления муниципальных социальных в</w:t>
      </w:r>
      <w:r w:rsidR="00C16823" w:rsidRPr="00853B4B">
        <w:rPr>
          <w:rFonts w:ascii="Times New Roman" w:eastAsia="Calibri" w:hAnsi="Times New Roman" w:cs="Times New Roman"/>
          <w:sz w:val="28"/>
          <w:szCs w:val="28"/>
        </w:rPr>
        <w:t>ыплат и пособий населению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» является обязательным условием для выполнения муниципальным образованием </w:t>
      </w:r>
      <w:r w:rsidR="005368D6">
        <w:rPr>
          <w:rFonts w:ascii="Times New Roman" w:eastAsia="Calibri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своих публичных обязательств перед гражданами, имеющими право на получение пенсии за выслугу лет на муниципальной службе МО </w:t>
      </w:r>
      <w:r w:rsidR="005368D6">
        <w:rPr>
          <w:rFonts w:ascii="Times New Roman" w:eastAsia="Calibri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</w:p>
    <w:p w14:paraId="16C8A772" w14:textId="77777777" w:rsidR="00B9460B" w:rsidRPr="00853B4B" w:rsidRDefault="00B9460B" w:rsidP="00B94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Цели, задачи и показатели (индикаторы) достижения целей и решения задач, описание основных ожидаемых конечных результатов подпрограммы</w:t>
      </w:r>
    </w:p>
    <w:p w14:paraId="2ACC8520" w14:textId="77777777" w:rsidR="00B9460B" w:rsidRPr="00853B4B" w:rsidRDefault="00B9460B" w:rsidP="00B12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Цель: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выполнение решения Совета МО «Успенский сельсовет»</w:t>
      </w:r>
      <w:r w:rsidRPr="00853B4B">
        <w:rPr>
          <w:rFonts w:ascii="Times New Roman" w:eastAsia="Calibri" w:hAnsi="Times New Roman" w:cs="Courier New"/>
          <w:sz w:val="28"/>
          <w:szCs w:val="28"/>
        </w:rPr>
        <w:t xml:space="preserve"> от 05.03.2009г № 97 «Об утверждении Положения о порядке установления и выплаты ежемесячной доплаты к трудовой пенсии по старости лицам, </w:t>
      </w:r>
      <w:r w:rsidRPr="00853B4B">
        <w:rPr>
          <w:rFonts w:ascii="Times New Roman" w:eastAsia="Calibri" w:hAnsi="Times New Roman" w:cs="Courier New"/>
          <w:sz w:val="28"/>
          <w:szCs w:val="28"/>
        </w:rPr>
        <w:lastRenderedPageBreak/>
        <w:t>замещавшим муниципальные должности муниципального образования «Успенский сельсовет» (в редакции от 10.02.2016г № 5)</w:t>
      </w:r>
    </w:p>
    <w:p w14:paraId="031BE5C2" w14:textId="77777777" w:rsidR="00B9460B" w:rsidRPr="00853B4B" w:rsidRDefault="00B9460B" w:rsidP="00B12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Задача: Создание системы мер, обеспечивающих </w:t>
      </w:r>
      <w:r w:rsidRPr="00853B4B">
        <w:rPr>
          <w:rFonts w:ascii="Times New Roman" w:eastAsia="Calibri" w:hAnsi="Times New Roman" w:cs="Times New Roman"/>
          <w:sz w:val="28"/>
          <w:szCs w:val="28"/>
        </w:rPr>
        <w:t>выполнение решения Со</w:t>
      </w:r>
      <w:r w:rsidR="007F2860" w:rsidRPr="00853B4B">
        <w:rPr>
          <w:rFonts w:ascii="Times New Roman" w:eastAsia="Calibri" w:hAnsi="Times New Roman" w:cs="Times New Roman"/>
          <w:sz w:val="28"/>
          <w:szCs w:val="28"/>
        </w:rPr>
        <w:t xml:space="preserve">вета МО «Успенский сельсовет» </w:t>
      </w:r>
      <w:r w:rsidRPr="00853B4B">
        <w:rPr>
          <w:rFonts w:ascii="Times New Roman" w:eastAsia="Calibri" w:hAnsi="Times New Roman" w:cs="Times New Roman"/>
          <w:sz w:val="28"/>
          <w:szCs w:val="28"/>
        </w:rPr>
        <w:t>от 05.03.2009г № 97 «Об утверждении</w:t>
      </w:r>
      <w:r w:rsidRPr="00853B4B">
        <w:rPr>
          <w:rFonts w:ascii="Times New Roman" w:eastAsia="Calibri" w:hAnsi="Times New Roman" w:cs="Courier New"/>
          <w:sz w:val="28"/>
          <w:szCs w:val="28"/>
        </w:rPr>
        <w:t xml:space="preserve"> Положения о порядке установления и выплаты ежемесячной доплаты к трудовой пенсии по старости лицам,</w:t>
      </w:r>
      <w:r w:rsidR="007F2860" w:rsidRPr="00853B4B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Pr="00853B4B">
        <w:rPr>
          <w:rFonts w:ascii="Times New Roman" w:eastAsia="Calibri" w:hAnsi="Times New Roman" w:cs="Courier New"/>
          <w:sz w:val="28"/>
          <w:szCs w:val="28"/>
        </w:rPr>
        <w:t>замещавшим муниципальные должности муниципального образования «Успенский сельсовет»</w:t>
      </w:r>
      <w:r w:rsidR="00B1214A" w:rsidRPr="00853B4B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Pr="00853B4B">
        <w:rPr>
          <w:rFonts w:ascii="Times New Roman" w:eastAsia="Calibri" w:hAnsi="Times New Roman" w:cs="Courier New"/>
          <w:sz w:val="28"/>
          <w:szCs w:val="28"/>
        </w:rPr>
        <w:t>(в редакции от 10.02.2016г № 5)</w:t>
      </w:r>
    </w:p>
    <w:p w14:paraId="604A01BE" w14:textId="77777777" w:rsidR="00B1214A" w:rsidRPr="00853B4B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Цели, задачи и показатели (индикаторы) достижения целей и решения задач изложены в </w:t>
      </w:r>
      <w:r w:rsidR="0063132D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приложении №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20468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му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ниципальной программе.</w:t>
      </w:r>
    </w:p>
    <w:p w14:paraId="1231ADB2" w14:textId="77777777" w:rsidR="00B9460B" w:rsidRPr="00853B4B" w:rsidRDefault="00B9460B" w:rsidP="00B1214A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Оценка эффективности реализации подпрограммы производится ежегодно путем сопоставления фактически достигнутых показателей за соответствующий год с утвержденным на год значениями показателей результативности.</w:t>
      </w:r>
    </w:p>
    <w:p w14:paraId="16E13DB7" w14:textId="77777777" w:rsidR="00B9460B" w:rsidRPr="00853B4B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Сопоставление значений показателей результативности производиться по каждому показателю.</w:t>
      </w:r>
    </w:p>
    <w:p w14:paraId="5A0943DC" w14:textId="77777777" w:rsidR="00B9460B" w:rsidRPr="00853B4B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12"/>
          <w:szCs w:val="28"/>
          <w:lang w:eastAsia="ru-RU"/>
        </w:rPr>
      </w:pPr>
    </w:p>
    <w:p w14:paraId="307D3979" w14:textId="77777777" w:rsidR="00B9460B" w:rsidRPr="00853B4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3. Прогноз сводных показателей целевых заданий по этапам реализации подпрограммы</w:t>
      </w:r>
    </w:p>
    <w:p w14:paraId="4F1295AC" w14:textId="73C3E15E" w:rsidR="00B9460B" w:rsidRPr="00853B4B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12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Сроки реализации подпрограммы муниципальной программы: 20</w:t>
      </w:r>
      <w:r w:rsidR="00CD3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3A6E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3A6E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один этап.</w:t>
      </w:r>
    </w:p>
    <w:p w14:paraId="1704C29A" w14:textId="77777777" w:rsidR="00B1214A" w:rsidRPr="00853B4B" w:rsidRDefault="00B1214A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CAA3CA1" w14:textId="77777777" w:rsidR="00B9460B" w:rsidRPr="00853B4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14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Обосн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ование 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объема финансовых ресурсов, необходимых для реализации подпрограмм</w:t>
      </w:r>
    </w:p>
    <w:p w14:paraId="19E4A630" w14:textId="66F0AFFD" w:rsidR="00B9460B" w:rsidRPr="00853B4B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Финансирование подпрограммы муниципальной программы осуществляется за счет средств бюджета муниципального образования </w:t>
      </w:r>
      <w:r w:rsidR="00536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14:paraId="73C82DAA" w14:textId="523478AA" w:rsidR="00B9460B" w:rsidRPr="004E1422" w:rsidRDefault="00B9460B" w:rsidP="00B121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E1422">
        <w:rPr>
          <w:rFonts w:ascii="Times New Roman" w:eastAsia="Calibri" w:hAnsi="Times New Roman" w:cs="Times New Roman"/>
          <w:sz w:val="28"/>
          <w:szCs w:val="28"/>
        </w:rPr>
        <w:t xml:space="preserve">Общий объем финансирования составляет </w:t>
      </w:r>
      <w:r w:rsidR="009A5A50">
        <w:rPr>
          <w:rFonts w:ascii="Times New Roman" w:eastAsia="Calibri" w:hAnsi="Times New Roman" w:cs="Times New Roman"/>
          <w:sz w:val="28"/>
          <w:szCs w:val="28"/>
        </w:rPr>
        <w:t>128</w:t>
      </w:r>
      <w:r w:rsidRPr="004E1422">
        <w:rPr>
          <w:rFonts w:ascii="Times New Roman" w:eastAsia="Calibri" w:hAnsi="Times New Roman" w:cs="Times New Roman"/>
          <w:sz w:val="28"/>
          <w:szCs w:val="28"/>
        </w:rPr>
        <w:t>,0 тыс. руб.  В том числе:</w:t>
      </w:r>
    </w:p>
    <w:p w14:paraId="618CD5BB" w14:textId="7740500E" w:rsidR="00B1214A" w:rsidRPr="004E1422" w:rsidRDefault="00B1214A" w:rsidP="00B12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1422">
        <w:rPr>
          <w:rFonts w:ascii="Times New Roman" w:eastAsia="Calibri" w:hAnsi="Times New Roman" w:cs="Times New Roman"/>
          <w:sz w:val="28"/>
          <w:szCs w:val="28"/>
        </w:rPr>
        <w:t>202</w:t>
      </w:r>
      <w:r w:rsidR="009A5A50">
        <w:rPr>
          <w:rFonts w:ascii="Times New Roman" w:eastAsia="Calibri" w:hAnsi="Times New Roman" w:cs="Times New Roman"/>
          <w:sz w:val="28"/>
          <w:szCs w:val="28"/>
        </w:rPr>
        <w:t>2</w:t>
      </w:r>
      <w:r w:rsidRPr="004E1422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9A5A50">
        <w:rPr>
          <w:rFonts w:ascii="Times New Roman" w:eastAsia="Calibri" w:hAnsi="Times New Roman" w:cs="Times New Roman"/>
          <w:sz w:val="28"/>
          <w:szCs w:val="28"/>
        </w:rPr>
        <w:t xml:space="preserve">32,00 </w:t>
      </w:r>
      <w:r w:rsidRPr="004E1422">
        <w:rPr>
          <w:rFonts w:ascii="Times New Roman" w:eastAsia="Calibri" w:hAnsi="Times New Roman" w:cs="Times New Roman"/>
          <w:sz w:val="28"/>
          <w:szCs w:val="28"/>
        </w:rPr>
        <w:t xml:space="preserve">тыс. руб. </w:t>
      </w:r>
    </w:p>
    <w:p w14:paraId="72F05440" w14:textId="6EF925D1" w:rsidR="00C16823" w:rsidRPr="004E1422" w:rsidRDefault="00C16823" w:rsidP="00B12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1422">
        <w:rPr>
          <w:rFonts w:ascii="Times New Roman" w:eastAsia="Calibri" w:hAnsi="Times New Roman" w:cs="Times New Roman"/>
          <w:sz w:val="28"/>
          <w:szCs w:val="28"/>
        </w:rPr>
        <w:t>20</w:t>
      </w:r>
      <w:r w:rsidR="00C01F3B" w:rsidRPr="004E1422">
        <w:rPr>
          <w:rFonts w:ascii="Times New Roman" w:eastAsia="Calibri" w:hAnsi="Times New Roman" w:cs="Times New Roman"/>
          <w:sz w:val="28"/>
          <w:szCs w:val="28"/>
        </w:rPr>
        <w:t>2</w:t>
      </w:r>
      <w:r w:rsidR="009A5A50">
        <w:rPr>
          <w:rFonts w:ascii="Times New Roman" w:eastAsia="Calibri" w:hAnsi="Times New Roman" w:cs="Times New Roman"/>
          <w:sz w:val="28"/>
          <w:szCs w:val="28"/>
        </w:rPr>
        <w:t>3</w:t>
      </w:r>
      <w:r w:rsidRPr="004E1422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B62AD9" w:rsidRPr="004E1422">
        <w:rPr>
          <w:rFonts w:ascii="Times New Roman" w:eastAsia="Calibri" w:hAnsi="Times New Roman" w:cs="Times New Roman"/>
          <w:sz w:val="28"/>
          <w:szCs w:val="28"/>
        </w:rPr>
        <w:t>–</w:t>
      </w:r>
      <w:r w:rsidRPr="004E14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A50">
        <w:rPr>
          <w:rFonts w:ascii="Times New Roman" w:eastAsia="Calibri" w:hAnsi="Times New Roman" w:cs="Times New Roman"/>
          <w:sz w:val="28"/>
          <w:szCs w:val="28"/>
        </w:rPr>
        <w:t>32,00</w:t>
      </w:r>
      <w:r w:rsidR="00B62AD9" w:rsidRPr="004E1422">
        <w:rPr>
          <w:rFonts w:ascii="Times New Roman" w:eastAsia="Calibri" w:hAnsi="Times New Roman" w:cs="Times New Roman"/>
          <w:sz w:val="28"/>
          <w:szCs w:val="28"/>
        </w:rPr>
        <w:t xml:space="preserve"> тыс.руб.</w:t>
      </w:r>
    </w:p>
    <w:p w14:paraId="08DD1BFB" w14:textId="33B2CB90" w:rsidR="00B9460B" w:rsidRDefault="00C01F3B" w:rsidP="00B94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1422">
        <w:rPr>
          <w:rFonts w:ascii="Times New Roman" w:eastAsia="Calibri" w:hAnsi="Times New Roman" w:cs="Times New Roman"/>
          <w:sz w:val="28"/>
          <w:szCs w:val="28"/>
        </w:rPr>
        <w:t>202</w:t>
      </w:r>
      <w:r w:rsidR="009A5A50">
        <w:rPr>
          <w:rFonts w:ascii="Times New Roman" w:eastAsia="Calibri" w:hAnsi="Times New Roman" w:cs="Times New Roman"/>
          <w:sz w:val="28"/>
          <w:szCs w:val="28"/>
        </w:rPr>
        <w:t>4</w:t>
      </w:r>
      <w:r w:rsidRPr="004E1422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9A5A50">
        <w:rPr>
          <w:rFonts w:ascii="Times New Roman" w:eastAsia="Calibri" w:hAnsi="Times New Roman" w:cs="Times New Roman"/>
          <w:sz w:val="28"/>
          <w:szCs w:val="28"/>
        </w:rPr>
        <w:t>32,00</w:t>
      </w:r>
      <w:r w:rsidRPr="004E1422">
        <w:rPr>
          <w:rFonts w:ascii="Times New Roman" w:eastAsia="Calibri" w:hAnsi="Times New Roman" w:cs="Times New Roman"/>
          <w:sz w:val="28"/>
          <w:szCs w:val="28"/>
        </w:rPr>
        <w:t xml:space="preserve"> тыс.руб.</w:t>
      </w:r>
    </w:p>
    <w:p w14:paraId="2587220F" w14:textId="20FB8148" w:rsidR="008B29D2" w:rsidRPr="004E1422" w:rsidRDefault="008B29D2" w:rsidP="008B29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1422">
        <w:rPr>
          <w:rFonts w:ascii="Times New Roman" w:eastAsia="Calibri" w:hAnsi="Times New Roman" w:cs="Times New Roman"/>
          <w:sz w:val="28"/>
          <w:szCs w:val="28"/>
        </w:rPr>
        <w:t>202</w:t>
      </w:r>
      <w:r w:rsidR="009A5A50">
        <w:rPr>
          <w:rFonts w:ascii="Times New Roman" w:eastAsia="Calibri" w:hAnsi="Times New Roman" w:cs="Times New Roman"/>
          <w:sz w:val="28"/>
          <w:szCs w:val="28"/>
        </w:rPr>
        <w:t>5</w:t>
      </w:r>
      <w:r w:rsidRPr="004E1422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9A5A50">
        <w:rPr>
          <w:rFonts w:ascii="Times New Roman" w:eastAsia="Calibri" w:hAnsi="Times New Roman" w:cs="Times New Roman"/>
          <w:sz w:val="28"/>
          <w:szCs w:val="28"/>
        </w:rPr>
        <w:t>32,00</w:t>
      </w:r>
      <w:r w:rsidRPr="004E1422">
        <w:rPr>
          <w:rFonts w:ascii="Times New Roman" w:eastAsia="Calibri" w:hAnsi="Times New Roman" w:cs="Times New Roman"/>
          <w:sz w:val="28"/>
          <w:szCs w:val="28"/>
        </w:rPr>
        <w:t xml:space="preserve"> тыс.руб.</w:t>
      </w:r>
    </w:p>
    <w:p w14:paraId="4C3263ED" w14:textId="77777777" w:rsidR="008B29D2" w:rsidRPr="004E1422" w:rsidRDefault="008B29D2" w:rsidP="00B94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306A11" w14:textId="77777777" w:rsidR="00B1214A" w:rsidRPr="00853B4B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Объем финансирования рассчитан по годам с учетом количества получающих социальные выплаты: муниципальных пенсий и количества человек. Объёмы финансирования могут быть скорректированы в процессе реализации мероприятий.</w:t>
      </w:r>
    </w:p>
    <w:p w14:paraId="1061E865" w14:textId="77777777" w:rsidR="00B9460B" w:rsidRPr="00853B4B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Сведения о ресурсном обеспечении реали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зации подпрограммы приведены в 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приложении № </w:t>
      </w:r>
      <w:r w:rsidR="00A20468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муниципальной программе.</w:t>
      </w:r>
    </w:p>
    <w:p w14:paraId="171D127B" w14:textId="77777777" w:rsidR="00B1214A" w:rsidRPr="00853B4B" w:rsidRDefault="00B9460B" w:rsidP="00C16823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Верно: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 w:type="page"/>
      </w:r>
    </w:p>
    <w:p w14:paraId="515ABD78" w14:textId="77777777" w:rsidR="000C67FA" w:rsidRPr="00853B4B" w:rsidRDefault="00C16823" w:rsidP="005368D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14:paraId="212374B2" w14:textId="77777777" w:rsidR="000C67FA" w:rsidRPr="00853B4B" w:rsidRDefault="00C16823" w:rsidP="005368D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68408ACE" w14:textId="77777777" w:rsidR="000C67FA" w:rsidRPr="00853B4B" w:rsidRDefault="00C16823" w:rsidP="005368D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14:paraId="0F19FF3E" w14:textId="4C1D87E8" w:rsidR="00C16823" w:rsidRPr="00853B4B" w:rsidRDefault="00C16823" w:rsidP="005368D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35C7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935C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г №5</w:t>
      </w:r>
      <w:r w:rsidR="00935C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7361B168" w14:textId="77777777" w:rsidR="000C67FA" w:rsidRPr="00853B4B" w:rsidRDefault="000C67FA" w:rsidP="000C67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FD25A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764"/>
      <w:bookmarkEnd w:id="1"/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14:paraId="76958C00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ПОКАЗАТЕЛЯХ (ИНДИКАТОРАХ) МУНИЦИПАЛЬНОЙ ПРОГРАММЫ</w:t>
      </w:r>
    </w:p>
    <w:p w14:paraId="6228DCE0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08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66"/>
        <w:gridCol w:w="2250"/>
        <w:gridCol w:w="594"/>
        <w:gridCol w:w="48"/>
        <w:gridCol w:w="816"/>
        <w:gridCol w:w="863"/>
        <w:gridCol w:w="131"/>
        <w:gridCol w:w="734"/>
        <w:gridCol w:w="1439"/>
        <w:gridCol w:w="1443"/>
      </w:tblGrid>
      <w:tr w:rsidR="004C78E8" w:rsidRPr="00853B4B" w14:paraId="29D65B4E" w14:textId="77777777" w:rsidTr="000C67FA">
        <w:trPr>
          <w:tblCellSpacing w:w="5" w:type="nil"/>
        </w:trPr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6766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8EB8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FA71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30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378" w14:textId="77777777"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4C78E8" w:rsidRPr="00853B4B" w14:paraId="303CEAD5" w14:textId="77777777" w:rsidTr="000C67FA">
        <w:trPr>
          <w:tblCellSpacing w:w="5" w:type="nil"/>
        </w:trPr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8ACB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3DDA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9F33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3A8C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  <w:p w14:paraId="3AB9F097" w14:textId="5F9DDD10" w:rsidR="004C78E8" w:rsidRPr="00853B4B" w:rsidRDefault="008B29D2" w:rsidP="008B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A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A1A2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  <w:p w14:paraId="2BF86FFC" w14:textId="1B721BCD" w:rsidR="004C78E8" w:rsidRPr="00853B4B" w:rsidRDefault="004C78E8" w:rsidP="008B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A6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EFDC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год</w:t>
            </w:r>
          </w:p>
          <w:p w14:paraId="40BAB88B" w14:textId="4E141741" w:rsidR="004C78E8" w:rsidRPr="00853B4B" w:rsidRDefault="004C78E8" w:rsidP="008B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E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7C72" w14:textId="3100CEE8" w:rsidR="004C78E8" w:rsidRPr="00853B4B" w:rsidRDefault="004C78E8" w:rsidP="008B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 планового периода 20</w:t>
            </w:r>
            <w:r w:rsidR="00B62AD9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3FC" w14:textId="38B73839" w:rsidR="004C78E8" w:rsidRPr="00853B4B" w:rsidRDefault="004C78E8" w:rsidP="008B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год планового периода 202</w:t>
            </w:r>
            <w:r w:rsidR="009A5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C78E8" w:rsidRPr="00853B4B" w14:paraId="0312BBCC" w14:textId="77777777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084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8834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AF8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F242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929C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5332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8DFD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012C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9460B" w:rsidRPr="00853B4B" w14:paraId="26DAA751" w14:textId="77777777" w:rsidTr="000C67FA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272D" w14:textId="1C230521" w:rsidR="00B9460B" w:rsidRPr="00853B4B" w:rsidRDefault="00B9460B" w:rsidP="00B62AD9">
            <w:pPr>
              <w:widowControl w:val="0"/>
              <w:tabs>
                <w:tab w:val="left" w:pos="41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«Реализация функций органов местного </w:t>
            </w:r>
            <w:r w:rsidR="0063132D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 муниципального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78E8" w:rsidRPr="00853B4B" w14:paraId="79D4266A" w14:textId="77777777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138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9D07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затрат на содержание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CFCE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BACA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1E7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6B0C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91C9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B18C" w14:textId="77777777" w:rsidR="004C78E8" w:rsidRPr="00853B4B" w:rsidRDefault="004C78E8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853B4B" w14:paraId="6125389A" w14:textId="77777777" w:rsidTr="00047D7F">
        <w:trPr>
          <w:trHeight w:val="606"/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B98D" w14:textId="3ED066E6" w:rsidR="00B9460B" w:rsidRPr="00853B4B" w:rsidRDefault="00B9460B" w:rsidP="0004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047D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047D7F" w:rsidRPr="00047D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эффективной финансово-хозяйственной деятельности администрации муниципального образования </w:t>
            </w:r>
            <w:r w:rsidR="005368D6">
              <w:rPr>
                <w:rFonts w:ascii="Times New Roman" w:eastAsia="Calibri" w:hAnsi="Times New Roman" w:cs="Times New Roman"/>
                <w:sz w:val="24"/>
                <w:szCs w:val="24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="00047D7F" w:rsidRPr="00047D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C78E8" w:rsidRPr="00853B4B" w14:paraId="54E89323" w14:textId="77777777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58BD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40F9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затрат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631B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C3B2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690C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9B9E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E753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2D5A" w14:textId="77777777" w:rsidR="004C78E8" w:rsidRPr="00853B4B" w:rsidRDefault="004C78E8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853B4B" w14:paraId="2C16BFE1" w14:textId="77777777" w:rsidTr="000C67FA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7D74" w14:textId="48A232F7" w:rsidR="00B9460B" w:rsidRPr="00853B4B" w:rsidRDefault="00B9460B" w:rsidP="00B62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«Организация мобилизационной подготовки, системы воинского учета и бронирования в муниципальном образовании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78E8" w:rsidRPr="00853B4B" w14:paraId="296DBA88" w14:textId="77777777" w:rsidTr="000C67FA">
        <w:trPr>
          <w:tblCellSpacing w:w="5" w:type="nil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F493" w14:textId="77777777"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A370" w14:textId="77777777"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</w:p>
          <w:p w14:paraId="1EF4D93B" w14:textId="77777777"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затрат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623C" w14:textId="77777777"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B4F" w14:textId="77777777"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B26D" w14:textId="77777777"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D96F" w14:textId="77777777"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6F5C" w14:textId="77777777"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F5F6" w14:textId="77777777"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853B4B" w14:paraId="310B2219" w14:textId="77777777" w:rsidTr="000C67FA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B6EA" w14:textId="77777777" w:rsidR="00B9460B" w:rsidRPr="00853B4B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853B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«Повышение качества предоставления муниципальных социальных выплат и пособий населению»</w:t>
            </w:r>
          </w:p>
        </w:tc>
      </w:tr>
      <w:tr w:rsidR="004C78E8" w:rsidRPr="00853B4B" w14:paraId="7F93EDC0" w14:textId="77777777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F2ED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1967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граждан, получающих доплату за выслугу лет на муниципальной службе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842C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5A49" w14:textId="77777777" w:rsidR="004C78E8" w:rsidRPr="00853B4B" w:rsidRDefault="0098095D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753D" w14:textId="77777777" w:rsidR="004C78E8" w:rsidRPr="00853B4B" w:rsidRDefault="004C78E8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9361" w14:textId="77777777" w:rsidR="004C78E8" w:rsidRPr="00853B4B" w:rsidRDefault="004C78E8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D17F" w14:textId="77777777" w:rsidR="004C78E8" w:rsidRPr="00853B4B" w:rsidRDefault="004C78E8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C623" w14:textId="77777777" w:rsidR="004C78E8" w:rsidRPr="00853B4B" w:rsidRDefault="004C78E8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78E8" w:rsidRPr="00853B4B" w14:paraId="1BC22394" w14:textId="77777777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210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9EA1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среднемесячный размер доплаты за выслугу лет на муниципальной службе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7921" w14:textId="77777777" w:rsidR="004C78E8" w:rsidRPr="00853B4B" w:rsidRDefault="007835EF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r w:rsidR="004C78E8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="004C78E8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BD62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1CA4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705B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366A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54CE" w14:textId="77777777"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</w:tr>
    </w:tbl>
    <w:p w14:paraId="01DB95D9" w14:textId="77777777" w:rsidR="004C78E8" w:rsidRPr="00853B4B" w:rsidRDefault="004C78E8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05855" w14:textId="77777777" w:rsidR="004C78E8" w:rsidRPr="00853B4B" w:rsidRDefault="004C78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7D02E47" w14:textId="77777777" w:rsidR="005368D6" w:rsidRDefault="00B9460B" w:rsidP="005368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C67FA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67F7B553" w14:textId="088C4851" w:rsidR="00A20468" w:rsidRPr="00853B4B" w:rsidRDefault="00A20468" w:rsidP="005368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24F417E2" w14:textId="77777777" w:rsidR="00A20468" w:rsidRPr="00853B4B" w:rsidRDefault="00A20468" w:rsidP="00FA780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14:paraId="4344EDB4" w14:textId="38D3EE6C" w:rsidR="00B9460B" w:rsidRPr="00853B4B" w:rsidRDefault="00A20468" w:rsidP="00FA780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C6A9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62AD9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62AD9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CA6FAD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6A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35EF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C3AA5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A9C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B9460B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5FD97F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7C56F" w14:textId="77777777" w:rsidR="00B9460B" w:rsidRPr="00C146C5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835"/>
      <w:bookmarkEnd w:id="2"/>
      <w:r w:rsidRPr="00C146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</w:t>
      </w:r>
    </w:p>
    <w:p w14:paraId="1ECE2D89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6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14:paraId="66B59E0F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7D959D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руб.)</w:t>
      </w: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77"/>
        <w:gridCol w:w="1133"/>
        <w:gridCol w:w="1120"/>
        <w:gridCol w:w="1125"/>
        <w:gridCol w:w="1125"/>
        <w:gridCol w:w="1125"/>
      </w:tblGrid>
      <w:tr w:rsidR="000C67FA" w:rsidRPr="00853B4B" w14:paraId="1A7AB413" w14:textId="77777777" w:rsidTr="002D7314">
        <w:trPr>
          <w:tblCellSpacing w:w="5" w:type="nil"/>
        </w:trPr>
        <w:tc>
          <w:tcPr>
            <w:tcW w:w="2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1A504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муниципальной программы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46366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E477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годам реализации муниципальной программы</w:t>
            </w:r>
          </w:p>
        </w:tc>
      </w:tr>
      <w:tr w:rsidR="00A20468" w:rsidRPr="00853B4B" w14:paraId="7FDC5005" w14:textId="77777777" w:rsidTr="002D7314">
        <w:trPr>
          <w:tblCellSpacing w:w="5" w:type="nil"/>
        </w:trPr>
        <w:tc>
          <w:tcPr>
            <w:tcW w:w="2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06B4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245E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2974" w14:textId="1D46F0BA" w:rsidR="000C67FA" w:rsidRPr="00AA4B75" w:rsidRDefault="000C67FA" w:rsidP="008B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A4B75"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F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11FF" w14:textId="6B46CC1B" w:rsidR="000C67FA" w:rsidRPr="00AA4B75" w:rsidRDefault="000C67FA" w:rsidP="008B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E1422"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F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28B8" w14:textId="28C908FA" w:rsidR="000C67FA" w:rsidRPr="00AA4B75" w:rsidRDefault="000C67FA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F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06D0" w14:textId="63430505" w:rsidR="000C67FA" w:rsidRPr="00AA4B75" w:rsidRDefault="000C67FA" w:rsidP="008B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F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C67FA" w:rsidRPr="00853B4B" w14:paraId="3596F5FB" w14:textId="77777777" w:rsidTr="002D7314">
        <w:trPr>
          <w:trHeight w:val="753"/>
          <w:tblCellSpacing w:w="5" w:type="nil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B0" w14:textId="793FA777" w:rsidR="000C67FA" w:rsidRPr="00336CC7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«Реализация функций органов местного самоуправления муниципального образования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3134C3" w:rsidRPr="00853B4B" w14:paraId="15718B19" w14:textId="77777777" w:rsidTr="002D7314">
        <w:trPr>
          <w:tblCellSpacing w:w="5" w:type="nil"/>
        </w:trPr>
        <w:tc>
          <w:tcPr>
            <w:tcW w:w="2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6211" w14:textId="50655467" w:rsidR="003134C3" w:rsidRPr="00712C40" w:rsidRDefault="003134C3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118812880"/>
            <w:r w:rsidRPr="0071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МО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15BE" w14:textId="4FE9DD3E" w:rsidR="002D270D" w:rsidRPr="00097042" w:rsidRDefault="00B8270C" w:rsidP="0066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5732,49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05B3" w14:textId="3B1AE9A7" w:rsidR="002D270D" w:rsidRPr="00097042" w:rsidRDefault="00B8270C" w:rsidP="00B17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1414,26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582E" w14:textId="0C998B75" w:rsidR="002D270D" w:rsidRPr="00097042" w:rsidRDefault="00B8270C" w:rsidP="002D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1695,54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A05E" w14:textId="395DF5DC" w:rsidR="003134C3" w:rsidRPr="00097042" w:rsidRDefault="005146CF" w:rsidP="00234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1349,64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372C" w14:textId="7BD12864" w:rsidR="003134C3" w:rsidRPr="00097042" w:rsidRDefault="005146CF" w:rsidP="0006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1273,05</w:t>
            </w:r>
          </w:p>
        </w:tc>
      </w:tr>
      <w:bookmarkEnd w:id="3"/>
      <w:tr w:rsidR="00CE6DB5" w:rsidRPr="00853B4B" w14:paraId="46101CA6" w14:textId="77777777" w:rsidTr="002D7314">
        <w:trPr>
          <w:tblCellSpacing w:w="5" w:type="nil"/>
        </w:trPr>
        <w:tc>
          <w:tcPr>
            <w:tcW w:w="2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F814" w14:textId="77777777" w:rsidR="00CE6DB5" w:rsidRPr="00712C40" w:rsidRDefault="00744CA1" w:rsidP="0074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</w:t>
            </w:r>
            <w:r w:rsidR="00CE6DB5" w:rsidRPr="0071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E15F" w14:textId="00BC8E9B" w:rsidR="00CE6DB5" w:rsidRPr="00097042" w:rsidRDefault="002F2BF4" w:rsidP="00D65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435,30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C5A4" w14:textId="4A60B0F0" w:rsidR="00CE6DB5" w:rsidRPr="00097042" w:rsidRDefault="002F2BF4" w:rsidP="00D65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102,30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ED0A" w14:textId="4314679F" w:rsidR="00CE6DB5" w:rsidRPr="00097042" w:rsidRDefault="002F2BF4" w:rsidP="00AA4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111,00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E8C" w14:textId="3F60F73F" w:rsidR="00CE6DB5" w:rsidRPr="00097042" w:rsidRDefault="002F2BF4" w:rsidP="008B2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111,00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5740" w14:textId="7B33D3EC" w:rsidR="00CE6DB5" w:rsidRPr="00097042" w:rsidRDefault="002F2BF4" w:rsidP="00AA4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111,00</w:t>
            </w:r>
          </w:p>
        </w:tc>
      </w:tr>
      <w:tr w:rsidR="000C67FA" w:rsidRPr="00853B4B" w14:paraId="5C4D6FC5" w14:textId="77777777" w:rsidTr="002D7314">
        <w:trPr>
          <w:tblCellSpacing w:w="5" w:type="nil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E372" w14:textId="77777777" w:rsidR="000C67FA" w:rsidRPr="00097042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«Обеспечение эффективной финансово-хозяйственной деятельности администрации муниципального образования Успенский сельсовет»</w:t>
            </w:r>
          </w:p>
        </w:tc>
      </w:tr>
      <w:tr w:rsidR="002D7314" w:rsidRPr="00853B4B" w14:paraId="0B4AC928" w14:textId="77777777" w:rsidTr="002D7314">
        <w:trPr>
          <w:tblCellSpacing w:w="5" w:type="nil"/>
        </w:trPr>
        <w:tc>
          <w:tcPr>
            <w:tcW w:w="2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AD03" w14:textId="41EB8CF8" w:rsidR="002D7314" w:rsidRPr="00712C40" w:rsidRDefault="002D7314" w:rsidP="002D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МО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1AC4" w14:textId="35D10940" w:rsidR="002D7314" w:rsidRPr="00097042" w:rsidRDefault="003B600C" w:rsidP="002D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5604,49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A066" w14:textId="1BFBD89D" w:rsidR="002D7314" w:rsidRPr="00097042" w:rsidRDefault="00172842" w:rsidP="002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1382,26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6908" w14:textId="293ABEFA" w:rsidR="002D7314" w:rsidRPr="00097042" w:rsidRDefault="00172842" w:rsidP="002D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1663,54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3B0A" w14:textId="11ABF494" w:rsidR="002D7314" w:rsidRPr="00097042" w:rsidRDefault="00172842" w:rsidP="002D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1317,64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AE19" w14:textId="3968B30A" w:rsidR="002D7314" w:rsidRPr="00097042" w:rsidRDefault="00172842" w:rsidP="002D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1241,05</w:t>
            </w:r>
          </w:p>
        </w:tc>
      </w:tr>
      <w:tr w:rsidR="000C67FA" w:rsidRPr="00853B4B" w14:paraId="413B6697" w14:textId="77777777" w:rsidTr="002D7314">
        <w:trPr>
          <w:tblCellSpacing w:w="5" w:type="nil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F5D" w14:textId="02C1E087" w:rsidR="000C67FA" w:rsidRPr="00097042" w:rsidRDefault="000C67FA" w:rsidP="000C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«Организация мобилизационной подготовки, системы воинского учета и бронирования в муниципальном образовании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AA4B75" w:rsidRPr="00853B4B" w14:paraId="7488FD4D" w14:textId="77777777" w:rsidTr="002D7314">
        <w:trPr>
          <w:tblCellSpacing w:w="5" w:type="nil"/>
        </w:trPr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8699" w14:textId="77777777" w:rsidR="00AA4B75" w:rsidRPr="00712C40" w:rsidRDefault="00744CA1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69F4" w14:textId="0EC5EBC7" w:rsidR="00AA4B75" w:rsidRPr="00097042" w:rsidRDefault="002F2BF4" w:rsidP="00C30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B5B2" w14:textId="22712744" w:rsidR="00AA4B75" w:rsidRPr="00097042" w:rsidRDefault="002F2BF4" w:rsidP="0040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102,3</w:t>
            </w:r>
            <w:r w:rsidR="00813C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3167" w14:textId="3A66E138" w:rsidR="00AA4B75" w:rsidRPr="00097042" w:rsidRDefault="002F2BF4" w:rsidP="0040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F7B1" w14:textId="253C35A4" w:rsidR="00AA4B75" w:rsidRPr="00097042" w:rsidRDefault="002F2BF4" w:rsidP="00400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E86A" w14:textId="20C1DF56" w:rsidR="00AA4B75" w:rsidRPr="00097042" w:rsidRDefault="002F2BF4" w:rsidP="00C01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111,00</w:t>
            </w:r>
          </w:p>
        </w:tc>
      </w:tr>
      <w:tr w:rsidR="000C67FA" w:rsidRPr="00853B4B" w14:paraId="7B2ACA07" w14:textId="77777777" w:rsidTr="002D7314">
        <w:trPr>
          <w:tblCellSpacing w:w="5" w:type="nil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6829" w14:textId="77777777" w:rsidR="000C67FA" w:rsidRPr="00097042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</w:t>
            </w:r>
            <w:r w:rsidRPr="000970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«Повышение качества предоставления муниципальных социальных выплат и пособий населению»</w:t>
            </w:r>
          </w:p>
        </w:tc>
      </w:tr>
      <w:tr w:rsidR="00A20468" w:rsidRPr="00853B4B" w14:paraId="1944BD43" w14:textId="77777777" w:rsidTr="002D7314">
        <w:trPr>
          <w:tblCellSpacing w:w="5" w:type="nil"/>
        </w:trPr>
        <w:tc>
          <w:tcPr>
            <w:tcW w:w="2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6648" w14:textId="488AD8E4" w:rsidR="000C67FA" w:rsidRPr="00712C40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МО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95D3" w14:textId="1820F1F3" w:rsidR="000C67FA" w:rsidRPr="00097042" w:rsidRDefault="00813CFD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  <w:r w:rsidR="000C67FA" w:rsidRPr="0009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85EF" w14:textId="13B6B647" w:rsidR="000C67FA" w:rsidRPr="00097042" w:rsidRDefault="00813CFD" w:rsidP="008A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0A33" w14:textId="1ADFD5FC" w:rsidR="000C67FA" w:rsidRPr="00097042" w:rsidRDefault="00813CFD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2158" w14:textId="7D754081" w:rsidR="000C67FA" w:rsidRPr="00097042" w:rsidRDefault="00813CFD" w:rsidP="008A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E624" w14:textId="6B3B8379" w:rsidR="000C67FA" w:rsidRPr="00097042" w:rsidRDefault="00813CFD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BE445D" w:rsidRPr="00853B4B" w14:paraId="34B227D7" w14:textId="77777777" w:rsidTr="002D7314">
        <w:trPr>
          <w:tblCellSpacing w:w="5" w:type="nil"/>
        </w:trPr>
        <w:tc>
          <w:tcPr>
            <w:tcW w:w="2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6012" w14:textId="77777777" w:rsidR="00BE445D" w:rsidRPr="00853B4B" w:rsidRDefault="00BE445D" w:rsidP="00BE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FB7D3C" w14:textId="77777777" w:rsidR="00BE445D" w:rsidRPr="00712C40" w:rsidRDefault="00BE445D" w:rsidP="00BE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59D0" w14:textId="239C39DE" w:rsidR="00BE445D" w:rsidRPr="00097042" w:rsidRDefault="00BE445D" w:rsidP="00BE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6167,79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5383" w14:textId="0102EF7F" w:rsidR="00BE445D" w:rsidRPr="00097042" w:rsidRDefault="00BE445D" w:rsidP="00BE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1516,56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7EFD" w14:textId="164375A4" w:rsidR="00BE445D" w:rsidRPr="00097042" w:rsidRDefault="00BE445D" w:rsidP="00BE4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1806,54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84CE" w14:textId="157B3BBE" w:rsidR="00BE445D" w:rsidRPr="00097042" w:rsidRDefault="00BE445D" w:rsidP="00BE4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1460,64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A4F4" w14:textId="7229D7F7" w:rsidR="00BE445D" w:rsidRPr="00097042" w:rsidRDefault="00BE445D" w:rsidP="00BE4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1384,05</w:t>
            </w:r>
          </w:p>
        </w:tc>
      </w:tr>
    </w:tbl>
    <w:p w14:paraId="31AF3F0B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25DF7" w14:textId="77777777" w:rsidR="004C78E8" w:rsidRPr="00853B4B" w:rsidRDefault="004C78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AABA5D1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C67FA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26054202" w14:textId="77777777" w:rsidR="00A20468" w:rsidRPr="00853B4B" w:rsidRDefault="00A20468" w:rsidP="005368D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32C1FC9A" w14:textId="77777777" w:rsidR="00A20468" w:rsidRPr="00853B4B" w:rsidRDefault="00A20468" w:rsidP="005368D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14:paraId="57046A6C" w14:textId="5807C2CE" w:rsidR="00CA6FAD" w:rsidRPr="00853B4B" w:rsidRDefault="00CA6FAD" w:rsidP="005368D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976"/>
      <w:bookmarkEnd w:id="4"/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61FE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61F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675B8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</w:p>
    <w:p w14:paraId="5F73A034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14:paraId="71D5C51A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И ЭФФЕКТИВНОСТИ</w:t>
      </w:r>
    </w:p>
    <w:p w14:paraId="30F76AF6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14:paraId="1ECF243B" w14:textId="77777777"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(тыс.руб.)</w:t>
      </w:r>
    </w:p>
    <w:tbl>
      <w:tblPr>
        <w:tblW w:w="5259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92"/>
        <w:gridCol w:w="1273"/>
        <w:gridCol w:w="568"/>
        <w:gridCol w:w="992"/>
        <w:gridCol w:w="990"/>
        <w:gridCol w:w="992"/>
        <w:gridCol w:w="994"/>
        <w:gridCol w:w="996"/>
      </w:tblGrid>
      <w:tr w:rsidR="000C67FA" w:rsidRPr="00853B4B" w14:paraId="6261832C" w14:textId="77777777" w:rsidTr="00063821">
        <w:trPr>
          <w:tblCellSpacing w:w="5" w:type="nil"/>
        </w:trPr>
        <w:tc>
          <w:tcPr>
            <w:tcW w:w="1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9C24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целей и задач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C71B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08DC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C6A7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всего)</w:t>
            </w:r>
          </w:p>
        </w:tc>
        <w:tc>
          <w:tcPr>
            <w:tcW w:w="19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A945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Прогнозные значения показателей</w:t>
            </w:r>
          </w:p>
        </w:tc>
      </w:tr>
      <w:tr w:rsidR="008164B7" w:rsidRPr="00853B4B" w14:paraId="2B18981B" w14:textId="77777777" w:rsidTr="00063821">
        <w:trPr>
          <w:tblCellSpacing w:w="5" w:type="nil"/>
        </w:trPr>
        <w:tc>
          <w:tcPr>
            <w:tcW w:w="1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1749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1F5D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1671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B6DB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C62D" w14:textId="0C6D44FB" w:rsidR="000C67FA" w:rsidRPr="00853B4B" w:rsidRDefault="000C67FA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655F3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F7C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854A" w14:textId="1EB00908" w:rsidR="000C67FA" w:rsidRPr="00853B4B" w:rsidRDefault="000C67FA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C3A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F7C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32A9" w14:textId="48FF340B" w:rsidR="000C67FA" w:rsidRPr="00853B4B" w:rsidRDefault="000C67FA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F7C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61E0" w14:textId="1D7EC9DD" w:rsidR="000C67FA" w:rsidRPr="00853B4B" w:rsidRDefault="000C67FA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F7C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0C67FA" w:rsidRPr="00853B4B" w14:paraId="57474C90" w14:textId="77777777" w:rsidTr="00960B93">
        <w:trPr>
          <w:tblCellSpacing w:w="5" w:type="nil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1375" w14:textId="16B5A21F" w:rsidR="000C67FA" w:rsidRPr="00853B4B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функций органов местного самоуправления  муниципального образования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164B7" w:rsidRPr="00C30CBE" w14:paraId="2E92FFFF" w14:textId="77777777" w:rsidTr="00063821">
        <w:trPr>
          <w:tblCellSpacing w:w="5" w:type="nil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2114" w14:textId="77777777" w:rsidR="00405CEE" w:rsidRPr="00853B4B" w:rsidRDefault="00405CEE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Финансирование затрат на содержание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E443" w14:textId="77777777" w:rsidR="00405CEE" w:rsidRPr="00853B4B" w:rsidRDefault="00405CEE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E309" w14:textId="77777777" w:rsidR="00405CEE" w:rsidRPr="00AA5445" w:rsidRDefault="00405CEE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C47C" w14:textId="6A8AEBB4" w:rsidR="00405CEE" w:rsidRPr="00712C40" w:rsidRDefault="003616D8" w:rsidP="00060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6167,79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9852" w14:textId="6C25A348" w:rsidR="00405CEE" w:rsidRPr="00712C40" w:rsidRDefault="003616D8" w:rsidP="00B17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1516,56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625E" w14:textId="2745E9AD" w:rsidR="00405CEE" w:rsidRPr="00712C40" w:rsidRDefault="003616D8" w:rsidP="00EF1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1806,54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585" w14:textId="6699C3B4" w:rsidR="00405CEE" w:rsidRPr="00AA5445" w:rsidRDefault="003616D8" w:rsidP="0009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1460,64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9572" w14:textId="50FD5CCE" w:rsidR="00405CEE" w:rsidRPr="00097042" w:rsidRDefault="003616D8" w:rsidP="0009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1384,05</w:t>
            </w:r>
          </w:p>
        </w:tc>
      </w:tr>
      <w:tr w:rsidR="008164B7" w:rsidRPr="00853B4B" w14:paraId="381AD987" w14:textId="77777777" w:rsidTr="00063821">
        <w:trPr>
          <w:tblCellSpacing w:w="5" w:type="nil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B59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Финансирование затрат на содержание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8AA2" w14:textId="77777777" w:rsidR="000C67FA" w:rsidRPr="00853B4B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58DE" w14:textId="77777777" w:rsidR="000C67FA" w:rsidRPr="00AA5445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2BB0" w14:textId="77777777"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067C" w14:textId="77777777"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8D27" w14:textId="77777777"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DD4B" w14:textId="77777777"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7511" w14:textId="77777777" w:rsidR="000C67FA" w:rsidRPr="00AA5445" w:rsidRDefault="00405CEE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164B7" w:rsidRPr="00853B4B" w14:paraId="65207C35" w14:textId="77777777" w:rsidTr="00063821">
        <w:trPr>
          <w:tblCellSpacing w:w="5" w:type="nil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ED67" w14:textId="77777777" w:rsidR="000C67FA" w:rsidRPr="00853B4B" w:rsidRDefault="000C67FA" w:rsidP="00405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мероприятие: своевременная оплата полученных услуг, выдача заработной платы, своевременное перечисление муниципальных доплат к пенсии. 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EB2" w14:textId="77777777" w:rsidR="000C67FA" w:rsidRPr="00853B4B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7A42" w14:textId="77777777" w:rsidR="000C67FA" w:rsidRPr="00AA5445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F66A" w14:textId="77777777"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2271" w14:textId="77777777"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0C0A" w14:textId="77777777"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9DF2" w14:textId="77777777"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1D3C" w14:textId="77777777" w:rsidR="000C67FA" w:rsidRPr="00AA5445" w:rsidRDefault="00405CEE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67FA" w:rsidRPr="00853B4B" w14:paraId="716DFB9E" w14:textId="77777777" w:rsidTr="00960B93">
        <w:trPr>
          <w:tblCellSpacing w:w="5" w:type="nil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F4C" w14:textId="4EBC4E55" w:rsidR="000C67FA" w:rsidRPr="00AA5445" w:rsidRDefault="000C67FA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«Обеспечение эффективной финансово-хозяйственной деятельности администрации МО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64B7" w:rsidRPr="00712C40" w14:paraId="1F34885F" w14:textId="77777777" w:rsidTr="00063821">
        <w:trPr>
          <w:tblCellSpacing w:w="5" w:type="nil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C167" w14:textId="77777777" w:rsidR="00405CEE" w:rsidRPr="00853B4B" w:rsidRDefault="00405CEE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реализация полномочий, возложенных на муниципальное образование, в полном объеме.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608F" w14:textId="77777777" w:rsidR="00405CEE" w:rsidRPr="00853B4B" w:rsidRDefault="00405CEE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4D7A" w14:textId="77777777" w:rsidR="00405CEE" w:rsidRPr="00712C40" w:rsidRDefault="00405CEE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2127" w14:textId="65DB5075" w:rsidR="00405CEE" w:rsidRPr="00712C40" w:rsidRDefault="00063821" w:rsidP="00097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5604,49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BB38" w14:textId="07DB9FC5" w:rsidR="00405CEE" w:rsidRPr="00712C40" w:rsidRDefault="00960B93" w:rsidP="00B1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1382,26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3C52" w14:textId="58F5C200" w:rsidR="00405CEE" w:rsidRPr="00712C40" w:rsidRDefault="0006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1663,54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DBB2" w14:textId="4B646D33" w:rsidR="00405CEE" w:rsidRPr="00712C40" w:rsidRDefault="00063821" w:rsidP="0009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1317,64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278F" w14:textId="43C8E181" w:rsidR="00405CEE" w:rsidRPr="00712C40" w:rsidRDefault="00063821" w:rsidP="0009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1241,05</w:t>
            </w:r>
          </w:p>
        </w:tc>
      </w:tr>
      <w:tr w:rsidR="00063821" w:rsidRPr="00853B4B" w14:paraId="66565A3A" w14:textId="77777777" w:rsidTr="00063821">
        <w:trPr>
          <w:tblCellSpacing w:w="5" w:type="nil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5BCF" w14:textId="77777777" w:rsidR="00063821" w:rsidRPr="00853B4B" w:rsidRDefault="00063821" w:rsidP="0006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создание системы мер по организационному, финансовому, информационному обеспечению деятельности должностных лиц муниципального образования. 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EFFD" w14:textId="77777777" w:rsidR="00063821" w:rsidRPr="00853B4B" w:rsidRDefault="00063821" w:rsidP="00063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83F1" w14:textId="77777777" w:rsidR="00063821" w:rsidRPr="00AA5445" w:rsidRDefault="00063821" w:rsidP="00063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95E2" w14:textId="4CEEFFFA" w:rsidR="00063821" w:rsidRPr="00712C40" w:rsidRDefault="00063821" w:rsidP="0006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5604,49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D712" w14:textId="0F2DCC75" w:rsidR="00063821" w:rsidRPr="00712C40" w:rsidRDefault="00063821" w:rsidP="00063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1382,26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8A74" w14:textId="624A154A" w:rsidR="00063821" w:rsidRPr="00712C40" w:rsidRDefault="00063821" w:rsidP="0006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1663,54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77D4" w14:textId="0E61BB9E" w:rsidR="00063821" w:rsidRPr="00712C40" w:rsidRDefault="00063821" w:rsidP="0006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1317,64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EB3E" w14:textId="54089AB4" w:rsidR="00063821" w:rsidRPr="00712C40" w:rsidRDefault="00063821" w:rsidP="0006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1241,05</w:t>
            </w:r>
          </w:p>
        </w:tc>
      </w:tr>
      <w:tr w:rsidR="000C67FA" w:rsidRPr="00853B4B" w14:paraId="651F43EB" w14:textId="77777777" w:rsidTr="00960B93">
        <w:trPr>
          <w:tblCellSpacing w:w="5" w:type="nil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3F76" w14:textId="4915E14B" w:rsidR="000C67FA" w:rsidRPr="00853B4B" w:rsidRDefault="000C67FA" w:rsidP="004C7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«Организация мобилизационной подготовки, системы воинского учета и бронирования в муниципальном образовании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</w:tr>
      <w:tr w:rsidR="008164B7" w:rsidRPr="00097042" w14:paraId="0133A3CC" w14:textId="77777777" w:rsidTr="00063821">
        <w:trPr>
          <w:tblCellSpacing w:w="5" w:type="nil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7518" w14:textId="77777777" w:rsidR="00CE6DB5" w:rsidRPr="00853B4B" w:rsidRDefault="00CE6DB5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реализация полномочий, возложенных на муниципальное образование, в полном 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1B0C" w14:textId="77777777" w:rsidR="00CE6DB5" w:rsidRPr="00853B4B" w:rsidRDefault="00CE6DB5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финансирования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629E" w14:textId="77777777" w:rsidR="00CE6DB5" w:rsidRPr="00097042" w:rsidRDefault="00CE6DB5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1745" w14:textId="6FC0B6BB" w:rsidR="00CE6DB5" w:rsidRPr="00097042" w:rsidRDefault="006A4B4F" w:rsidP="0098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A408" w14:textId="437CA608" w:rsidR="00CE6DB5" w:rsidRPr="00097042" w:rsidRDefault="006A4B4F" w:rsidP="0098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AB4F" w14:textId="28C3633B" w:rsidR="00CE6DB5" w:rsidRPr="00097042" w:rsidRDefault="006A4B4F" w:rsidP="00A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DED4" w14:textId="239AC234" w:rsidR="00CE6DB5" w:rsidRPr="00097042" w:rsidRDefault="006A4B4F" w:rsidP="00A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187F" w14:textId="7749A288" w:rsidR="00CE6DB5" w:rsidRPr="00097042" w:rsidRDefault="006A4B4F" w:rsidP="006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111,00</w:t>
            </w:r>
          </w:p>
        </w:tc>
      </w:tr>
      <w:tr w:rsidR="008164B7" w:rsidRPr="00097042" w14:paraId="7ECF2DA4" w14:textId="77777777" w:rsidTr="00063821">
        <w:trPr>
          <w:tblCellSpacing w:w="5" w:type="nil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CB4" w14:textId="77777777" w:rsidR="00AA4B75" w:rsidRPr="00853B4B" w:rsidRDefault="00AA4B75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создание системы мер по организационному, финансовому, информационному обеспечению деятельности должностных лиц муниципального образования.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396" w14:textId="77777777" w:rsidR="00AA4B75" w:rsidRPr="00853B4B" w:rsidRDefault="00AA4B75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7754" w14:textId="77777777" w:rsidR="00AA4B75" w:rsidRPr="00097042" w:rsidRDefault="00AA4B75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ABB0" w14:textId="13534A16" w:rsidR="00AA4B75" w:rsidRPr="00097042" w:rsidRDefault="006A4B4F" w:rsidP="0098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831D" w14:textId="46F05491" w:rsidR="00AA4B75" w:rsidRPr="00097042" w:rsidRDefault="006A4B4F" w:rsidP="00C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B2E6" w14:textId="48CAF858" w:rsidR="00AA4B75" w:rsidRPr="00097042" w:rsidRDefault="006A4B4F" w:rsidP="00C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E059" w14:textId="2B541537" w:rsidR="00AA4B75" w:rsidRPr="00097042" w:rsidRDefault="006A4B4F" w:rsidP="00C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720D" w14:textId="3B9AB80C" w:rsidR="00AA4B75" w:rsidRPr="00097042" w:rsidRDefault="006A4B4F" w:rsidP="00C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111,00</w:t>
            </w:r>
          </w:p>
        </w:tc>
      </w:tr>
      <w:tr w:rsidR="000C67FA" w:rsidRPr="00853B4B" w14:paraId="24837B06" w14:textId="77777777" w:rsidTr="00960B93">
        <w:trPr>
          <w:trHeight w:val="582"/>
          <w:tblCellSpacing w:w="5" w:type="nil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F35F" w14:textId="77777777" w:rsidR="000C67FA" w:rsidRPr="00853B4B" w:rsidRDefault="000C67FA" w:rsidP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853B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«Повышение качества предоставления муниципальных социальных выплат и пособий населению»</w:t>
            </w:r>
          </w:p>
        </w:tc>
      </w:tr>
      <w:tr w:rsidR="008164B7" w:rsidRPr="00853B4B" w14:paraId="5918387A" w14:textId="77777777" w:rsidTr="00063821">
        <w:trPr>
          <w:tblCellSpacing w:w="5" w:type="nil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643A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100% выполнение обязательств по социальному обеспечению граждан, имеющих на это право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71C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D88B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3193" w14:textId="67929A97" w:rsidR="000C67FA" w:rsidRPr="00853B4B" w:rsidRDefault="00DC7FE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  <w:r w:rsidR="000C67FA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AF83" w14:textId="6888EA55" w:rsidR="000C67FA" w:rsidRPr="00853B4B" w:rsidRDefault="00DC7FE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2FFF" w14:textId="37C6C2A2" w:rsidR="000C67FA" w:rsidRPr="00853B4B" w:rsidRDefault="00DC7FE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29C6" w14:textId="7106CD68" w:rsidR="000C67FA" w:rsidRPr="00853B4B" w:rsidRDefault="00DC7FE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4622" w14:textId="3D844A52" w:rsidR="000C67FA" w:rsidRPr="00853B4B" w:rsidRDefault="00DC7FE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</w:p>
        </w:tc>
      </w:tr>
      <w:tr w:rsidR="008164B7" w:rsidRPr="00853B4B" w14:paraId="1AF010A3" w14:textId="77777777" w:rsidTr="00063821">
        <w:trPr>
          <w:tblCellSpacing w:w="5" w:type="nil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8E05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полноценное и качественное обеспечение мерами социальной поддержки граждан, имеющих право на получение пенсии за выслугу лет на муниципальной службе.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064C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5917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AC23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79F5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6B2B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2F2E" w14:textId="77777777"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DA63" w14:textId="77777777" w:rsidR="000C67FA" w:rsidRPr="00853B4B" w:rsidRDefault="001167B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06BAFCAF" w14:textId="77777777" w:rsidR="005D2604" w:rsidRPr="00853B4B" w:rsidRDefault="005D26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E7C7348" w14:textId="77777777" w:rsidR="005D2604" w:rsidRPr="00853B4B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D2604" w:rsidRPr="00853B4B" w:rsidSect="00B946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5F635B" w14:textId="77777777" w:rsidR="005D2604" w:rsidRPr="00853B4B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 w:rsidR="000C67FA" w:rsidRPr="00853B4B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</w:p>
    <w:p w14:paraId="41735780" w14:textId="77777777" w:rsidR="00A20468" w:rsidRPr="00853B4B" w:rsidRDefault="00A20468" w:rsidP="005368D6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527"/>
      <w:bookmarkEnd w:id="5"/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00F0A13F" w14:textId="77777777" w:rsidR="00A20468" w:rsidRPr="00853B4B" w:rsidRDefault="00A20468" w:rsidP="005368D6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14:paraId="2A6695E6" w14:textId="75F4B948" w:rsidR="00CA6FAD" w:rsidRPr="00853B4B" w:rsidRDefault="00CA6FAD" w:rsidP="005368D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3651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365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37FC" w:rsidRPr="009A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</w:t>
      </w:r>
      <w:r w:rsidR="001365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3C91723F" w14:textId="77777777" w:rsidR="00A20468" w:rsidRPr="00853B4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8AA20" w14:textId="77777777" w:rsidR="005D2604" w:rsidRPr="00853B4B" w:rsidRDefault="005D2604" w:rsidP="00A20468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ПЕРЕЧЕНЬ МЕРОПРИЯТИЙ</w:t>
      </w:r>
    </w:p>
    <w:p w14:paraId="3D035781" w14:textId="77777777" w:rsidR="005D2604" w:rsidRPr="00853B4B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(НАПРАВЛЕНИЙ) МУНИЦИПАЛЬНОЙ ПРОГРАММЫ</w:t>
      </w:r>
      <w:r w:rsidRPr="0085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proofErr w:type="gramStart"/>
      <w:r w:rsidRPr="0085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85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тыс.руб.)         </w:t>
      </w:r>
    </w:p>
    <w:tbl>
      <w:tblPr>
        <w:tblW w:w="5178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1"/>
        <w:gridCol w:w="707"/>
        <w:gridCol w:w="991"/>
        <w:gridCol w:w="851"/>
        <w:gridCol w:w="991"/>
        <w:gridCol w:w="994"/>
        <w:gridCol w:w="991"/>
        <w:gridCol w:w="994"/>
        <w:gridCol w:w="997"/>
        <w:gridCol w:w="1274"/>
        <w:gridCol w:w="424"/>
        <w:gridCol w:w="710"/>
        <w:gridCol w:w="848"/>
        <w:gridCol w:w="710"/>
        <w:gridCol w:w="710"/>
        <w:gridCol w:w="851"/>
      </w:tblGrid>
      <w:tr w:rsidR="00853B4B" w:rsidRPr="00853B4B" w14:paraId="3E9A828C" w14:textId="77777777" w:rsidTr="00ED6660">
        <w:trPr>
          <w:trHeight w:val="645"/>
          <w:tblCellSpacing w:w="5" w:type="nil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CD73" w14:textId="77777777"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задачи, наименование мероприятий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99A" w14:textId="77777777"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7DBC" w14:textId="77777777"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7642" w14:textId="77777777"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6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71A" w14:textId="77777777"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</w:t>
            </w:r>
          </w:p>
        </w:tc>
        <w:tc>
          <w:tcPr>
            <w:tcW w:w="18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F1F8" w14:textId="77777777"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результативности выполнения программы</w:t>
            </w:r>
          </w:p>
        </w:tc>
      </w:tr>
      <w:tr w:rsidR="00ED6660" w:rsidRPr="00405CEE" w14:paraId="627D88B0" w14:textId="77777777" w:rsidTr="00ED6660">
        <w:trPr>
          <w:trHeight w:val="2272"/>
          <w:tblCellSpacing w:w="5" w:type="nil"/>
        </w:trPr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0B54" w14:textId="77777777"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6085" w14:textId="77777777"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A157" w14:textId="77777777"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43F8" w14:textId="77777777"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783B" w14:textId="77777777"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5051" w14:textId="6790FBE2" w:rsidR="00AA4B75" w:rsidRPr="00405CEE" w:rsidRDefault="00AA4B75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3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07F2" w14:textId="570B085E" w:rsidR="00AA4B75" w:rsidRPr="00405CEE" w:rsidRDefault="00AA4B75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3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A48E" w14:textId="25B98535" w:rsidR="00AA4B75" w:rsidRPr="00405CEE" w:rsidRDefault="00AA4B75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3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D07" w14:textId="2A029391" w:rsidR="00AA4B75" w:rsidRPr="00405CEE" w:rsidRDefault="00AA4B75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3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5FAF" w14:textId="77777777" w:rsidR="00AA4B75" w:rsidRPr="00405CEE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3C3" w14:textId="77777777" w:rsidR="00F47BB7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right="-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14:paraId="0CF47263" w14:textId="77777777" w:rsidR="00AA4B75" w:rsidRPr="00405CEE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right="-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955" w14:textId="77777777" w:rsidR="00AA4B75" w:rsidRPr="00405CEE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за предшествующий период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102D" w14:textId="333BDD2D" w:rsidR="00AA4B75" w:rsidRPr="00405CEE" w:rsidRDefault="00AA4B75" w:rsidP="00C0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3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62AE" w14:textId="68AD30C8" w:rsidR="00AA4B75" w:rsidRPr="00405CEE" w:rsidRDefault="00AA4B75" w:rsidP="00C0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3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8495" w14:textId="0D63B313" w:rsidR="00AA4B75" w:rsidRPr="00405CEE" w:rsidRDefault="00AA4B75" w:rsidP="00C0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3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F3AB" w14:textId="4881401B" w:rsidR="00AA4B75" w:rsidRPr="00405CEE" w:rsidRDefault="00AA4B75" w:rsidP="00C0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3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D6660" w:rsidRPr="000C3AA5" w14:paraId="725CCDB1" w14:textId="77777777" w:rsidTr="00ED6660">
        <w:trPr>
          <w:trHeight w:val="2039"/>
          <w:tblCellSpacing w:w="5" w:type="nil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B02B" w14:textId="6C68B9FA" w:rsidR="000C67FA" w:rsidRPr="00853B4B" w:rsidRDefault="000C67FA" w:rsidP="0004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«Реализация функций </w:t>
            </w:r>
            <w:proofErr w:type="gramStart"/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 w:rsidR="0004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</w:t>
            </w:r>
            <w:proofErr w:type="gramEnd"/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самоуправления</w:t>
            </w:r>
            <w:r w:rsidR="0004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«Сельское поселение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Успенский сельсовет Ахтубинского муниципального района Астраханской области»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0822" w14:textId="1EB2FF11" w:rsidR="000C67FA" w:rsidRPr="000C3AA5" w:rsidRDefault="000C67FA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="00AA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3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13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E820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036B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A03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C46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A255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8CF7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C3C3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D620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4BA2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8706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F714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8484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BC61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BBF8" w14:textId="77777777"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D6660" w:rsidRPr="000C3AA5" w14:paraId="64329291" w14:textId="77777777" w:rsidTr="00ED6660">
        <w:trPr>
          <w:tblCellSpacing w:w="5" w:type="nil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ECC5" w14:textId="6B29A9FB" w:rsidR="001167B7" w:rsidRPr="00853B4B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1. Обеспечение эффективной финансово-хозяйственной деятельности администрации муниципального образования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29F2" w14:textId="394D43B8" w:rsidR="001167B7" w:rsidRPr="000A41F9" w:rsidRDefault="00AA4B75" w:rsidP="00E01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3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13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DD71" w14:textId="7CB1BCD9" w:rsidR="001167B7" w:rsidRPr="000A41F9" w:rsidRDefault="001167B7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F831" w14:textId="77777777" w:rsidR="001167B7" w:rsidRPr="000A41F9" w:rsidRDefault="001167B7" w:rsidP="00C82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35DC" w14:textId="3F84AD6A" w:rsidR="001167B7" w:rsidRPr="007D6759" w:rsidRDefault="00303587" w:rsidP="00B17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6167,79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0C65" w14:textId="6C43C53C" w:rsidR="001167B7" w:rsidRPr="007D6759" w:rsidRDefault="0013651C" w:rsidP="00B17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1516,56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3F81" w14:textId="3E68F553" w:rsidR="001167B7" w:rsidRPr="007D6759" w:rsidRDefault="00303587" w:rsidP="00EF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1806,54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1646" w14:textId="63F4D9EB" w:rsidR="001167B7" w:rsidRPr="00CD37F9" w:rsidRDefault="00303587" w:rsidP="00097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1460,64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502D" w14:textId="71B84B5D" w:rsidR="001167B7" w:rsidRPr="00CD37F9" w:rsidRDefault="00303587" w:rsidP="00097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1384,05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9288" w14:textId="77777777" w:rsidR="001167B7" w:rsidRPr="000A41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Показатель: повышение эффективности обслуживания органов власти и концентрация наиболее важных для поселения направления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507C" w14:textId="77777777" w:rsidR="001167B7" w:rsidRPr="000A41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8029" w14:textId="77777777" w:rsidR="001167B7" w:rsidRPr="000A41F9" w:rsidRDefault="001167B7" w:rsidP="003E3513">
            <w:pPr>
              <w:spacing w:after="0"/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79F0" w14:textId="77777777" w:rsidR="001167B7" w:rsidRPr="000A41F9" w:rsidRDefault="001167B7" w:rsidP="003E3513">
            <w:pPr>
              <w:spacing w:after="0"/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CC40" w14:textId="77777777" w:rsidR="001167B7" w:rsidRPr="000A41F9" w:rsidRDefault="001167B7" w:rsidP="003E3513">
            <w:pPr>
              <w:spacing w:after="0"/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617C" w14:textId="77777777" w:rsidR="001167B7" w:rsidRPr="000A41F9" w:rsidRDefault="001167B7" w:rsidP="003E3513">
            <w:pPr>
              <w:spacing w:after="0"/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884C" w14:textId="77777777" w:rsidR="001167B7" w:rsidRPr="000A41F9" w:rsidRDefault="001167B7" w:rsidP="003E3513">
            <w:pPr>
              <w:spacing w:after="0"/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6762E3" w:rsidRPr="000C3AA5" w14:paraId="68B506F0" w14:textId="77777777" w:rsidTr="00ED6660">
        <w:trPr>
          <w:tblCellSpacing w:w="5" w:type="nil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9F0B" w14:textId="77777777" w:rsidR="006762E3" w:rsidRPr="00853B4B" w:rsidRDefault="006762E3" w:rsidP="00676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 xml:space="preserve">  1 .  </w:t>
            </w:r>
            <w:r w:rsidRPr="00853B4B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ПОДПРОГРАММА «Обеспечение эффективной финансово-хозяйственной деятельности администрации»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1EB9" w14:textId="56587112" w:rsidR="006762E3" w:rsidRPr="00405CEE" w:rsidRDefault="006762E3" w:rsidP="0067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5BC0" w14:textId="1FC23730" w:rsidR="006762E3" w:rsidRPr="00405CEE" w:rsidRDefault="006762E3" w:rsidP="006762E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BC97" w14:textId="77777777" w:rsidR="006762E3" w:rsidRPr="007D6759" w:rsidRDefault="006762E3" w:rsidP="0067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D455" w14:textId="0CDB615E" w:rsidR="006762E3" w:rsidRPr="00712C40" w:rsidRDefault="006762E3" w:rsidP="00676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5604,49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94E0" w14:textId="5BA8F8C3" w:rsidR="006762E3" w:rsidRPr="00712C40" w:rsidRDefault="006762E3" w:rsidP="00676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1382,26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209A" w14:textId="779BDE58" w:rsidR="006762E3" w:rsidRPr="00712C40" w:rsidRDefault="006762E3" w:rsidP="00676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1663,54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9BDF" w14:textId="7468AE74" w:rsidR="006762E3" w:rsidRPr="00712C40" w:rsidRDefault="006762E3" w:rsidP="00676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1317,64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174" w14:textId="76EEE9F4" w:rsidR="006762E3" w:rsidRPr="00712C40" w:rsidRDefault="006762E3" w:rsidP="00676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1241,05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E802" w14:textId="77777777" w:rsidR="006762E3" w:rsidRPr="007D6759" w:rsidRDefault="006762E3" w:rsidP="0067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5889" w14:textId="77777777" w:rsidR="006762E3" w:rsidRPr="00405CEE" w:rsidRDefault="006762E3" w:rsidP="0067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685E" w14:textId="77777777" w:rsidR="006762E3" w:rsidRPr="00405CEE" w:rsidRDefault="006762E3" w:rsidP="006762E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CDDE" w14:textId="77777777" w:rsidR="006762E3" w:rsidRPr="00405CEE" w:rsidRDefault="006762E3" w:rsidP="006762E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90E4" w14:textId="77777777" w:rsidR="006762E3" w:rsidRPr="00405CEE" w:rsidRDefault="006762E3" w:rsidP="006762E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7377" w14:textId="77777777" w:rsidR="006762E3" w:rsidRPr="00405CEE" w:rsidRDefault="006762E3" w:rsidP="006762E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60CB" w14:textId="77777777" w:rsidR="006762E3" w:rsidRPr="00405CEE" w:rsidRDefault="006762E3" w:rsidP="006762E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6762E3" w:rsidRPr="000C3AA5" w14:paraId="4E7A0DDE" w14:textId="77777777" w:rsidTr="00ED6660">
        <w:trPr>
          <w:trHeight w:val="274"/>
          <w:tblCellSpacing w:w="5" w:type="nil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210" w14:textId="77777777" w:rsidR="006762E3" w:rsidRPr="00853B4B" w:rsidRDefault="006762E3" w:rsidP="00676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управление 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государственными внебюджетными фондами, Закупка товаров, работ и услуг для обеспечения </w:t>
            </w:r>
            <w:proofErr w:type="spellStart"/>
            <w:proofErr w:type="gramStart"/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.(</w:t>
            </w:r>
            <w:proofErr w:type="gramEnd"/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муниципальных) нужд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A05E" w14:textId="0009BB33" w:rsidR="006762E3" w:rsidRPr="00405CEE" w:rsidRDefault="006762E3" w:rsidP="0067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049A" w14:textId="43CC5DFA" w:rsidR="006762E3" w:rsidRPr="00405CEE" w:rsidRDefault="006762E3" w:rsidP="006762E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ое поселение Успенский сельсовет Ахтубинского муниципального района Астраханской области»</w:t>
            </w:r>
          </w:p>
          <w:p w14:paraId="751F423D" w14:textId="77777777" w:rsidR="006762E3" w:rsidRPr="00405CEE" w:rsidRDefault="006762E3" w:rsidP="006762E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0423" w14:textId="77777777" w:rsidR="006762E3" w:rsidRPr="00405CEE" w:rsidRDefault="006762E3" w:rsidP="0067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МО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94CB" w14:textId="3982D3C1" w:rsidR="006762E3" w:rsidRPr="00712C40" w:rsidRDefault="006762E3" w:rsidP="00676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5604,49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2708" w14:textId="5493DB69" w:rsidR="006762E3" w:rsidRPr="00712C40" w:rsidRDefault="006762E3" w:rsidP="00676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1382,26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3E56" w14:textId="29645E9E" w:rsidR="006762E3" w:rsidRPr="00712C40" w:rsidRDefault="006762E3" w:rsidP="00676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1663,54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0AD" w14:textId="19E18527" w:rsidR="006762E3" w:rsidRPr="00712C40" w:rsidRDefault="006762E3" w:rsidP="00676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1317,64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BB38" w14:textId="3E61B0A1" w:rsidR="006762E3" w:rsidRPr="00712C40" w:rsidRDefault="006762E3" w:rsidP="00676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1241,05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1C2D" w14:textId="77777777" w:rsidR="006762E3" w:rsidRPr="00405CEE" w:rsidRDefault="006762E3" w:rsidP="0067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B31A" w14:textId="77777777" w:rsidR="006762E3" w:rsidRPr="00405CEE" w:rsidRDefault="006762E3" w:rsidP="00676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D499" w14:textId="77777777" w:rsidR="006762E3" w:rsidRPr="00405CEE" w:rsidRDefault="006762E3" w:rsidP="006762E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B77E" w14:textId="77777777" w:rsidR="006762E3" w:rsidRPr="00405CEE" w:rsidRDefault="006762E3" w:rsidP="006762E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224E" w14:textId="77777777" w:rsidR="006762E3" w:rsidRPr="00405CEE" w:rsidRDefault="006762E3" w:rsidP="006762E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F9C0" w14:textId="77777777" w:rsidR="006762E3" w:rsidRPr="00405CEE" w:rsidRDefault="006762E3" w:rsidP="006762E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3EC7" w14:textId="77777777" w:rsidR="006762E3" w:rsidRPr="00405CEE" w:rsidRDefault="006762E3" w:rsidP="006762E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ED6660" w:rsidRPr="000C3AA5" w14:paraId="55CD2B60" w14:textId="77777777" w:rsidTr="00ED6660">
        <w:trPr>
          <w:trHeight w:val="70"/>
          <w:tblCellSpacing w:w="5" w:type="nil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D29E" w14:textId="77777777" w:rsidR="001167B7" w:rsidRPr="00853B4B" w:rsidRDefault="001167B7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D07D" w14:textId="77777777" w:rsidR="001167B7" w:rsidRPr="000C3AA5" w:rsidRDefault="001167B7" w:rsidP="00E01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2421" w14:textId="77777777" w:rsidR="001167B7" w:rsidRPr="000C3AA5" w:rsidRDefault="001167B7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BBDC" w14:textId="77777777" w:rsidR="001167B7" w:rsidRPr="000C3AA5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D7C4" w14:textId="77777777" w:rsidR="001167B7" w:rsidRPr="00CD37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42D0" w14:textId="77777777" w:rsidR="001167B7" w:rsidRPr="00CD37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D96A" w14:textId="77777777" w:rsidR="001167B7" w:rsidRPr="00CD37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85A8" w14:textId="77777777" w:rsidR="001167B7" w:rsidRPr="00CD37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692F" w14:textId="77777777" w:rsidR="001167B7" w:rsidRPr="00CD37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D9CE" w14:textId="77777777" w:rsidR="001167B7" w:rsidRPr="000C3AA5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BAB6" w14:textId="77777777" w:rsidR="001167B7" w:rsidRPr="000C3AA5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89CB" w14:textId="77777777" w:rsidR="001167B7" w:rsidRPr="000C3AA5" w:rsidRDefault="001167B7" w:rsidP="003E3513">
            <w:pPr>
              <w:spacing w:after="0"/>
              <w:rPr>
                <w:color w:val="FF000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1AFE" w14:textId="77777777" w:rsidR="001167B7" w:rsidRPr="000C3AA5" w:rsidRDefault="001167B7" w:rsidP="003E3513">
            <w:pPr>
              <w:spacing w:after="0"/>
              <w:rPr>
                <w:color w:val="FF000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71FD" w14:textId="77777777" w:rsidR="001167B7" w:rsidRPr="000C3AA5" w:rsidRDefault="001167B7" w:rsidP="003E3513">
            <w:pPr>
              <w:spacing w:after="0"/>
              <w:rPr>
                <w:color w:val="FF000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F072" w14:textId="77777777" w:rsidR="001167B7" w:rsidRPr="000C3AA5" w:rsidRDefault="001167B7" w:rsidP="003E3513">
            <w:pPr>
              <w:spacing w:after="0"/>
              <w:rPr>
                <w:color w:val="FF000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10B8" w14:textId="77777777" w:rsidR="001167B7" w:rsidRPr="000C3AA5" w:rsidRDefault="001167B7" w:rsidP="003E3513">
            <w:pPr>
              <w:spacing w:after="0"/>
              <w:rPr>
                <w:color w:val="FF0000"/>
              </w:rPr>
            </w:pPr>
          </w:p>
        </w:tc>
      </w:tr>
      <w:tr w:rsidR="00ED6660" w:rsidRPr="000C3AA5" w14:paraId="495783F2" w14:textId="77777777" w:rsidTr="00ED6660">
        <w:trPr>
          <w:trHeight w:val="2859"/>
          <w:tblCellSpacing w:w="5" w:type="nil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51F" w14:textId="737C794A" w:rsidR="00EF190F" w:rsidRPr="00853B4B" w:rsidRDefault="00EF190F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 </w:t>
            </w:r>
            <w:proofErr w:type="gramStart"/>
            <w:r w:rsidRPr="00853B4B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 «</w:t>
            </w:r>
            <w:proofErr w:type="gramEnd"/>
            <w:r w:rsidRPr="00853B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Организация мобилизационной подготовки, системы воинского учета и бронирования в муниципальном образовании </w:t>
            </w:r>
            <w:r w:rsidR="005368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«Сельское поселение Успенский сельсовет Ахтубинского муниципального </w:t>
            </w:r>
            <w:r w:rsidR="005368D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района Астраханской области»</w:t>
            </w:r>
            <w:r w:rsidRPr="00853B4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D888" w14:textId="77777777" w:rsidR="00EF190F" w:rsidRPr="000C3AA5" w:rsidRDefault="00EF190F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C42F" w14:textId="77777777" w:rsidR="00EF190F" w:rsidRPr="000C3AA5" w:rsidRDefault="00EF190F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EC55" w14:textId="77777777" w:rsidR="00EF190F" w:rsidRPr="00CE6DB5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F190F"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7A1" w14:textId="45B21542" w:rsidR="00EF190F" w:rsidRPr="00097042" w:rsidRDefault="00975EB3" w:rsidP="00F65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C1A8" w14:textId="0B30EF05" w:rsidR="00EF190F" w:rsidRPr="00097042" w:rsidRDefault="00975EB3" w:rsidP="00AA4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1F86" w14:textId="3C6BD68B" w:rsidR="00EF190F" w:rsidRPr="00097042" w:rsidRDefault="00975EB3" w:rsidP="00655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B2F" w14:textId="2A7E9CCE" w:rsidR="00EF190F" w:rsidRPr="00097042" w:rsidRDefault="00975EB3" w:rsidP="00C14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5C4F" w14:textId="48CB5C75" w:rsidR="00EF190F" w:rsidRPr="00097042" w:rsidRDefault="00975EB3" w:rsidP="00C14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C30CBE" w:rsidRPr="0009704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C30CBE" w:rsidRPr="00097042">
              <w:rPr>
                <w:sz w:val="24"/>
                <w:szCs w:val="24"/>
              </w:rPr>
              <w:t>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FB33" w14:textId="77777777" w:rsidR="00EF190F" w:rsidRPr="00CE6DB5" w:rsidRDefault="00EF190F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855A" w14:textId="77777777" w:rsidR="00EF190F" w:rsidRPr="00CE6DB5" w:rsidRDefault="00EF190F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C5E1" w14:textId="77777777" w:rsidR="00EF190F" w:rsidRPr="00CE6DB5" w:rsidRDefault="00EF190F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3011" w14:textId="77777777" w:rsidR="00EF190F" w:rsidRPr="00CE6DB5" w:rsidRDefault="00EF190F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C229" w14:textId="77777777" w:rsidR="00EF190F" w:rsidRPr="00CE6DB5" w:rsidRDefault="00EF190F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6B66" w14:textId="77777777" w:rsidR="00EF190F" w:rsidRPr="00CE6DB5" w:rsidRDefault="00EF190F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ECFE" w14:textId="77777777" w:rsidR="00EF190F" w:rsidRPr="00CE6DB5" w:rsidRDefault="00EF190F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ED6660" w:rsidRPr="000C3AA5" w14:paraId="47BE5409" w14:textId="77777777" w:rsidTr="00ED6660">
        <w:trPr>
          <w:tblCellSpacing w:w="5" w:type="nil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B32E" w14:textId="77777777" w:rsidR="007D3BB5" w:rsidRPr="00853B4B" w:rsidRDefault="007D3BB5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2.1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C481" w14:textId="1F9B4EA2" w:rsidR="007D3BB5" w:rsidRPr="00CE6DB5" w:rsidRDefault="00AA4B75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3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45B5" w14:textId="5B84A531" w:rsidR="007D3BB5" w:rsidRPr="00CE6DB5" w:rsidRDefault="007D3BB5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«Сельское поселение Успенский сельсовет Ахтубинского муниципального района Астраханской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области»</w:t>
            </w:r>
          </w:p>
          <w:p w14:paraId="0058F71E" w14:textId="77777777" w:rsidR="007D3BB5" w:rsidRPr="00CE6DB5" w:rsidRDefault="007D3BB5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DC83" w14:textId="77777777" w:rsidR="007D3BB5" w:rsidRPr="00CE6DB5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</w:t>
            </w:r>
            <w:r w:rsidR="007D3BB5"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8AA6" w14:textId="38AAF587" w:rsidR="007D3BB5" w:rsidRPr="00097042" w:rsidRDefault="00975EB3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394,70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CA4F" w14:textId="1B6C3EAC" w:rsidR="007D3BB5" w:rsidRPr="00097042" w:rsidRDefault="00975EB3" w:rsidP="00C1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27E4" w14:textId="4AE9D6FA" w:rsidR="007D3BB5" w:rsidRPr="00097042" w:rsidRDefault="00975EB3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44F2" w14:textId="67974E42" w:rsidR="007D3BB5" w:rsidRPr="00097042" w:rsidRDefault="00975EB3" w:rsidP="00EF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011" w14:textId="1A590C77" w:rsidR="007D3BB5" w:rsidRPr="00097042" w:rsidRDefault="00975EB3" w:rsidP="00EF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B23C" w14:textId="77777777" w:rsidR="007D3BB5" w:rsidRPr="0059755D" w:rsidRDefault="007D3BB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7B45" w14:textId="77777777" w:rsidR="007D3BB5" w:rsidRPr="00CE6DB5" w:rsidRDefault="007D3BB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C6E1" w14:textId="77777777" w:rsidR="007D3BB5" w:rsidRPr="00CE6DB5" w:rsidRDefault="007D3BB5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8426" w14:textId="77777777" w:rsidR="007D3BB5" w:rsidRPr="00CE6DB5" w:rsidRDefault="007D3BB5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7A8D" w14:textId="77777777" w:rsidR="007D3BB5" w:rsidRPr="00CE6DB5" w:rsidRDefault="007D3BB5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3769" w14:textId="77777777" w:rsidR="007D3BB5" w:rsidRPr="00CE6DB5" w:rsidRDefault="007D3BB5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5DC" w14:textId="77777777" w:rsidR="007D3BB5" w:rsidRPr="00CE6DB5" w:rsidRDefault="007D3BB5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ED6660" w:rsidRPr="000C3AA5" w14:paraId="0C72D623" w14:textId="77777777" w:rsidTr="00ED6660">
        <w:trPr>
          <w:trHeight w:val="1307"/>
          <w:tblCellSpacing w:w="5" w:type="nil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B250" w14:textId="77777777" w:rsidR="00AA4B75" w:rsidRPr="00853B4B" w:rsidRDefault="00AA4B75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53B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  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Закупка</w:t>
            </w:r>
            <w:proofErr w:type="gramEnd"/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8720" w14:textId="6528B0E9" w:rsidR="00AA4B75" w:rsidRPr="00405CEE" w:rsidRDefault="00AA4B75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D6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D6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8503" w14:textId="563BCDCA" w:rsidR="00AA4B75" w:rsidRPr="00CE6DB5" w:rsidRDefault="00AA4B75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61E9" w14:textId="77777777" w:rsidR="00AA4B75" w:rsidRPr="00CE6DB5" w:rsidRDefault="007D5B23" w:rsidP="007D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AA4B75"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CB9" w14:textId="5BE64BDB" w:rsidR="00AA4B75" w:rsidRPr="00097042" w:rsidRDefault="00975EB3" w:rsidP="00C1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EB4" w14:textId="05F427D2" w:rsidR="00AA4B75" w:rsidRPr="00097042" w:rsidRDefault="00975EB3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3601" w14:textId="653FFFC1" w:rsidR="00AA4B75" w:rsidRPr="00097042" w:rsidRDefault="00655F3D" w:rsidP="00C1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042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  <w:r w:rsidR="00975E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8C71" w14:textId="172F65AF" w:rsidR="00AA4B75" w:rsidRPr="00097042" w:rsidRDefault="0097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C137" w14:textId="135C4D12" w:rsidR="00AA4B75" w:rsidRPr="00097042" w:rsidRDefault="0097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1F9E" w14:textId="77777777" w:rsidR="00AA4B75" w:rsidRPr="00655F3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B28E" w14:textId="77777777" w:rsidR="00AA4B75" w:rsidRPr="00655F3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0B2" w14:textId="77777777" w:rsidR="00AA4B75" w:rsidRPr="00655F3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5F3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AA79" w14:textId="77777777" w:rsidR="00AA4B75" w:rsidRPr="00655F3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5F3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9676" w14:textId="77777777" w:rsidR="00AA4B75" w:rsidRPr="00CE6DB5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6DB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F0AD" w14:textId="77777777" w:rsidR="00AA4B75" w:rsidRPr="00CE6DB5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6DB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572" w14:textId="77777777" w:rsidR="00AA4B75" w:rsidRPr="00CE6DB5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6DB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  <w:tr w:rsidR="00ED6660" w:rsidRPr="000C3AA5" w14:paraId="3157B027" w14:textId="77777777" w:rsidTr="00ED6660">
        <w:trPr>
          <w:trHeight w:val="2037"/>
          <w:tblCellSpacing w:w="5" w:type="nil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A986" w14:textId="77777777" w:rsidR="00AA4B75" w:rsidRPr="00853B4B" w:rsidRDefault="00AA4B75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ПОДПРОГРАММА "Повышение качества предоставления муниципальных социальных выплат и пособий населению"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44FB" w14:textId="27633D9A" w:rsidR="00AA4B75" w:rsidRPr="00405CEE" w:rsidRDefault="00AA4B75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D6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D6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4013" w14:textId="186F72F0" w:rsidR="00AA4B75" w:rsidRPr="00E0145D" w:rsidRDefault="00AA4B75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«Сельское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283" w14:textId="77777777" w:rsidR="00AA4B75" w:rsidRPr="00E014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МО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FDEF" w14:textId="469668DF" w:rsidR="00AA4B75" w:rsidRPr="0059755D" w:rsidRDefault="009D693C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AB91" w14:textId="3809B627" w:rsidR="00AA4B75" w:rsidRPr="0059755D" w:rsidRDefault="009D693C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A92C" w14:textId="04267EBE" w:rsidR="00AA4B75" w:rsidRPr="0059755D" w:rsidRDefault="009D693C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F27A" w14:textId="3638A358" w:rsidR="00AA4B75" w:rsidRPr="0059755D" w:rsidRDefault="009D693C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DE9A" w14:textId="537C71B0" w:rsidR="00AA4B75" w:rsidRPr="0059755D" w:rsidRDefault="009D693C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A133" w14:textId="77777777" w:rsidR="00AA4B75" w:rsidRPr="005975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E08B" w14:textId="77777777" w:rsidR="00AA4B75" w:rsidRPr="00E014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051F" w14:textId="77777777"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653" w14:textId="77777777"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A7FE" w14:textId="77777777"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88E" w14:textId="77777777"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39C2" w14:textId="77777777"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  <w:tr w:rsidR="00ED6660" w:rsidRPr="000C3AA5" w14:paraId="503DA1A6" w14:textId="77777777" w:rsidTr="00ED6660">
        <w:trPr>
          <w:trHeight w:val="1871"/>
          <w:tblCellSpacing w:w="5" w:type="nil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987F" w14:textId="77777777"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3.1 Доплаты к пенсиям муниципальных служащих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E8D4" w14:textId="6FE81D31" w:rsidR="00AA4B75" w:rsidRPr="00405CEE" w:rsidRDefault="00AA4B75" w:rsidP="0065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5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D6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D6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B255" w14:textId="3172542E" w:rsidR="00AA4B75" w:rsidRPr="00E0145D" w:rsidRDefault="00AA4B75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«Сельское поселение Успенский сельсовет Ахтубинского </w:t>
            </w:r>
            <w:r w:rsidR="00536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Астраханской области»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2BE4" w14:textId="77777777" w:rsidR="00AA4B75" w:rsidRPr="00E014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МО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93F9" w14:textId="13714BD7" w:rsidR="00AA4B75" w:rsidRPr="00CD37F9" w:rsidRDefault="009D693C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73D9" w14:textId="233FEB55" w:rsidR="00AA4B75" w:rsidRPr="00CD37F9" w:rsidRDefault="009D693C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351B" w14:textId="2082B4B8" w:rsidR="00AA4B75" w:rsidRPr="00CD37F9" w:rsidRDefault="009D693C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2E84" w14:textId="023BD136" w:rsidR="00AA4B75" w:rsidRPr="00CD37F9" w:rsidRDefault="009D693C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5266" w14:textId="775B2E28" w:rsidR="00AA4B75" w:rsidRPr="00CD37F9" w:rsidRDefault="009D693C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E1BB" w14:textId="77777777" w:rsidR="00AA4B75" w:rsidRPr="00E014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9223" w14:textId="77777777" w:rsidR="00AA4B75" w:rsidRPr="00E014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FBF7" w14:textId="77777777"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15DC" w14:textId="77777777"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7EAC" w14:textId="77777777"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7FF3" w14:textId="77777777"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6398" w14:textId="77777777"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  <w:tr w:rsidR="00287CE1" w:rsidRPr="000A41F9" w14:paraId="58E93D84" w14:textId="77777777" w:rsidTr="007A04B5">
        <w:trPr>
          <w:trHeight w:val="755"/>
          <w:tblCellSpacing w:w="5" w:type="nil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3891" w14:textId="77777777" w:rsidR="00287CE1" w:rsidRPr="000A41F9" w:rsidRDefault="00287CE1" w:rsidP="00287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5A8" w14:textId="259367CB" w:rsidR="00287CE1" w:rsidRPr="00405CEE" w:rsidRDefault="00287CE1" w:rsidP="00287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05D9" w14:textId="77777777" w:rsidR="00287CE1" w:rsidRPr="000A41F9" w:rsidRDefault="00287CE1" w:rsidP="00287CE1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2B2D" w14:textId="77777777" w:rsidR="00287CE1" w:rsidRPr="007D6759" w:rsidRDefault="00287CE1" w:rsidP="00287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32EB" w14:textId="2435A8FC" w:rsidR="00287CE1" w:rsidRPr="007D6759" w:rsidRDefault="00287CE1" w:rsidP="00287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6167,79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257C" w14:textId="5F3863B3" w:rsidR="00287CE1" w:rsidRPr="007D6759" w:rsidRDefault="00287CE1" w:rsidP="00287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1516,56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BDCB" w14:textId="21DA7B04" w:rsidR="00287CE1" w:rsidRPr="007D6759" w:rsidRDefault="00287CE1" w:rsidP="00287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1806,54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F3FB" w14:textId="0FCEBDD1" w:rsidR="00287CE1" w:rsidRPr="00CD37F9" w:rsidRDefault="00287CE1" w:rsidP="00287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1460,64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B8DA" w14:textId="10435C23" w:rsidR="00287CE1" w:rsidRPr="00097042" w:rsidRDefault="00287CE1" w:rsidP="00287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1384,05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66C6" w14:textId="77777777" w:rsidR="00287CE1" w:rsidRPr="00097042" w:rsidRDefault="00287CE1" w:rsidP="00287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A320" w14:textId="77777777" w:rsidR="00287CE1" w:rsidRPr="000A41F9" w:rsidRDefault="00287CE1" w:rsidP="00287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03BA" w14:textId="77777777" w:rsidR="00287CE1" w:rsidRPr="000A41F9" w:rsidRDefault="00287CE1" w:rsidP="00287C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41F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CF35" w14:textId="77777777" w:rsidR="00287CE1" w:rsidRPr="000A41F9" w:rsidRDefault="00287CE1" w:rsidP="00287C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41F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1FE3" w14:textId="77777777" w:rsidR="00287CE1" w:rsidRPr="000A41F9" w:rsidRDefault="00287CE1" w:rsidP="00287C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41F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1611" w14:textId="77777777" w:rsidR="00287CE1" w:rsidRPr="000A41F9" w:rsidRDefault="00287CE1" w:rsidP="00287C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41F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5267" w14:textId="77777777" w:rsidR="00287CE1" w:rsidRPr="000A41F9" w:rsidRDefault="00287CE1" w:rsidP="00287C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41F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</w:tbl>
    <w:p w14:paraId="06E9D3CA" w14:textId="77777777" w:rsidR="005D2604" w:rsidRPr="00853B4B" w:rsidRDefault="007F2860" w:rsidP="00EE5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Верно:</w:t>
      </w:r>
    </w:p>
    <w:sectPr w:rsidR="005D2604" w:rsidRPr="00853B4B" w:rsidSect="00EE5E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549"/>
    <w:multiLevelType w:val="hybridMultilevel"/>
    <w:tmpl w:val="B8AC2B02"/>
    <w:lvl w:ilvl="0" w:tplc="9062A4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E46118"/>
    <w:multiLevelType w:val="multilevel"/>
    <w:tmpl w:val="F2821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color w:val="000000" w:themeColor="text1"/>
      </w:rPr>
    </w:lvl>
  </w:abstractNum>
  <w:abstractNum w:abstractNumId="2" w15:restartNumberingAfterBreak="0">
    <w:nsid w:val="1C6D3BA9"/>
    <w:multiLevelType w:val="hybridMultilevel"/>
    <w:tmpl w:val="935E1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B3AE0"/>
    <w:multiLevelType w:val="hybridMultilevel"/>
    <w:tmpl w:val="73DE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E3503"/>
    <w:multiLevelType w:val="multilevel"/>
    <w:tmpl w:val="748A42CC"/>
    <w:lvl w:ilvl="0">
      <w:start w:val="1"/>
      <w:numFmt w:val="decimal"/>
      <w:lvlText w:val="%1."/>
      <w:lvlJc w:val="left"/>
      <w:pPr>
        <w:ind w:left="1266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86" w:hanging="2160"/>
      </w:pPr>
      <w:rPr>
        <w:rFonts w:hint="default"/>
      </w:rPr>
    </w:lvl>
  </w:abstractNum>
  <w:abstractNum w:abstractNumId="5" w15:restartNumberingAfterBreak="0">
    <w:nsid w:val="4D1850EA"/>
    <w:multiLevelType w:val="multilevel"/>
    <w:tmpl w:val="1B9CB3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abstractNum w:abstractNumId="6" w15:restartNumberingAfterBreak="0">
    <w:nsid w:val="7A9B5334"/>
    <w:multiLevelType w:val="hybridMultilevel"/>
    <w:tmpl w:val="D550DC8A"/>
    <w:lvl w:ilvl="0" w:tplc="978072F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BB2255B"/>
    <w:multiLevelType w:val="multilevel"/>
    <w:tmpl w:val="BFD83D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715"/>
    <w:rsid w:val="00010483"/>
    <w:rsid w:val="00011208"/>
    <w:rsid w:val="000166A8"/>
    <w:rsid w:val="00017E89"/>
    <w:rsid w:val="00023E01"/>
    <w:rsid w:val="00026278"/>
    <w:rsid w:val="00042971"/>
    <w:rsid w:val="00047D7F"/>
    <w:rsid w:val="00055F6A"/>
    <w:rsid w:val="00060AC9"/>
    <w:rsid w:val="00063821"/>
    <w:rsid w:val="000675B8"/>
    <w:rsid w:val="00080CE8"/>
    <w:rsid w:val="000852E9"/>
    <w:rsid w:val="00097042"/>
    <w:rsid w:val="00097786"/>
    <w:rsid w:val="000A1E28"/>
    <w:rsid w:val="000A3DA6"/>
    <w:rsid w:val="000A41F9"/>
    <w:rsid w:val="000B36E9"/>
    <w:rsid w:val="000C3AA5"/>
    <w:rsid w:val="000C67FA"/>
    <w:rsid w:val="00106C15"/>
    <w:rsid w:val="001167B7"/>
    <w:rsid w:val="0012102F"/>
    <w:rsid w:val="0013339C"/>
    <w:rsid w:val="0013651C"/>
    <w:rsid w:val="00136C44"/>
    <w:rsid w:val="0015053C"/>
    <w:rsid w:val="00166208"/>
    <w:rsid w:val="00172842"/>
    <w:rsid w:val="00173FA7"/>
    <w:rsid w:val="00182F5E"/>
    <w:rsid w:val="00184539"/>
    <w:rsid w:val="001D590E"/>
    <w:rsid w:val="001D76AE"/>
    <w:rsid w:val="001F3EDB"/>
    <w:rsid w:val="00234A6F"/>
    <w:rsid w:val="00245EB9"/>
    <w:rsid w:val="00271C0A"/>
    <w:rsid w:val="00286057"/>
    <w:rsid w:val="00287CE1"/>
    <w:rsid w:val="00295617"/>
    <w:rsid w:val="00295E76"/>
    <w:rsid w:val="002B049A"/>
    <w:rsid w:val="002B7436"/>
    <w:rsid w:val="002D270D"/>
    <w:rsid w:val="002D4C84"/>
    <w:rsid w:val="002D7314"/>
    <w:rsid w:val="002F2BF4"/>
    <w:rsid w:val="003027D2"/>
    <w:rsid w:val="0030327A"/>
    <w:rsid w:val="00303587"/>
    <w:rsid w:val="003134C3"/>
    <w:rsid w:val="00314889"/>
    <w:rsid w:val="0033512B"/>
    <w:rsid w:val="00336CC7"/>
    <w:rsid w:val="00347D20"/>
    <w:rsid w:val="00357878"/>
    <w:rsid w:val="003616D8"/>
    <w:rsid w:val="003630D3"/>
    <w:rsid w:val="003664C8"/>
    <w:rsid w:val="00371674"/>
    <w:rsid w:val="003A6EC7"/>
    <w:rsid w:val="003B1836"/>
    <w:rsid w:val="003B27D9"/>
    <w:rsid w:val="003B2CFC"/>
    <w:rsid w:val="003B600C"/>
    <w:rsid w:val="003B6DF5"/>
    <w:rsid w:val="003B6E00"/>
    <w:rsid w:val="003C0A36"/>
    <w:rsid w:val="003E3513"/>
    <w:rsid w:val="003E7F42"/>
    <w:rsid w:val="00400E00"/>
    <w:rsid w:val="00405CEE"/>
    <w:rsid w:val="004545BA"/>
    <w:rsid w:val="00457498"/>
    <w:rsid w:val="00465EB0"/>
    <w:rsid w:val="00477EA2"/>
    <w:rsid w:val="004A2DC8"/>
    <w:rsid w:val="004B6F91"/>
    <w:rsid w:val="004C0BCC"/>
    <w:rsid w:val="004C4AA6"/>
    <w:rsid w:val="004C6CBB"/>
    <w:rsid w:val="004C78E8"/>
    <w:rsid w:val="004D3F4D"/>
    <w:rsid w:val="004E1422"/>
    <w:rsid w:val="005030DD"/>
    <w:rsid w:val="005146CF"/>
    <w:rsid w:val="00531410"/>
    <w:rsid w:val="005368D6"/>
    <w:rsid w:val="005815AD"/>
    <w:rsid w:val="00592AE3"/>
    <w:rsid w:val="0059755D"/>
    <w:rsid w:val="005B6891"/>
    <w:rsid w:val="005D2604"/>
    <w:rsid w:val="00613EE4"/>
    <w:rsid w:val="0062602C"/>
    <w:rsid w:val="0063132D"/>
    <w:rsid w:val="00655F3D"/>
    <w:rsid w:val="006600AF"/>
    <w:rsid w:val="00661281"/>
    <w:rsid w:val="00662C25"/>
    <w:rsid w:val="00667091"/>
    <w:rsid w:val="006676B7"/>
    <w:rsid w:val="006762E3"/>
    <w:rsid w:val="006A4B4F"/>
    <w:rsid w:val="006A62E8"/>
    <w:rsid w:val="006B79D4"/>
    <w:rsid w:val="006C1F0E"/>
    <w:rsid w:val="006D30A6"/>
    <w:rsid w:val="00712C40"/>
    <w:rsid w:val="00732FA3"/>
    <w:rsid w:val="00741717"/>
    <w:rsid w:val="007447AB"/>
    <w:rsid w:val="00744CA1"/>
    <w:rsid w:val="00766F31"/>
    <w:rsid w:val="0077528E"/>
    <w:rsid w:val="007818D5"/>
    <w:rsid w:val="007835EF"/>
    <w:rsid w:val="007A04B5"/>
    <w:rsid w:val="007A7C61"/>
    <w:rsid w:val="007B2E64"/>
    <w:rsid w:val="007C4BAD"/>
    <w:rsid w:val="007D3BB5"/>
    <w:rsid w:val="007D5B23"/>
    <w:rsid w:val="007D6759"/>
    <w:rsid w:val="007E1313"/>
    <w:rsid w:val="007F2860"/>
    <w:rsid w:val="00813CFD"/>
    <w:rsid w:val="008164B7"/>
    <w:rsid w:val="00853B4B"/>
    <w:rsid w:val="008550A9"/>
    <w:rsid w:val="00855DA5"/>
    <w:rsid w:val="00855FE4"/>
    <w:rsid w:val="008568A6"/>
    <w:rsid w:val="00857547"/>
    <w:rsid w:val="00861148"/>
    <w:rsid w:val="00865E78"/>
    <w:rsid w:val="00870615"/>
    <w:rsid w:val="00875633"/>
    <w:rsid w:val="0088044E"/>
    <w:rsid w:val="00883EDA"/>
    <w:rsid w:val="008A3919"/>
    <w:rsid w:val="008A420B"/>
    <w:rsid w:val="008B113D"/>
    <w:rsid w:val="008B1D63"/>
    <w:rsid w:val="008B29D2"/>
    <w:rsid w:val="008F64BB"/>
    <w:rsid w:val="009274E1"/>
    <w:rsid w:val="00935C7F"/>
    <w:rsid w:val="00940F6E"/>
    <w:rsid w:val="0095401C"/>
    <w:rsid w:val="00960B93"/>
    <w:rsid w:val="00961FE7"/>
    <w:rsid w:val="00963599"/>
    <w:rsid w:val="00965D17"/>
    <w:rsid w:val="00974DBD"/>
    <w:rsid w:val="00975EB3"/>
    <w:rsid w:val="0098095D"/>
    <w:rsid w:val="00980D2F"/>
    <w:rsid w:val="0098298E"/>
    <w:rsid w:val="00983DA0"/>
    <w:rsid w:val="009A37FC"/>
    <w:rsid w:val="009A5A50"/>
    <w:rsid w:val="009B04BF"/>
    <w:rsid w:val="009B16AE"/>
    <w:rsid w:val="009D693C"/>
    <w:rsid w:val="009D7A04"/>
    <w:rsid w:val="009E7430"/>
    <w:rsid w:val="00A051EF"/>
    <w:rsid w:val="00A10EA6"/>
    <w:rsid w:val="00A120CE"/>
    <w:rsid w:val="00A13C7C"/>
    <w:rsid w:val="00A20468"/>
    <w:rsid w:val="00A208D7"/>
    <w:rsid w:val="00A31ADD"/>
    <w:rsid w:val="00A44C15"/>
    <w:rsid w:val="00A72D21"/>
    <w:rsid w:val="00A73C85"/>
    <w:rsid w:val="00A82926"/>
    <w:rsid w:val="00A8697A"/>
    <w:rsid w:val="00AA4B75"/>
    <w:rsid w:val="00AA5445"/>
    <w:rsid w:val="00AC294F"/>
    <w:rsid w:val="00AE42D1"/>
    <w:rsid w:val="00AF0833"/>
    <w:rsid w:val="00AF6A73"/>
    <w:rsid w:val="00B1214A"/>
    <w:rsid w:val="00B12A37"/>
    <w:rsid w:val="00B14EEA"/>
    <w:rsid w:val="00B1759D"/>
    <w:rsid w:val="00B17EA4"/>
    <w:rsid w:val="00B23AF0"/>
    <w:rsid w:val="00B44183"/>
    <w:rsid w:val="00B513E3"/>
    <w:rsid w:val="00B54C19"/>
    <w:rsid w:val="00B57CB3"/>
    <w:rsid w:val="00B62AD9"/>
    <w:rsid w:val="00B71B8F"/>
    <w:rsid w:val="00B8270C"/>
    <w:rsid w:val="00B8456A"/>
    <w:rsid w:val="00B9460B"/>
    <w:rsid w:val="00BA052D"/>
    <w:rsid w:val="00BD2CE9"/>
    <w:rsid w:val="00BD6B72"/>
    <w:rsid w:val="00BE445D"/>
    <w:rsid w:val="00C01679"/>
    <w:rsid w:val="00C01F3B"/>
    <w:rsid w:val="00C078F9"/>
    <w:rsid w:val="00C146C5"/>
    <w:rsid w:val="00C16823"/>
    <w:rsid w:val="00C30CBE"/>
    <w:rsid w:val="00C32FFA"/>
    <w:rsid w:val="00C546B8"/>
    <w:rsid w:val="00C54C12"/>
    <w:rsid w:val="00C5757C"/>
    <w:rsid w:val="00C6287F"/>
    <w:rsid w:val="00C823FE"/>
    <w:rsid w:val="00C9756B"/>
    <w:rsid w:val="00CA6FAD"/>
    <w:rsid w:val="00CB3B8B"/>
    <w:rsid w:val="00CC1579"/>
    <w:rsid w:val="00CC6A9C"/>
    <w:rsid w:val="00CD26C7"/>
    <w:rsid w:val="00CD37F9"/>
    <w:rsid w:val="00CE38BA"/>
    <w:rsid w:val="00CE6DB5"/>
    <w:rsid w:val="00D068E1"/>
    <w:rsid w:val="00D317FC"/>
    <w:rsid w:val="00D36C3A"/>
    <w:rsid w:val="00D45850"/>
    <w:rsid w:val="00D53661"/>
    <w:rsid w:val="00D65481"/>
    <w:rsid w:val="00D67397"/>
    <w:rsid w:val="00D854E6"/>
    <w:rsid w:val="00D94379"/>
    <w:rsid w:val="00D97143"/>
    <w:rsid w:val="00DA613C"/>
    <w:rsid w:val="00DB4070"/>
    <w:rsid w:val="00DB5EB2"/>
    <w:rsid w:val="00DC1888"/>
    <w:rsid w:val="00DC6C66"/>
    <w:rsid w:val="00DC7FE4"/>
    <w:rsid w:val="00DD3D3E"/>
    <w:rsid w:val="00DE2905"/>
    <w:rsid w:val="00DF7C72"/>
    <w:rsid w:val="00E0145D"/>
    <w:rsid w:val="00E10D49"/>
    <w:rsid w:val="00E16F55"/>
    <w:rsid w:val="00E17533"/>
    <w:rsid w:val="00E3302A"/>
    <w:rsid w:val="00E44D68"/>
    <w:rsid w:val="00ED6660"/>
    <w:rsid w:val="00EE5E2F"/>
    <w:rsid w:val="00EF190F"/>
    <w:rsid w:val="00EF1B65"/>
    <w:rsid w:val="00EF29AD"/>
    <w:rsid w:val="00EF6A36"/>
    <w:rsid w:val="00F07AC2"/>
    <w:rsid w:val="00F227B2"/>
    <w:rsid w:val="00F328A7"/>
    <w:rsid w:val="00F41604"/>
    <w:rsid w:val="00F41AA1"/>
    <w:rsid w:val="00F47BB7"/>
    <w:rsid w:val="00F5710A"/>
    <w:rsid w:val="00F65998"/>
    <w:rsid w:val="00F76850"/>
    <w:rsid w:val="00FA7805"/>
    <w:rsid w:val="00FB4851"/>
    <w:rsid w:val="00FC0473"/>
    <w:rsid w:val="00FD2715"/>
    <w:rsid w:val="00FD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0F7FB5"/>
  <w15:docId w15:val="{CC3E4B13-4346-4B98-B173-A3449A42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460B"/>
  </w:style>
  <w:style w:type="paragraph" w:styleId="a3">
    <w:name w:val="Normal (Web)"/>
    <w:basedOn w:val="a"/>
    <w:uiPriority w:val="99"/>
    <w:unhideWhenUsed/>
    <w:rsid w:val="00B9460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B946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B946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946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B9460B"/>
    <w:rPr>
      <w:i/>
      <w:iCs/>
    </w:rPr>
  </w:style>
  <w:style w:type="paragraph" w:styleId="a7">
    <w:name w:val="List Paragraph"/>
    <w:basedOn w:val="a"/>
    <w:uiPriority w:val="34"/>
    <w:qFormat/>
    <w:rsid w:val="00B946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9460B"/>
  </w:style>
  <w:style w:type="paragraph" w:styleId="a8">
    <w:name w:val="footer"/>
    <w:basedOn w:val="a"/>
    <w:link w:val="a9"/>
    <w:uiPriority w:val="99"/>
    <w:rsid w:val="00B94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946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B9460B"/>
  </w:style>
  <w:style w:type="paragraph" w:styleId="ab">
    <w:name w:val="header"/>
    <w:basedOn w:val="a"/>
    <w:link w:val="ac"/>
    <w:rsid w:val="00B94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B94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9460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946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B94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5423-59C4-49DC-B124-CF60FA4B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6551</Words>
  <Characters>37347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112</cp:revision>
  <cp:lastPrinted>2022-11-15T08:38:00Z</cp:lastPrinted>
  <dcterms:created xsi:type="dcterms:W3CDTF">2021-10-18T09:18:00Z</dcterms:created>
  <dcterms:modified xsi:type="dcterms:W3CDTF">2022-11-30T06:11:00Z</dcterms:modified>
</cp:coreProperties>
</file>