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D04" w:rsidRPr="00E7150D" w:rsidRDefault="00546D04" w:rsidP="00546D04">
      <w:pPr>
        <w:widowControl w:val="0"/>
        <w:autoSpaceDE w:val="0"/>
        <w:spacing w:after="0" w:line="240" w:lineRule="auto"/>
        <w:jc w:val="right"/>
        <w:rPr>
          <w:rFonts w:ascii="Times New Roman" w:hAnsi="Times New Roman" w:cs="Times New Roman"/>
          <w:sz w:val="24"/>
          <w:szCs w:val="24"/>
        </w:rPr>
      </w:pPr>
      <w:bookmarkStart w:id="0" w:name="_GoBack"/>
      <w:bookmarkEnd w:id="0"/>
      <w:r w:rsidRPr="00E7150D">
        <w:rPr>
          <w:rFonts w:ascii="Times New Roman" w:hAnsi="Times New Roman" w:cs="Times New Roman"/>
          <w:sz w:val="24"/>
          <w:szCs w:val="24"/>
        </w:rPr>
        <w:t>к</w:t>
      </w:r>
    </w:p>
    <w:p w:rsidR="00546D04" w:rsidRPr="00E7150D" w:rsidRDefault="00546D04" w:rsidP="00546D04">
      <w:pPr>
        <w:widowControl w:val="0"/>
        <w:autoSpaceDE w:val="0"/>
        <w:spacing w:after="0" w:line="240" w:lineRule="auto"/>
        <w:jc w:val="right"/>
        <w:rPr>
          <w:rFonts w:ascii="Times New Roman" w:hAnsi="Times New Roman" w:cs="Times New Roman"/>
          <w:sz w:val="24"/>
          <w:szCs w:val="24"/>
        </w:rPr>
      </w:pPr>
      <w:r w:rsidRPr="00E7150D">
        <w:rPr>
          <w:rFonts w:ascii="Times New Roman" w:hAnsi="Times New Roman" w:cs="Times New Roman"/>
          <w:sz w:val="24"/>
          <w:szCs w:val="24"/>
        </w:rPr>
        <w:t>постановлению</w:t>
      </w:r>
    </w:p>
    <w:p w:rsidR="00546D04" w:rsidRDefault="00546D04" w:rsidP="00546D04">
      <w:pPr>
        <w:widowControl w:val="0"/>
        <w:autoSpaceDE w:val="0"/>
        <w:spacing w:after="0" w:line="240" w:lineRule="auto"/>
        <w:jc w:val="right"/>
        <w:rPr>
          <w:rFonts w:ascii="Times New Roman" w:hAnsi="Times New Roman" w:cs="Times New Roman"/>
          <w:sz w:val="24"/>
          <w:szCs w:val="24"/>
        </w:rPr>
      </w:pPr>
      <w:r w:rsidRPr="00E7150D">
        <w:rPr>
          <w:rFonts w:ascii="Times New Roman" w:hAnsi="Times New Roman" w:cs="Times New Roman"/>
          <w:sz w:val="24"/>
          <w:szCs w:val="24"/>
        </w:rPr>
        <w:t xml:space="preserve">администрации </w:t>
      </w:r>
      <w:bookmarkStart w:id="1" w:name="_Hlk37865297"/>
    </w:p>
    <w:p w:rsidR="00546D04" w:rsidRDefault="00546D04" w:rsidP="00546D04">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«Успенский сельсовет»</w:t>
      </w:r>
      <w:r w:rsidRPr="002248E1">
        <w:rPr>
          <w:rFonts w:ascii="Times New Roman" w:hAnsi="Times New Roman" w:cs="Times New Roman"/>
          <w:sz w:val="24"/>
          <w:szCs w:val="24"/>
        </w:rPr>
        <w:t xml:space="preserve"> </w:t>
      </w:r>
    </w:p>
    <w:p w:rsidR="00546D04" w:rsidRDefault="00546D04" w:rsidP="00546D04">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Ахтубинского муниципального района</w:t>
      </w:r>
    </w:p>
    <w:p w:rsidR="00546D04" w:rsidRDefault="00546D04" w:rsidP="00546D04">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Астраханской области</w:t>
      </w:r>
    </w:p>
    <w:bookmarkEnd w:id="1"/>
    <w:p w:rsidR="00546D04" w:rsidRPr="00546D04" w:rsidRDefault="00546D04" w:rsidP="00546D04">
      <w:pPr>
        <w:widowControl w:val="0"/>
        <w:autoSpaceDE w:val="0"/>
        <w:spacing w:after="0" w:line="240" w:lineRule="auto"/>
        <w:jc w:val="right"/>
        <w:rPr>
          <w:rFonts w:ascii="Times New Roman" w:hAnsi="Times New Roman" w:cs="Times New Roman"/>
          <w:sz w:val="24"/>
          <w:szCs w:val="24"/>
        </w:rPr>
      </w:pPr>
      <w:r w:rsidRPr="00546D04">
        <w:rPr>
          <w:rFonts w:ascii="Times New Roman" w:hAnsi="Times New Roman" w:cs="Times New Roman"/>
          <w:sz w:val="24"/>
          <w:szCs w:val="24"/>
        </w:rPr>
        <w:t>от 08.07.2022 г. № 39</w:t>
      </w:r>
    </w:p>
    <w:p w:rsidR="00546D04" w:rsidRDefault="00546D04" w:rsidP="00546D04">
      <w:pPr>
        <w:pStyle w:val="ConsPlusNormal"/>
        <w:jc w:val="right"/>
        <w:rPr>
          <w:rFonts w:ascii="Helvetica" w:hAnsi="Helvetica" w:cs="Helvetica"/>
          <w:color w:val="333333"/>
          <w:sz w:val="18"/>
          <w:szCs w:val="18"/>
          <w:shd w:val="clear" w:color="auto" w:fill="F5F5F5"/>
        </w:rPr>
      </w:pPr>
    </w:p>
    <w:p w:rsidR="00546D04" w:rsidRDefault="00546D04" w:rsidP="00546D04">
      <w:pPr>
        <w:pStyle w:val="ConsPlusNormal"/>
        <w:jc w:val="center"/>
        <w:rPr>
          <w:rFonts w:ascii="Helvetica" w:hAnsi="Helvetica" w:cs="Helvetica"/>
          <w:color w:val="333333"/>
          <w:sz w:val="18"/>
          <w:szCs w:val="18"/>
          <w:shd w:val="clear" w:color="auto" w:fill="F5F5F5"/>
        </w:rPr>
      </w:pPr>
    </w:p>
    <w:p w:rsidR="00546D04" w:rsidRPr="00B91D5C" w:rsidRDefault="00546D04" w:rsidP="00546D04">
      <w:pPr>
        <w:pStyle w:val="ConsPlusNormal"/>
        <w:jc w:val="center"/>
        <w:rPr>
          <w:rFonts w:ascii="Times New Roman" w:hAnsi="Times New Roman" w:cs="Times New Roman"/>
        </w:rPr>
      </w:pPr>
      <w:r w:rsidRPr="00B91D5C">
        <w:rPr>
          <w:rFonts w:ascii="Times New Roman" w:hAnsi="Times New Roman" w:cs="Times New Roman"/>
          <w:sz w:val="24"/>
          <w:szCs w:val="24"/>
        </w:rPr>
        <w:t>Административный регламент</w:t>
      </w:r>
    </w:p>
    <w:p w:rsidR="00546D04" w:rsidRPr="00B91D5C" w:rsidRDefault="00546D04" w:rsidP="00546D04">
      <w:pPr>
        <w:pStyle w:val="Default"/>
        <w:jc w:val="center"/>
        <w:rPr>
          <w:rFonts w:ascii="Times New Roman" w:hAnsi="Times New Roman" w:cs="Times New Roman"/>
        </w:rPr>
      </w:pPr>
      <w:r w:rsidRPr="00B91D5C">
        <w:rPr>
          <w:rFonts w:ascii="Times New Roman" w:hAnsi="Times New Roman" w:cs="Times New Roman"/>
        </w:rPr>
        <w:t>предоставления муниципальной услуги «</w:t>
      </w:r>
      <w:r w:rsidRPr="002248E1">
        <w:rPr>
          <w:rFonts w:ascii="Times New Roman" w:hAnsi="Times New Roman" w:cs="Times New Roman"/>
        </w:rPr>
        <w:t>Согласование проекта рекультивации земель, за исключением земель, относящихся к категориям земель лесного фонда, земель водного фонда, до его утверждения,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экологической экспертизе</w:t>
      </w:r>
      <w:r w:rsidRPr="00B91D5C">
        <w:rPr>
          <w:rFonts w:ascii="Times New Roman" w:hAnsi="Times New Roman" w:cs="Times New Roman"/>
        </w:rPr>
        <w:t>»</w:t>
      </w:r>
    </w:p>
    <w:p w:rsidR="00546D04" w:rsidRDefault="00546D04" w:rsidP="00546D04">
      <w:pPr>
        <w:pStyle w:val="ConsPlusNormal"/>
        <w:jc w:val="center"/>
        <w:rPr>
          <w:rFonts w:ascii="Times New Roman" w:hAnsi="Times New Roman" w:cs="Times New Roman"/>
          <w:sz w:val="24"/>
          <w:szCs w:val="24"/>
        </w:rPr>
      </w:pPr>
    </w:p>
    <w:p w:rsidR="00546D04" w:rsidRDefault="00546D04" w:rsidP="00546D04">
      <w:pPr>
        <w:pStyle w:val="ConsPlusNormal"/>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546D04" w:rsidRDefault="00546D04" w:rsidP="00546D04">
      <w:pPr>
        <w:pStyle w:val="ConsPlusNormal"/>
        <w:jc w:val="center"/>
        <w:rPr>
          <w:rFonts w:ascii="Times New Roman" w:hAnsi="Times New Roman" w:cs="Times New Roman"/>
          <w:sz w:val="24"/>
          <w:szCs w:val="24"/>
        </w:rPr>
      </w:pPr>
    </w:p>
    <w:p w:rsidR="00546D04" w:rsidRPr="00BF7175" w:rsidRDefault="00546D04" w:rsidP="00546D04">
      <w:pPr>
        <w:pStyle w:val="a3"/>
        <w:spacing w:before="0" w:after="0"/>
        <w:ind w:firstLine="567"/>
        <w:jc w:val="both"/>
        <w:rPr>
          <w:rFonts w:ascii="Times New Roman" w:hAnsi="Times New Roman" w:cs="Times New Roman"/>
        </w:rPr>
      </w:pPr>
      <w:r w:rsidRPr="00BF7175">
        <w:rPr>
          <w:rFonts w:ascii="Times New Roman" w:hAnsi="Times New Roman" w:cs="Times New Roman"/>
        </w:rPr>
        <w:t>1.1. Предмет регулирования.</w:t>
      </w:r>
    </w:p>
    <w:p w:rsidR="00546D04" w:rsidRPr="00BF7175" w:rsidRDefault="00546D04" w:rsidP="00546D04">
      <w:pPr>
        <w:pStyle w:val="a3"/>
        <w:spacing w:before="0" w:after="0"/>
        <w:ind w:firstLine="567"/>
        <w:jc w:val="both"/>
        <w:rPr>
          <w:rFonts w:ascii="Times New Roman" w:hAnsi="Times New Roman" w:cs="Times New Roman"/>
        </w:rPr>
      </w:pPr>
      <w:r w:rsidRPr="00BF7175">
        <w:rPr>
          <w:rFonts w:ascii="Times New Roman" w:hAnsi="Times New Roman" w:cs="Times New Roman"/>
        </w:rPr>
        <w:t>Административный регламент по предоставлению муниципальной услуги «</w:t>
      </w:r>
      <w:r w:rsidRPr="002248E1">
        <w:rPr>
          <w:rFonts w:ascii="Times New Roman" w:hAnsi="Times New Roman" w:cs="Times New Roman"/>
        </w:rPr>
        <w:t>Согласование проекта рекультивации земель, за исключением земель, относящихся к категориям земель лесного фонда, земель водного фонда, до его утверждения,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экологической экспертизе</w:t>
      </w:r>
      <w:r w:rsidRPr="00BF7175">
        <w:rPr>
          <w:rFonts w:ascii="Times New Roman" w:hAnsi="Times New Roman" w:cs="Times New Roman"/>
        </w:rPr>
        <w:t>»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w:t>
      </w:r>
      <w:r>
        <w:rPr>
          <w:rFonts w:ascii="Times New Roman" w:hAnsi="Times New Roman" w:cs="Times New Roman"/>
        </w:rPr>
        <w:t xml:space="preserve"> </w:t>
      </w:r>
      <w:r w:rsidRPr="00BF7175">
        <w:rPr>
          <w:rFonts w:ascii="Times New Roman" w:hAnsi="Times New Roman" w:cs="Times New Roman"/>
        </w:rPr>
        <w:t xml:space="preserve">и определяет последовательность и сроки действий (административные процедуры) Администрации </w:t>
      </w:r>
      <w:r>
        <w:rPr>
          <w:rFonts w:ascii="Times New Roman" w:hAnsi="Times New Roman" w:cs="Times New Roman"/>
        </w:rPr>
        <w:t>муниципального образования «Успенский сельсовет»</w:t>
      </w:r>
      <w:r w:rsidRPr="002248E1">
        <w:rPr>
          <w:rFonts w:ascii="Times New Roman" w:hAnsi="Times New Roman" w:cs="Times New Roman"/>
        </w:rPr>
        <w:t xml:space="preserve"> </w:t>
      </w:r>
      <w:r>
        <w:rPr>
          <w:rFonts w:ascii="Times New Roman" w:hAnsi="Times New Roman" w:cs="Times New Roman"/>
        </w:rPr>
        <w:t>Ахтубинского муниципального района Астраханской области</w:t>
      </w:r>
      <w:r w:rsidRPr="00494B96">
        <w:rPr>
          <w:rFonts w:ascii="Times New Roman" w:hAnsi="Times New Roman" w:cs="Times New Roman"/>
        </w:rPr>
        <w:t xml:space="preserve"> </w:t>
      </w:r>
      <w:r w:rsidRPr="00BF7175">
        <w:rPr>
          <w:rFonts w:ascii="Times New Roman" w:hAnsi="Times New Roman" w:cs="Times New Roman"/>
        </w:rPr>
        <w:t>и ее должностных лиц.</w:t>
      </w:r>
    </w:p>
    <w:p w:rsidR="00546D04" w:rsidRDefault="00546D04" w:rsidP="00546D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Pr="00FD4D1F">
        <w:rPr>
          <w:rFonts w:ascii="Times New Roman" w:hAnsi="Times New Roman" w:cs="Times New Roman"/>
          <w:sz w:val="24"/>
          <w:szCs w:val="24"/>
        </w:rPr>
        <w:t xml:space="preserve">. </w:t>
      </w:r>
      <w:r>
        <w:rPr>
          <w:rFonts w:ascii="Times New Roman" w:hAnsi="Times New Roman" w:cs="Times New Roman"/>
          <w:sz w:val="24"/>
          <w:szCs w:val="24"/>
        </w:rPr>
        <w:t>Круг заявителей</w:t>
      </w:r>
    </w:p>
    <w:p w:rsidR="00546D04" w:rsidRPr="002248E1" w:rsidRDefault="00546D04" w:rsidP="00546D04">
      <w:pPr>
        <w:pStyle w:val="ConsPlusNormal"/>
        <w:ind w:firstLine="540"/>
        <w:jc w:val="both"/>
        <w:rPr>
          <w:rFonts w:ascii="Times New Roman" w:hAnsi="Times New Roman" w:cs="Times New Roman"/>
          <w:sz w:val="24"/>
          <w:szCs w:val="24"/>
        </w:rPr>
      </w:pPr>
      <w:r w:rsidRPr="00FD4D1F">
        <w:rPr>
          <w:rFonts w:ascii="Times New Roman" w:hAnsi="Times New Roman" w:cs="Times New Roman"/>
          <w:sz w:val="24"/>
          <w:szCs w:val="24"/>
        </w:rPr>
        <w:t>За получением муниципальной услуги могут обратиться</w:t>
      </w:r>
      <w:r w:rsidRPr="002248E1">
        <w:t xml:space="preserve"> </w:t>
      </w:r>
      <w:r w:rsidRPr="002248E1">
        <w:rPr>
          <w:rFonts w:ascii="Times New Roman" w:hAnsi="Times New Roman" w:cs="Times New Roman"/>
          <w:sz w:val="24"/>
          <w:szCs w:val="24"/>
        </w:rPr>
        <w:t>физические и юридические лица</w:t>
      </w:r>
      <w:r w:rsidRPr="00FD4D1F">
        <w:rPr>
          <w:rFonts w:ascii="Times New Roman" w:hAnsi="Times New Roman" w:cs="Times New Roman"/>
          <w:sz w:val="24"/>
          <w:szCs w:val="24"/>
        </w:rPr>
        <w:t>, либо их представители, действующие в силу полномочий, основанных на доверенности или иных законных основаниях (далее - заявители)</w:t>
      </w:r>
      <w:r w:rsidRPr="002248E1">
        <w:t xml:space="preserve"> </w:t>
      </w:r>
      <w:r w:rsidRPr="002248E1">
        <w:rPr>
          <w:rFonts w:ascii="Times New Roman" w:hAnsi="Times New Roman" w:cs="Times New Roman"/>
          <w:sz w:val="24"/>
          <w:szCs w:val="24"/>
        </w:rPr>
        <w:t>из числа:</w:t>
      </w:r>
    </w:p>
    <w:p w:rsidR="00546D04" w:rsidRPr="002248E1" w:rsidRDefault="00546D04" w:rsidP="00546D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w:t>
      </w:r>
      <w:r w:rsidRPr="002248E1">
        <w:rPr>
          <w:rFonts w:ascii="Times New Roman" w:hAnsi="Times New Roman" w:cs="Times New Roman"/>
          <w:sz w:val="24"/>
          <w:szCs w:val="24"/>
        </w:rPr>
        <w:t>. лиц, деятельность которых привела к деградации земель, в том числе правообладатели земельных участков, лица, использующие земельные участки на условиях сервитута, публичного сервитута, а также лица использующие земли или земельные участки, находящиеся в муниципальной собственности без предоставления земельных участков и установления сервитутов;</w:t>
      </w:r>
    </w:p>
    <w:p w:rsidR="00546D04" w:rsidRPr="00FD4D1F" w:rsidRDefault="00546D04" w:rsidP="00546D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Pr="002248E1">
        <w:rPr>
          <w:rFonts w:ascii="Times New Roman" w:hAnsi="Times New Roman" w:cs="Times New Roman"/>
          <w:sz w:val="24"/>
          <w:szCs w:val="24"/>
        </w:rPr>
        <w:t>2. в случае если лица, деятельность которых привела к деградации земель, не являются правообладателями земельных участков и у правообладателей земельных участков отсутствует информация о таких лицах, арендаторы земельных участков, землепользователи, землевладельцы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rsidR="00546D04" w:rsidRPr="00494B96" w:rsidRDefault="00546D04" w:rsidP="00546D04">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1.3. Требования к порядку информирования о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 xml:space="preserve">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(далее – Региональный портал) можно получить:</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администрации: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устной форме при личном обращении;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с использованием телефонной связи;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 письменным обращениям.</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1.3.3. В филиалах «Многофункциональный центр предоставления государственных и муниципальных услуг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далее -</w:t>
      </w:r>
      <w:r>
        <w:rPr>
          <w:rFonts w:ascii="Times New Roman" w:hAnsi="Times New Roman" w:cs="Times New Roman"/>
          <w:sz w:val="24"/>
          <w:szCs w:val="24"/>
        </w:rPr>
        <w:t xml:space="preserve"> </w:t>
      </w:r>
      <w:r w:rsidRPr="00494B96">
        <w:rPr>
          <w:rFonts w:ascii="Times New Roman" w:hAnsi="Times New Roman" w:cs="Times New Roman"/>
          <w:sz w:val="24"/>
          <w:szCs w:val="24"/>
        </w:rPr>
        <w:t xml:space="preserve">МФЦ), в том числе в филиале учреждения «Многофункциональный центр предоставления государственных и муниципальных услуг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по</w:t>
      </w:r>
      <w:r>
        <w:rPr>
          <w:rFonts w:ascii="Times New Roman" w:hAnsi="Times New Roman" w:cs="Times New Roman"/>
          <w:sz w:val="24"/>
          <w:szCs w:val="24"/>
        </w:rPr>
        <w:t xml:space="preserve"> Ахтубинскому муниципальному району</w:t>
      </w:r>
      <w:r w:rsidRPr="00494B96">
        <w:rPr>
          <w:rFonts w:ascii="Times New Roman" w:hAnsi="Times New Roman" w:cs="Times New Roman"/>
          <w:sz w:val="24"/>
          <w:szCs w:val="24"/>
        </w:rPr>
        <w:t>:</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 личном обращении;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муниципальных услуг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color w:val="FF0000"/>
          <w:sz w:val="24"/>
          <w:szCs w:val="24"/>
        </w:rPr>
        <w:t>«Интернет».</w:t>
      </w:r>
    </w:p>
    <w:p w:rsidR="00546D04" w:rsidRPr="008A5512"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1.3.4. На официальном интернет-сайте Администрации</w:t>
      </w:r>
      <w:r>
        <w:rPr>
          <w:rFonts w:ascii="Times New Roman" w:hAnsi="Times New Roman" w:cs="Times New Roman"/>
          <w:sz w:val="24"/>
          <w:szCs w:val="24"/>
        </w:rPr>
        <w:t xml:space="preserve"> </w:t>
      </w:r>
      <w:r w:rsidRPr="00494B96">
        <w:rPr>
          <w:rFonts w:ascii="Times New Roman" w:hAnsi="Times New Roman" w:cs="Times New Roman"/>
          <w:sz w:val="24"/>
          <w:szCs w:val="24"/>
        </w:rPr>
        <w:t xml:space="preserve">адрес официального </w:t>
      </w:r>
      <w:r w:rsidRPr="008A5512">
        <w:rPr>
          <w:rFonts w:ascii="Times New Roman" w:hAnsi="Times New Roman" w:cs="Times New Roman"/>
          <w:sz w:val="24"/>
          <w:szCs w:val="24"/>
        </w:rPr>
        <w:t>сайта http://uspenskoe-mo.ru/.</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1.3.5. В информационно-телекоммуникационной сети «Интернет» на Едином портале</w:t>
      </w:r>
      <w:r>
        <w:rPr>
          <w:rFonts w:ascii="Times New Roman" w:hAnsi="Times New Roman" w:cs="Times New Roman"/>
          <w:sz w:val="24"/>
          <w:szCs w:val="24"/>
        </w:rPr>
        <w:t xml:space="preserve"> и (или) Региональном портале</w:t>
      </w:r>
      <w:r w:rsidRPr="00494B96">
        <w:rPr>
          <w:rFonts w:ascii="Times New Roman" w:hAnsi="Times New Roman" w:cs="Times New Roman"/>
          <w:color w:val="FF0000"/>
          <w:sz w:val="24"/>
          <w:szCs w:val="24"/>
        </w:rPr>
        <w:t xml:space="preserve"> </w:t>
      </w:r>
      <w:r w:rsidRPr="00494B96">
        <w:rPr>
          <w:rFonts w:ascii="Times New Roman" w:hAnsi="Times New Roman" w:cs="Times New Roman"/>
          <w:sz w:val="24"/>
          <w:szCs w:val="24"/>
        </w:rPr>
        <w:t xml:space="preserve">(далее - Единый и Региональный портал).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Едином и Региональном портале размещается следующая информация:</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2) круг заявителей;</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 срок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6) исчерпывающий перечень оснований для приостановления или отказа </w:t>
      </w:r>
      <w:r w:rsidRPr="00494B96">
        <w:rPr>
          <w:rFonts w:ascii="Times New Roman" w:hAnsi="Times New Roman" w:cs="Times New Roman"/>
          <w:sz w:val="24"/>
          <w:szCs w:val="24"/>
        </w:rPr>
        <w:br/>
        <w:t>в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предоставляется заявителю бесплатно.</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 xml:space="preserve">1.3.6. </w:t>
      </w:r>
      <w:r w:rsidRPr="00494B96">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w:t>
      </w:r>
      <w:r>
        <w:rPr>
          <w:rFonts w:ascii="Times New Roman" w:hAnsi="Times New Roman" w:cs="Times New Roman"/>
          <w:sz w:val="24"/>
          <w:szCs w:val="24"/>
        </w:rPr>
        <w:t xml:space="preserve"> </w:t>
      </w:r>
      <w:r w:rsidRPr="00494B96">
        <w:rPr>
          <w:rFonts w:ascii="Times New Roman" w:hAnsi="Times New Roman" w:cs="Times New Roman"/>
          <w:sz w:val="24"/>
          <w:szCs w:val="24"/>
        </w:rPr>
        <w:t>размещены следующие информационные материалы:</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сведения о предоставляемой муниципальной услуге;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образцы заполнения документов;</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46D04" w:rsidRPr="00494B96" w:rsidRDefault="00546D04" w:rsidP="00546D04">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46D04" w:rsidRPr="00494B96" w:rsidRDefault="00546D04" w:rsidP="00546D04">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46D04" w:rsidRPr="000A38F2" w:rsidRDefault="00546D04" w:rsidP="00546D04">
      <w:pPr>
        <w:spacing w:after="0" w:line="240" w:lineRule="auto"/>
        <w:ind w:firstLine="567"/>
        <w:jc w:val="both"/>
        <w:rPr>
          <w:rFonts w:ascii="Times New Roman" w:hAnsi="Times New Roman" w:cs="Times New Roman"/>
          <w:color w:val="0000FF"/>
          <w:sz w:val="24"/>
          <w:szCs w:val="24"/>
        </w:rPr>
      </w:pPr>
    </w:p>
    <w:p w:rsidR="00546D04" w:rsidRDefault="00546D04" w:rsidP="00546D04">
      <w:pPr>
        <w:pStyle w:val="ConsPlusNormal"/>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546D04" w:rsidRDefault="00546D04" w:rsidP="00546D04">
      <w:pPr>
        <w:pStyle w:val="ConsPlusNormal"/>
        <w:ind w:firstLine="540"/>
        <w:jc w:val="both"/>
        <w:rPr>
          <w:rFonts w:ascii="Times New Roman" w:hAnsi="Times New Roman" w:cs="Times New Roman"/>
          <w:sz w:val="24"/>
          <w:szCs w:val="24"/>
        </w:rPr>
      </w:pPr>
    </w:p>
    <w:p w:rsidR="00546D04"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 </w:t>
      </w:r>
      <w:r w:rsidRPr="002248E1">
        <w:rPr>
          <w:rFonts w:ascii="Times New Roman" w:hAnsi="Times New Roman" w:cs="Times New Roman"/>
          <w:sz w:val="24"/>
          <w:szCs w:val="24"/>
        </w:rPr>
        <w:t>Согласование проекта рекультивации земель, за исключением земель, относящихся к категориям земель лесного фонда, земель водного фонда, до его утверждения,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экологической экспертизе</w:t>
      </w:r>
      <w:r>
        <w:rPr>
          <w:rFonts w:ascii="Times New Roman" w:hAnsi="Times New Roman" w:cs="Times New Roman"/>
          <w:sz w:val="24"/>
          <w:szCs w:val="24"/>
        </w:rPr>
        <w:t>.</w:t>
      </w:r>
    </w:p>
    <w:p w:rsidR="00546D04"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0709C9">
        <w:rPr>
          <w:rFonts w:ascii="Times New Roman" w:hAnsi="Times New Roman" w:cs="Times New Roman"/>
          <w:sz w:val="24"/>
          <w:szCs w:val="24"/>
        </w:rPr>
        <w:t xml:space="preserve">Муниципальная услуга предоставляется администрацией </w:t>
      </w:r>
      <w:r>
        <w:rPr>
          <w:rFonts w:ascii="Times New Roman" w:hAnsi="Times New Roman" w:cs="Times New Roman"/>
          <w:sz w:val="24"/>
          <w:szCs w:val="24"/>
        </w:rPr>
        <w:t>муниципального образования «Успенский сельсовет»</w:t>
      </w:r>
      <w:r w:rsidRPr="002248E1">
        <w:rPr>
          <w:rFonts w:ascii="Times New Roman" w:hAnsi="Times New Roman" w:cs="Times New Roman"/>
          <w:sz w:val="24"/>
          <w:szCs w:val="24"/>
        </w:rPr>
        <w:t xml:space="preserve"> </w:t>
      </w:r>
      <w:r>
        <w:rPr>
          <w:rFonts w:ascii="Times New Roman" w:hAnsi="Times New Roman" w:cs="Times New Roman"/>
          <w:sz w:val="24"/>
          <w:szCs w:val="24"/>
        </w:rPr>
        <w:t>Ахтубинского муниципального района</w:t>
      </w:r>
      <w:r w:rsidRPr="00494B96">
        <w:rPr>
          <w:rFonts w:ascii="Times New Roman" w:hAnsi="Times New Roman" w:cs="Times New Roman"/>
          <w:sz w:val="24"/>
          <w:szCs w:val="24"/>
        </w:rPr>
        <w:t xml:space="preserve">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w:t>
      </w:r>
      <w:r w:rsidRPr="000709C9">
        <w:rPr>
          <w:rFonts w:ascii="Times New Roman" w:hAnsi="Times New Roman" w:cs="Times New Roman"/>
          <w:sz w:val="24"/>
          <w:szCs w:val="24"/>
        </w:rPr>
        <w:t xml:space="preserve">(далее – администрация) </w:t>
      </w:r>
      <w:r w:rsidRPr="00C238D8">
        <w:rPr>
          <w:rFonts w:ascii="Times New Roman" w:hAnsi="Times New Roman" w:cs="Times New Roman"/>
          <w:sz w:val="24"/>
          <w:szCs w:val="24"/>
        </w:rPr>
        <w:t>в лице Главы администрации.</w:t>
      </w:r>
    </w:p>
    <w:p w:rsidR="00546D04"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2.2.1. Администрация организует предоставление муниципальной услуги на базе МФЦ на территории муниципального образования «Успенский сельсовет»</w:t>
      </w:r>
      <w:r w:rsidRPr="002248E1">
        <w:rPr>
          <w:rFonts w:ascii="Times New Roman" w:hAnsi="Times New Roman" w:cs="Times New Roman"/>
          <w:sz w:val="24"/>
          <w:szCs w:val="24"/>
        </w:rPr>
        <w:t xml:space="preserve"> </w:t>
      </w:r>
      <w:r>
        <w:rPr>
          <w:rFonts w:ascii="Times New Roman" w:hAnsi="Times New Roman" w:cs="Times New Roman"/>
          <w:sz w:val="24"/>
          <w:szCs w:val="24"/>
        </w:rPr>
        <w:t>Ахтубинского района Астраханской области.</w:t>
      </w:r>
    </w:p>
    <w:p w:rsidR="00546D04" w:rsidRPr="00BB1D43"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2.2.2. Администрация</w:t>
      </w:r>
      <w:r w:rsidRPr="00BB1D43">
        <w:rPr>
          <w:rFonts w:ascii="Times New Roman" w:hAnsi="Times New Roman" w:cs="Times New Roman"/>
          <w:sz w:val="24"/>
          <w:szCs w:val="24"/>
        </w:rPr>
        <w:t>,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46D04" w:rsidRDefault="00546D04" w:rsidP="00546D04">
      <w:pPr>
        <w:pStyle w:val="ConsPlusNormal"/>
        <w:ind w:firstLine="567"/>
        <w:jc w:val="both"/>
        <w:rPr>
          <w:rFonts w:ascii="Times New Roman" w:hAnsi="Times New Roman" w:cs="Times New Roman"/>
          <w:sz w:val="24"/>
          <w:szCs w:val="24"/>
        </w:rPr>
      </w:pPr>
      <w:r w:rsidRPr="00BB1D43">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546D04" w:rsidRDefault="00546D04" w:rsidP="00546D04">
      <w:pPr>
        <w:pStyle w:val="ConsPlusNormal"/>
        <w:ind w:firstLine="567"/>
        <w:jc w:val="both"/>
        <w:rPr>
          <w:rFonts w:ascii="Times New Roman" w:hAnsi="Times New Roman" w:cs="Times New Roman"/>
          <w:sz w:val="24"/>
          <w:szCs w:val="24"/>
        </w:rPr>
      </w:pPr>
      <w:r w:rsidRPr="00BB1D43">
        <w:rPr>
          <w:rFonts w:ascii="Times New Roman" w:hAnsi="Times New Roman" w:cs="Times New Roman"/>
          <w:sz w:val="24"/>
          <w:szCs w:val="24"/>
        </w:rPr>
        <w:t xml:space="preserve">Результатом предоставления муниципальной услуги является: </w:t>
      </w:r>
    </w:p>
    <w:p w:rsidR="00546D04" w:rsidRPr="002248E1"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248E1">
        <w:rPr>
          <w:rFonts w:ascii="Times New Roman" w:hAnsi="Times New Roman" w:cs="Times New Roman"/>
          <w:sz w:val="24"/>
          <w:szCs w:val="24"/>
        </w:rPr>
        <w:t>согласованного проекта рекультивации земель, находящихся в собственности муниципального образования (далее – Проект рекультивации земель), с приложением уведомления о согласовании Проекта рекультивации земель, оформленного на бланке Администрации;</w:t>
      </w:r>
    </w:p>
    <w:p w:rsidR="00546D04"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248E1">
        <w:rPr>
          <w:rFonts w:ascii="Times New Roman" w:hAnsi="Times New Roman" w:cs="Times New Roman"/>
          <w:sz w:val="24"/>
          <w:szCs w:val="24"/>
        </w:rPr>
        <w:t>уведомления об отказе в согласовании Проекта рекультивации земель, оформленного на бланке Администрации.</w:t>
      </w:r>
    </w:p>
    <w:p w:rsidR="00546D04" w:rsidRPr="00D232B1" w:rsidRDefault="00546D04" w:rsidP="00546D04">
      <w:pPr>
        <w:pStyle w:val="ConsPlusNormal"/>
        <w:ind w:firstLine="567"/>
        <w:jc w:val="both"/>
        <w:rPr>
          <w:rFonts w:ascii="Times New Roman" w:hAnsi="Times New Roman" w:cs="Times New Roman"/>
          <w:sz w:val="24"/>
          <w:szCs w:val="24"/>
        </w:rPr>
      </w:pPr>
      <w:r w:rsidRPr="006E2DFE">
        <w:rPr>
          <w:rFonts w:ascii="Times New Roman" w:hAnsi="Times New Roman" w:cs="Times New Roman"/>
          <w:sz w:val="24"/>
          <w:szCs w:val="24"/>
        </w:rPr>
        <w:t>2</w:t>
      </w:r>
      <w:r>
        <w:rPr>
          <w:rFonts w:ascii="Times New Roman" w:hAnsi="Times New Roman" w:cs="Times New Roman"/>
          <w:sz w:val="24"/>
          <w:szCs w:val="24"/>
        </w:rPr>
        <w:t xml:space="preserve">.4. </w:t>
      </w:r>
      <w:r w:rsidRPr="000441F2">
        <w:rPr>
          <w:rFonts w:ascii="Times New Roman" w:hAnsi="Times New Roman" w:cs="Times New Roman"/>
          <w:sz w:val="24"/>
          <w:szCs w:val="24"/>
        </w:rPr>
        <w:t xml:space="preserve">Срок предоставления муниципальной услуги не должен превышать </w:t>
      </w:r>
      <w:r w:rsidRPr="002248E1">
        <w:rPr>
          <w:rFonts w:ascii="Times New Roman" w:hAnsi="Times New Roman" w:cs="Times New Roman"/>
          <w:sz w:val="24"/>
          <w:szCs w:val="24"/>
        </w:rPr>
        <w:t>20 рабочих</w:t>
      </w:r>
      <w:r w:rsidRPr="000441F2">
        <w:rPr>
          <w:rFonts w:ascii="Times New Roman" w:hAnsi="Times New Roman" w:cs="Times New Roman"/>
          <w:sz w:val="24"/>
          <w:szCs w:val="24"/>
        </w:rPr>
        <w:t xml:space="preserve">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w:t>
      </w:r>
      <w:r w:rsidRPr="00D232B1">
        <w:rPr>
          <w:rFonts w:ascii="Times New Roman" w:hAnsi="Times New Roman" w:cs="Times New Roman"/>
          <w:sz w:val="24"/>
          <w:szCs w:val="24"/>
        </w:rPr>
        <w:t>должностными лицами указаны в разделе 3 настоящего административного регламента.</w:t>
      </w:r>
    </w:p>
    <w:p w:rsidR="00546D04" w:rsidRPr="00D232B1" w:rsidRDefault="00546D04" w:rsidP="00546D04">
      <w:pPr>
        <w:pStyle w:val="ConsPlusNormal"/>
        <w:ind w:firstLine="567"/>
        <w:jc w:val="both"/>
        <w:rPr>
          <w:rFonts w:ascii="Times New Roman" w:hAnsi="Times New Roman" w:cs="Times New Roman"/>
          <w:sz w:val="24"/>
          <w:szCs w:val="24"/>
        </w:rPr>
      </w:pPr>
      <w:r w:rsidRPr="00D232B1">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46D04" w:rsidRDefault="00546D04" w:rsidP="00546D04">
      <w:pPr>
        <w:pStyle w:val="ConsPlusNormal"/>
        <w:ind w:firstLine="567"/>
        <w:jc w:val="both"/>
        <w:rPr>
          <w:rFonts w:ascii="Times New Roman" w:hAnsi="Times New Roman" w:cs="Times New Roman"/>
          <w:sz w:val="24"/>
          <w:szCs w:val="24"/>
        </w:rPr>
      </w:pPr>
      <w:r w:rsidRPr="00BC3EB9">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546D04" w:rsidRPr="00516771" w:rsidRDefault="00546D04" w:rsidP="00546D04">
      <w:pPr>
        <w:spacing w:after="0" w:line="240" w:lineRule="auto"/>
        <w:ind w:firstLine="697"/>
        <w:jc w:val="both"/>
        <w:rPr>
          <w:rFonts w:ascii="Times New Roman" w:hAnsi="Times New Roman" w:cs="Times New Roman"/>
          <w:color w:val="000000"/>
          <w:sz w:val="24"/>
          <w:szCs w:val="24"/>
        </w:rPr>
      </w:pPr>
      <w:r w:rsidRPr="00BC3EB9">
        <w:rPr>
          <w:rFonts w:ascii="Times New Roman" w:hAnsi="Times New Roman" w:cs="Times New Roman"/>
          <w:sz w:val="24"/>
          <w:szCs w:val="24"/>
        </w:rPr>
        <w:t xml:space="preserve">2.6.1.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законодательными или иными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нормативно-правовыми актами для предоставления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муниципальной услуги, подлежащих представлению заявителем</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Основанием для начала оказания муниципальной услуги является поступление в Администрацию или Уполномоченный орган заявления о предоставлении муниципальной услуги (далее - заявление).</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Заявление о предоставлении муниципальной услуги предоставляется в свободной форме. Рекомендуемая форма заявления приведена в приложении № 1 к настоящему Административному регламенту.</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В заявлении должны быть указаны следующие сведения:</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площадь земельного участка, подлежащего рекультивации;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кадастровый номер земельного участка (при наличии);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3)</w:t>
      </w:r>
      <w:r>
        <w:rPr>
          <w:rFonts w:ascii="Times New Roman" w:hAnsi="Times New Roman" w:cs="Times New Roman"/>
          <w:sz w:val="24"/>
          <w:szCs w:val="24"/>
        </w:rPr>
        <w:t xml:space="preserve"> </w:t>
      </w:r>
      <w:r w:rsidRPr="00860B89">
        <w:rPr>
          <w:rFonts w:ascii="Times New Roman" w:hAnsi="Times New Roman" w:cs="Times New Roman"/>
          <w:sz w:val="24"/>
          <w:szCs w:val="24"/>
        </w:rPr>
        <w:t>местоположение земельного участка, подлежащего рекультивации;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4)</w:t>
      </w:r>
      <w:r>
        <w:rPr>
          <w:rFonts w:ascii="Times New Roman" w:hAnsi="Times New Roman" w:cs="Times New Roman"/>
          <w:sz w:val="24"/>
          <w:szCs w:val="24"/>
        </w:rPr>
        <w:t xml:space="preserve"> </w:t>
      </w:r>
      <w:r w:rsidRPr="00860B89">
        <w:rPr>
          <w:rFonts w:ascii="Times New Roman" w:hAnsi="Times New Roman" w:cs="Times New Roman"/>
          <w:sz w:val="24"/>
          <w:szCs w:val="24"/>
        </w:rPr>
        <w:t>способ направления результата предоставления муниципальной услуги.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Рекомендуемую форму заявления заявитель может получить:</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лично у специалиста Уполномоченного органа;</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на информационном стенде в месте предоставления муниципальной услуги;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3)</w:t>
      </w:r>
      <w:r>
        <w:rPr>
          <w:rFonts w:ascii="Times New Roman" w:hAnsi="Times New Roman" w:cs="Times New Roman"/>
          <w:sz w:val="24"/>
          <w:szCs w:val="24"/>
        </w:rPr>
        <w:t xml:space="preserve"> </w:t>
      </w:r>
      <w:r w:rsidRPr="00860B89">
        <w:rPr>
          <w:rFonts w:ascii="Times New Roman" w:hAnsi="Times New Roman" w:cs="Times New Roman"/>
          <w:sz w:val="24"/>
          <w:szCs w:val="24"/>
        </w:rPr>
        <w:t>в электронной форме на Едином портале, на Официальном сайте Администрации.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Заявление (документы) может быть подано заявителем одним из следующих способов:</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лично;</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через законного представителя;</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860B89">
        <w:rPr>
          <w:rFonts w:ascii="Times New Roman" w:hAnsi="Times New Roman" w:cs="Times New Roman"/>
          <w:sz w:val="24"/>
          <w:szCs w:val="24"/>
        </w:rPr>
        <w:t>с использованием средств почтовой связи;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4)</w:t>
      </w:r>
      <w:r>
        <w:rPr>
          <w:rFonts w:ascii="Times New Roman" w:hAnsi="Times New Roman" w:cs="Times New Roman"/>
          <w:sz w:val="24"/>
          <w:szCs w:val="24"/>
        </w:rPr>
        <w:t xml:space="preserve"> </w:t>
      </w:r>
      <w:r w:rsidRPr="00860B89">
        <w:rPr>
          <w:rFonts w:ascii="Times New Roman" w:hAnsi="Times New Roman" w:cs="Times New Roman"/>
          <w:sz w:val="24"/>
          <w:szCs w:val="24"/>
        </w:rPr>
        <w:t>в электронной форме, с использованием Единого портала или Регионального портала (с момента реализации технической возможности).</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К заявлению прилагаются следующие документы:</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60B89">
        <w:rPr>
          <w:rFonts w:ascii="Times New Roman" w:hAnsi="Times New Roman" w:cs="Times New Roman"/>
          <w:sz w:val="24"/>
          <w:szCs w:val="24"/>
        </w:rPr>
        <w:t>копия документа, подтверждающего полномочия представителя заявителя на представление интересов заявителя и на обращение за получением муниципальной услуги в 1 экз.;</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60B89">
        <w:rPr>
          <w:rFonts w:ascii="Times New Roman" w:hAnsi="Times New Roman" w:cs="Times New Roman"/>
          <w:sz w:val="24"/>
          <w:szCs w:val="24"/>
        </w:rPr>
        <w:t>копии документов, удостоверяющих личность заявителя (для заявителей - физических лиц) в 1 экз.;</w:t>
      </w:r>
    </w:p>
    <w:p w:rsidR="00546D04"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60B89">
        <w:rPr>
          <w:rFonts w:ascii="Times New Roman" w:hAnsi="Times New Roman" w:cs="Times New Roman"/>
          <w:sz w:val="24"/>
          <w:szCs w:val="24"/>
        </w:rPr>
        <w:t>проект рекультивации земель, подготовленный в соответствии с постановлением правительства РФ от 10.07.2018 № 800 «О проведении рекультивации и консервации земель» (оригинал не менее 2 экз. и в форме электронных документов (в формате .</w:t>
      </w:r>
      <w:proofErr w:type="spellStart"/>
      <w:r w:rsidRPr="00860B89">
        <w:rPr>
          <w:rFonts w:ascii="Times New Roman" w:hAnsi="Times New Roman" w:cs="Times New Roman"/>
          <w:sz w:val="24"/>
          <w:szCs w:val="24"/>
        </w:rPr>
        <w:t>docx</w:t>
      </w:r>
      <w:proofErr w:type="spellEnd"/>
      <w:r w:rsidRPr="00860B89">
        <w:rPr>
          <w:rFonts w:ascii="Times New Roman" w:hAnsi="Times New Roman" w:cs="Times New Roman"/>
          <w:sz w:val="24"/>
          <w:szCs w:val="24"/>
        </w:rPr>
        <w:t xml:space="preserve"> </w:t>
      </w:r>
      <w:proofErr w:type="gramStart"/>
      <w:r w:rsidRPr="00860B89">
        <w:rPr>
          <w:rFonts w:ascii="Times New Roman" w:hAnsi="Times New Roman" w:cs="Times New Roman"/>
          <w:sz w:val="24"/>
          <w:szCs w:val="24"/>
        </w:rPr>
        <w:t>и .</w:t>
      </w:r>
      <w:proofErr w:type="gramEnd"/>
      <w:r w:rsidRPr="00860B89">
        <w:rPr>
          <w:rFonts w:ascii="Times New Roman" w:hAnsi="Times New Roman" w:cs="Times New Roman"/>
          <w:sz w:val="24"/>
          <w:szCs w:val="24"/>
        </w:rPr>
        <w:t xml:space="preserve"> </w:t>
      </w:r>
      <w:proofErr w:type="spellStart"/>
      <w:r w:rsidRPr="00860B89">
        <w:rPr>
          <w:rFonts w:ascii="Times New Roman" w:hAnsi="Times New Roman" w:cs="Times New Roman"/>
          <w:sz w:val="24"/>
          <w:szCs w:val="24"/>
        </w:rPr>
        <w:t>pdf</w:t>
      </w:r>
      <w:proofErr w:type="spellEnd"/>
      <w:r w:rsidRPr="00860B89">
        <w:rPr>
          <w:rFonts w:ascii="Times New Roman" w:hAnsi="Times New Roman" w:cs="Times New Roman"/>
          <w:sz w:val="24"/>
          <w:szCs w:val="24"/>
        </w:rPr>
        <w:t>) в 1 экз.).</w:t>
      </w:r>
    </w:p>
    <w:p w:rsidR="00546D04" w:rsidRPr="00516771" w:rsidRDefault="00546D04" w:rsidP="00546D04">
      <w:pPr>
        <w:spacing w:after="0" w:line="240" w:lineRule="auto"/>
        <w:ind w:firstLine="698"/>
        <w:jc w:val="both"/>
        <w:rPr>
          <w:rFonts w:ascii="Times New Roman" w:hAnsi="Times New Roman" w:cs="Times New Roman"/>
          <w:color w:val="000000"/>
          <w:sz w:val="24"/>
          <w:szCs w:val="24"/>
        </w:rPr>
      </w:pPr>
      <w:r>
        <w:rPr>
          <w:rFonts w:ascii="Times New Roman" w:hAnsi="Times New Roman" w:cs="Times New Roman"/>
          <w:sz w:val="24"/>
          <w:szCs w:val="24"/>
        </w:rPr>
        <w:t>2.6</w:t>
      </w:r>
      <w:r w:rsidRPr="00BC3EB9">
        <w:rPr>
          <w:rFonts w:ascii="Times New Roman" w:hAnsi="Times New Roman" w:cs="Times New Roman"/>
          <w:sz w:val="24"/>
          <w:szCs w:val="24"/>
        </w:rPr>
        <w:t>.</w:t>
      </w:r>
      <w:r>
        <w:rPr>
          <w:rFonts w:ascii="Times New Roman" w:hAnsi="Times New Roman" w:cs="Times New Roman"/>
          <w:sz w:val="24"/>
          <w:szCs w:val="24"/>
        </w:rPr>
        <w:t>2.</w:t>
      </w:r>
      <w:r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нормативными правовыми актами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для предоставления муниципальной услуги, которые находятся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распоряжении государственных органов, органов местного</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самоуправления и иных органов, и подлежащих представлению</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рамках межведомственного взаимодействия</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1) оригинал выписки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в 1 экземпляре.</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Заявитель может получить данный документ в Федеральной налоговой службе и ее территориальных органах, в рамках предоставления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2) оригинал выписки из Единого государственного реестра недвижимости на земельный участок в 1 экз.</w:t>
      </w:r>
    </w:p>
    <w:p w:rsidR="00546D04"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Заявитель может получить данный документ в Федеральной службе государственной регистрации, кадастра и </w:t>
      </w:r>
      <w:proofErr w:type="gramStart"/>
      <w:r w:rsidRPr="00860B89">
        <w:rPr>
          <w:rFonts w:ascii="Times New Roman" w:hAnsi="Times New Roman" w:cs="Times New Roman"/>
          <w:sz w:val="24"/>
          <w:szCs w:val="24"/>
        </w:rPr>
        <w:t>картографии</w:t>
      </w:r>
      <w:proofErr w:type="gramEnd"/>
      <w:r w:rsidRPr="00860B89">
        <w:rPr>
          <w:rFonts w:ascii="Times New Roman" w:hAnsi="Times New Roman" w:cs="Times New Roman"/>
          <w:sz w:val="24"/>
          <w:szCs w:val="24"/>
        </w:rPr>
        <w:t xml:space="preserve"> и ее территориальных органах в рамках предоставления государственной услуги по предоставлению сведений из Единого государственного реестра недвижимости.</w:t>
      </w:r>
    </w:p>
    <w:p w:rsidR="00546D04" w:rsidRPr="00BC3EB9" w:rsidRDefault="00546D04" w:rsidP="00546D04">
      <w:pPr>
        <w:pStyle w:val="ConsPlusNormal"/>
        <w:ind w:firstLine="567"/>
        <w:jc w:val="both"/>
        <w:rPr>
          <w:rFonts w:ascii="Times New Roman" w:hAnsi="Times New Roman" w:cs="Times New Roman"/>
          <w:sz w:val="24"/>
          <w:szCs w:val="24"/>
        </w:rPr>
      </w:pPr>
      <w:r w:rsidRPr="00BC3EB9">
        <w:rPr>
          <w:rFonts w:ascii="Times New Roman" w:hAnsi="Times New Roman" w:cs="Times New Roman"/>
          <w:sz w:val="24"/>
          <w:szCs w:val="24"/>
        </w:rPr>
        <w:t>2.6.</w:t>
      </w:r>
      <w:r>
        <w:rPr>
          <w:rFonts w:ascii="Times New Roman" w:hAnsi="Times New Roman" w:cs="Times New Roman"/>
          <w:sz w:val="24"/>
          <w:szCs w:val="24"/>
        </w:rPr>
        <w:t>3</w:t>
      </w:r>
      <w:r w:rsidRPr="00BC3EB9">
        <w:rPr>
          <w:rFonts w:ascii="Times New Roman" w:hAnsi="Times New Roman" w:cs="Times New Roman"/>
          <w:sz w:val="24"/>
          <w:szCs w:val="24"/>
        </w:rPr>
        <w:t>.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546D04" w:rsidRPr="00D23507"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2.6.</w:t>
      </w:r>
      <w:r>
        <w:rPr>
          <w:rFonts w:ascii="Times New Roman" w:hAnsi="Times New Roman" w:cs="Times New Roman"/>
          <w:sz w:val="24"/>
          <w:szCs w:val="24"/>
        </w:rPr>
        <w:t>4</w:t>
      </w:r>
      <w:r w:rsidRPr="00D23507">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color w:val="000000"/>
          <w:sz w:val="24"/>
          <w:szCs w:val="24"/>
        </w:rPr>
        <w:t>2.6.</w:t>
      </w:r>
      <w:r>
        <w:rPr>
          <w:rFonts w:ascii="Times New Roman" w:hAnsi="Times New Roman" w:cs="Times New Roman"/>
          <w:color w:val="000000"/>
          <w:sz w:val="24"/>
          <w:szCs w:val="24"/>
        </w:rPr>
        <w:t>5</w:t>
      </w:r>
      <w:r w:rsidRPr="00D506FD">
        <w:rPr>
          <w:rFonts w:ascii="Times New Roman" w:hAnsi="Times New Roman" w:cs="Times New Roman"/>
          <w:color w:val="000000"/>
          <w:sz w:val="24"/>
          <w:szCs w:val="24"/>
        </w:rPr>
        <w:t>.</w:t>
      </w:r>
      <w:r w:rsidRPr="00D506FD">
        <w:rPr>
          <w:rFonts w:ascii="Times New Roman" w:hAnsi="Times New Roman" w:cs="Times New Roman"/>
          <w:color w:val="0000FF"/>
          <w:sz w:val="24"/>
          <w:szCs w:val="24"/>
        </w:rPr>
        <w:t xml:space="preserve"> </w:t>
      </w:r>
      <w:r w:rsidRPr="00D506FD">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Pr="00D506FD">
        <w:rPr>
          <w:rFonts w:ascii="Times New Roman" w:hAnsi="Times New Roman" w:cs="Times New Roman"/>
          <w:sz w:val="24"/>
          <w:szCs w:val="24"/>
        </w:rPr>
        <w:t>не вправе требовать от заявителя:</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4"/>
          <w:szCs w:val="24"/>
        </w:rPr>
        <w:t>Астраханской области</w:t>
      </w:r>
      <w:r w:rsidRPr="00D506FD">
        <w:rPr>
          <w:rFonts w:ascii="Times New Roman" w:hAnsi="Times New Roman" w:cs="Times New Roman"/>
          <w:sz w:val="24"/>
          <w:szCs w:val="24"/>
        </w:rPr>
        <w:t xml:space="preserve">, </w:t>
      </w:r>
      <w:r w:rsidRPr="00D506FD">
        <w:rPr>
          <w:rFonts w:ascii="Times New Roman" w:hAnsi="Times New Roman" w:cs="Times New Roman"/>
          <w:sz w:val="24"/>
          <w:szCs w:val="24"/>
        </w:rPr>
        <w:lastRenderedPageBreak/>
        <w:t>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6D04" w:rsidRPr="00D506FD"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6D04" w:rsidRDefault="00546D04" w:rsidP="00546D04">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w:t>
      </w:r>
      <w:r>
        <w:rPr>
          <w:rFonts w:ascii="Times New Roman" w:hAnsi="Times New Roman" w:cs="Times New Roman"/>
          <w:sz w:val="24"/>
          <w:szCs w:val="24"/>
        </w:rPr>
        <w:t>ния за доставленные неудобства;</w:t>
      </w:r>
    </w:p>
    <w:p w:rsidR="00546D04" w:rsidRDefault="00546D04" w:rsidP="00546D04">
      <w:pPr>
        <w:tabs>
          <w:tab w:val="left" w:pos="567"/>
        </w:tabs>
        <w:spacing w:after="0" w:line="240" w:lineRule="auto"/>
        <w:ind w:firstLine="567"/>
        <w:jc w:val="both"/>
        <w:rPr>
          <w:rFonts w:ascii="Times New Roman" w:hAnsi="Times New Roman" w:cs="Times New Roman"/>
          <w:sz w:val="24"/>
          <w:szCs w:val="24"/>
        </w:rPr>
      </w:pPr>
      <w:r w:rsidRPr="004500BD">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46D04" w:rsidRPr="00D23507"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2.7. Исчерпывающий перечень оснований для отказа в приеме документов. </w:t>
      </w:r>
    </w:p>
    <w:p w:rsidR="00546D04" w:rsidRPr="00860B89"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1) основанием для отказа в приеме документов, необходимых для предоставления муниципальной услуги, предоставленных в электронном виде, является несоблюдение установленных условий признания действительности, усиленной квалифицированной электронной подписи;</w:t>
      </w:r>
    </w:p>
    <w:p w:rsidR="00546D04"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2) основания для отказа в приеме документов, необходимых для предоставления муниципальной услуги, предоставленных на бумажном носителе отсутствуют.</w:t>
      </w:r>
    </w:p>
    <w:p w:rsidR="00546D04" w:rsidRPr="00825155"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lastRenderedPageBreak/>
        <w:t xml:space="preserve">2.8. </w:t>
      </w:r>
      <w:r w:rsidRPr="00825155">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546D04" w:rsidRPr="00825155" w:rsidRDefault="00546D04" w:rsidP="00546D04">
      <w:pPr>
        <w:pStyle w:val="ConsPlusNormal"/>
        <w:ind w:firstLine="567"/>
        <w:jc w:val="both"/>
        <w:rPr>
          <w:rFonts w:ascii="Times New Roman" w:hAnsi="Times New Roman" w:cs="Times New Roman"/>
          <w:sz w:val="24"/>
          <w:szCs w:val="24"/>
        </w:rPr>
      </w:pPr>
      <w:r w:rsidRPr="00825155">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546D04" w:rsidRPr="00D23507"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2.8.2. </w:t>
      </w:r>
      <w:r w:rsidRPr="00D23507">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60B89">
        <w:rPr>
          <w:rFonts w:ascii="Times New Roman" w:hAnsi="Times New Roman" w:cs="Times New Roman"/>
          <w:sz w:val="24"/>
          <w:szCs w:val="24"/>
        </w:rPr>
        <w:t>мероприятия, предусмотренные проектом рекультивации, которые не обеспечат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 а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 но не ниже показателей состояния плодородия земель сельскохозяйственного назначения, порядок государственного учета которых устанавливается Министерством сельского хозяйства Российской Федерации применительно к земельным участкам однородным по типу почв и занятым однородной растительностью в разрезе сельскохозяйственных угодий;</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площадь </w:t>
      </w:r>
      <w:proofErr w:type="spellStart"/>
      <w:r w:rsidRPr="00860B89">
        <w:rPr>
          <w:rFonts w:ascii="Times New Roman" w:hAnsi="Times New Roman" w:cs="Times New Roman"/>
          <w:sz w:val="24"/>
          <w:szCs w:val="24"/>
        </w:rPr>
        <w:t>рекультивируемых</w:t>
      </w:r>
      <w:proofErr w:type="spellEnd"/>
      <w:r w:rsidRPr="00860B89">
        <w:rPr>
          <w:rFonts w:ascii="Times New Roman" w:hAnsi="Times New Roman" w:cs="Times New Roman"/>
          <w:sz w:val="24"/>
          <w:szCs w:val="24"/>
        </w:rPr>
        <w:t xml:space="preserve"> земель и земельных участков, предусмотренная проектом рекультивации, не соответствует площади земель и земельных участков, в отношении которых требуется проведение рекультивации;</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860B89">
        <w:rPr>
          <w:rFonts w:ascii="Times New Roman" w:hAnsi="Times New Roman" w:cs="Times New Roman"/>
          <w:sz w:val="24"/>
          <w:szCs w:val="24"/>
        </w:rPr>
        <w:t xml:space="preserve"> раздел «Пояснительная записка» проекта рекультивации земель содержит недостоверные сведения о </w:t>
      </w:r>
      <w:proofErr w:type="spellStart"/>
      <w:r w:rsidRPr="00860B89">
        <w:rPr>
          <w:rFonts w:ascii="Times New Roman" w:hAnsi="Times New Roman" w:cs="Times New Roman"/>
          <w:sz w:val="24"/>
          <w:szCs w:val="24"/>
        </w:rPr>
        <w:t>рекультивируемых</w:t>
      </w:r>
      <w:proofErr w:type="spellEnd"/>
      <w:r w:rsidRPr="00860B89">
        <w:rPr>
          <w:rFonts w:ascii="Times New Roman" w:hAnsi="Times New Roman" w:cs="Times New Roman"/>
          <w:sz w:val="24"/>
          <w:szCs w:val="24"/>
        </w:rPr>
        <w:t xml:space="preserve"> землях и земельных участках;</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860B89">
        <w:rPr>
          <w:rFonts w:ascii="Times New Roman" w:hAnsi="Times New Roman" w:cs="Times New Roman"/>
          <w:sz w:val="24"/>
          <w:szCs w:val="24"/>
        </w:rPr>
        <w:t xml:space="preserve"> несогласие с целевым назначением и разрешенным использованием земель после их рекультивации, если такое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860B89">
        <w:rPr>
          <w:rFonts w:ascii="Times New Roman" w:hAnsi="Times New Roman" w:cs="Times New Roman"/>
          <w:sz w:val="24"/>
          <w:szCs w:val="24"/>
        </w:rPr>
        <w:t xml:space="preserve">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546D04" w:rsidRPr="00860B89" w:rsidRDefault="00546D04" w:rsidP="00546D0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60B89">
        <w:rPr>
          <w:rFonts w:ascii="Times New Roman" w:hAnsi="Times New Roman" w:cs="Times New Roman"/>
          <w:sz w:val="24"/>
          <w:szCs w:val="24"/>
        </w:rPr>
        <w:t>представлен проект консервации земель в отношении земель, обеспечение соответствия качества которых требованиям, предусмотренным пунктом 5 Правил проведения рекультивации и консервации земель, утвержденных постановлением Правительства РФ от 10.07.2018 № 800, возможно путем рекультивации таких земель в течение 15 лет.</w:t>
      </w:r>
    </w:p>
    <w:p w:rsidR="00546D04" w:rsidRDefault="00546D04" w:rsidP="00546D04">
      <w:pPr>
        <w:pStyle w:val="ConsPlusNormal"/>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D23507"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2.9. Муниципальная услуга предоставляется бесплатно.</w:t>
      </w:r>
    </w:p>
    <w:p w:rsidR="00546D04" w:rsidRPr="00D23507"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546D04" w:rsidRPr="00D23507"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2.11. Максимальный срок регистрации заявления о предоставлении муниципальной услуги:</w:t>
      </w:r>
    </w:p>
    <w:p w:rsidR="00546D04" w:rsidRPr="00D23507"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546D04" w:rsidRPr="00D23507" w:rsidRDefault="00546D04" w:rsidP="00546D04">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94B96">
        <w:rPr>
          <w:rFonts w:ascii="Times New Roman" w:hAnsi="Times New Roman" w:cs="Times New Roman"/>
          <w:sz w:val="24"/>
          <w:szCs w:val="24"/>
        </w:rPr>
        <w:t>сурдопереводчика</w:t>
      </w:r>
      <w:proofErr w:type="spellEnd"/>
      <w:r w:rsidRPr="00494B96">
        <w:rPr>
          <w:rFonts w:ascii="Times New Roman" w:hAnsi="Times New Roman" w:cs="Times New Roman"/>
          <w:sz w:val="24"/>
          <w:szCs w:val="24"/>
        </w:rPr>
        <w:t xml:space="preserve"> и </w:t>
      </w:r>
      <w:proofErr w:type="spellStart"/>
      <w:r w:rsidRPr="00494B96">
        <w:rPr>
          <w:rFonts w:ascii="Times New Roman" w:hAnsi="Times New Roman" w:cs="Times New Roman"/>
          <w:sz w:val="24"/>
          <w:szCs w:val="24"/>
        </w:rPr>
        <w:t>тифлосурдопереводчика</w:t>
      </w:r>
      <w:proofErr w:type="spellEnd"/>
      <w:r w:rsidRPr="00494B96">
        <w:rPr>
          <w:rFonts w:ascii="Times New Roman" w:hAnsi="Times New Roman" w:cs="Times New Roman"/>
          <w:sz w:val="24"/>
          <w:szCs w:val="24"/>
        </w:rPr>
        <w:t>;</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Информационные стенды размещаются на видном, доступном месте.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w:t>
      </w:r>
      <w:r w:rsidRPr="00494B96">
        <w:rPr>
          <w:rFonts w:ascii="Times New Roman" w:hAnsi="Times New Roman" w:cs="Times New Roman"/>
          <w:sz w:val="24"/>
          <w:szCs w:val="24"/>
        </w:rPr>
        <w:lastRenderedPageBreak/>
        <w:t>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комфортное расположение заявителя и должностного лица уполномоченного органа;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и удобство оформления заявителем письменного обращения;</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телефонную связь;</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копирования документов;</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наличие письменных принадлежностей и бумаги формата A4.</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494B96">
        <w:rPr>
          <w:rFonts w:ascii="Times New Roman" w:hAnsi="Times New Roman" w:cs="Times New Roman"/>
          <w:sz w:val="24"/>
          <w:szCs w:val="24"/>
        </w:rPr>
        <w:t>бэйджами</w:t>
      </w:r>
      <w:proofErr w:type="spellEnd"/>
      <w:r w:rsidRPr="00494B96">
        <w:rPr>
          <w:rFonts w:ascii="Times New Roman" w:hAnsi="Times New Roman" w:cs="Times New Roman"/>
          <w:sz w:val="24"/>
          <w:szCs w:val="24"/>
        </w:rPr>
        <w:t>) и (или) настольными табличками.</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2.12.8. Требования к обеспечению доступности предоставления муниципальной услуги для</w:t>
      </w:r>
      <w:r>
        <w:rPr>
          <w:rFonts w:ascii="Times New Roman" w:hAnsi="Times New Roman" w:cs="Times New Roman"/>
          <w:sz w:val="24"/>
          <w:szCs w:val="24"/>
        </w:rPr>
        <w:t xml:space="preserve"> </w:t>
      </w:r>
      <w:r w:rsidRPr="00494B96">
        <w:rPr>
          <w:rFonts w:ascii="Times New Roman" w:hAnsi="Times New Roman" w:cs="Times New Roman"/>
          <w:sz w:val="24"/>
          <w:szCs w:val="24"/>
        </w:rPr>
        <w:t>инвалидов.</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494B96">
        <w:rPr>
          <w:rFonts w:ascii="Times New Roman" w:hAnsi="Times New Roman" w:cs="Times New Roman"/>
          <w:sz w:val="24"/>
          <w:szCs w:val="24"/>
        </w:rPr>
        <w:t>ассистивных</w:t>
      </w:r>
      <w:proofErr w:type="spellEnd"/>
      <w:r w:rsidRPr="00494B96">
        <w:rPr>
          <w:rFonts w:ascii="Times New Roman" w:hAnsi="Times New Roman" w:cs="Times New Roman"/>
          <w:sz w:val="24"/>
          <w:szCs w:val="24"/>
        </w:rPr>
        <w:t xml:space="preserve"> и вспомогательных технологий, а также сменного кресла-коляски;</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w:t>
      </w:r>
      <w:r w:rsidRPr="00494B96">
        <w:rPr>
          <w:rFonts w:ascii="Times New Roman" w:hAnsi="Times New Roman" w:cs="Times New Roman"/>
          <w:sz w:val="24"/>
          <w:szCs w:val="24"/>
        </w:rPr>
        <w:lastRenderedPageBreak/>
        <w:t xml:space="preserve">знаками, выполненными рельефно-точечным шрифтом Брайля и на контрастном фоне; допуск </w:t>
      </w:r>
      <w:proofErr w:type="spellStart"/>
      <w:r w:rsidRPr="00494B96">
        <w:rPr>
          <w:rFonts w:ascii="Times New Roman" w:hAnsi="Times New Roman" w:cs="Times New Roman"/>
          <w:sz w:val="24"/>
          <w:szCs w:val="24"/>
        </w:rPr>
        <w:t>сурдопереводчика</w:t>
      </w:r>
      <w:proofErr w:type="spellEnd"/>
      <w:r w:rsidRPr="00494B96">
        <w:rPr>
          <w:rFonts w:ascii="Times New Roman" w:hAnsi="Times New Roman" w:cs="Times New Roman"/>
          <w:sz w:val="24"/>
          <w:szCs w:val="24"/>
        </w:rPr>
        <w:t xml:space="preserve"> и </w:t>
      </w:r>
      <w:proofErr w:type="spellStart"/>
      <w:r w:rsidRPr="00494B96">
        <w:rPr>
          <w:rFonts w:ascii="Times New Roman" w:hAnsi="Times New Roman" w:cs="Times New Roman"/>
          <w:sz w:val="24"/>
          <w:szCs w:val="24"/>
        </w:rPr>
        <w:t>тифлосурдопереводчика</w:t>
      </w:r>
      <w:proofErr w:type="spellEnd"/>
      <w:r w:rsidRPr="00494B96">
        <w:rPr>
          <w:rFonts w:ascii="Times New Roman" w:hAnsi="Times New Roman" w:cs="Times New Roman"/>
          <w:sz w:val="24"/>
          <w:szCs w:val="24"/>
        </w:rPr>
        <w:t>;</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546D04" w:rsidRPr="00494B96" w:rsidRDefault="00546D04" w:rsidP="00546D04">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546D04" w:rsidRPr="00494B96" w:rsidRDefault="00546D04" w:rsidP="00546D04">
      <w:pPr>
        <w:pStyle w:val="ConsPlusNormal"/>
        <w:ind w:firstLine="567"/>
        <w:jc w:val="both"/>
        <w:rPr>
          <w:rFonts w:ascii="Times New Roman" w:hAnsi="Times New Roman" w:cs="Times New Roman"/>
          <w:sz w:val="24"/>
          <w:szCs w:val="24"/>
        </w:rPr>
      </w:pP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 Показатели доступности и качества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2.13.1. Основными показателями доступности и качества муниципальной услуги являются:</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w:t>
      </w:r>
      <w:r>
        <w:rPr>
          <w:rFonts w:ascii="Times New Roman" w:hAnsi="Times New Roman" w:cs="Times New Roman"/>
          <w:sz w:val="24"/>
          <w:szCs w:val="24"/>
        </w:rPr>
        <w:t xml:space="preserve"> </w:t>
      </w:r>
      <w:r w:rsidRPr="00494B96">
        <w:rPr>
          <w:rFonts w:ascii="Times New Roman" w:hAnsi="Times New Roman" w:cs="Times New Roman"/>
          <w:sz w:val="24"/>
          <w:szCs w:val="24"/>
        </w:rPr>
        <w:t>портала и Регионального портала;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w:t>
      </w:r>
      <w:r>
        <w:rPr>
          <w:rFonts w:ascii="Times New Roman" w:hAnsi="Times New Roman" w:cs="Times New Roman"/>
          <w:sz w:val="24"/>
          <w:szCs w:val="24"/>
        </w:rPr>
        <w:t xml:space="preserve"> </w:t>
      </w:r>
      <w:r w:rsidRPr="00494B96">
        <w:rPr>
          <w:rFonts w:ascii="Times New Roman" w:hAnsi="Times New Roman" w:cs="Times New Roman"/>
          <w:sz w:val="24"/>
          <w:szCs w:val="24"/>
        </w:rPr>
        <w:t>портала и Регионального портала.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w:t>
      </w:r>
      <w:r>
        <w:rPr>
          <w:rFonts w:ascii="Times New Roman" w:hAnsi="Times New Roman" w:cs="Times New Roman"/>
          <w:sz w:val="24"/>
          <w:szCs w:val="24"/>
        </w:rPr>
        <w:t xml:space="preserve"> </w:t>
      </w:r>
      <w:r w:rsidRPr="00494B96">
        <w:rPr>
          <w:rFonts w:ascii="Times New Roman" w:hAnsi="Times New Roman" w:cs="Times New Roman"/>
          <w:sz w:val="24"/>
          <w:szCs w:val="24"/>
        </w:rPr>
        <w:t>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Заявителям обеспечивается возможность оценить доступность и качество муниципальной услуги на Едином портале.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w:t>
      </w:r>
      <w:r>
        <w:rPr>
          <w:rFonts w:ascii="Times New Roman" w:hAnsi="Times New Roman" w:cs="Times New Roman"/>
          <w:sz w:val="24"/>
          <w:szCs w:val="24"/>
        </w:rPr>
        <w:t xml:space="preserve"> </w:t>
      </w:r>
      <w:r w:rsidRPr="00494B96">
        <w:rPr>
          <w:rFonts w:ascii="Times New Roman" w:hAnsi="Times New Roman" w:cs="Times New Roman"/>
          <w:sz w:val="24"/>
          <w:szCs w:val="24"/>
        </w:rPr>
        <w:t>и (или) муниципальных услуг».</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уполномоченный орган;</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через МФЦ в уполномоченный орган;</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2.14.5. МФЦ при обращении заявителя (представителя заявителя) </w:t>
      </w:r>
      <w:r w:rsidRPr="00494B96">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494B9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независимо от места его регистрации на территории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места расположения на территории </w:t>
      </w:r>
      <w:r>
        <w:rPr>
          <w:rFonts w:ascii="Times New Roman" w:hAnsi="Times New Roman" w:cs="Times New Roman"/>
          <w:sz w:val="24"/>
          <w:szCs w:val="24"/>
        </w:rPr>
        <w:t xml:space="preserve">Астраханской области </w:t>
      </w:r>
      <w:r w:rsidRPr="00494B96">
        <w:rPr>
          <w:rFonts w:ascii="Times New Roman" w:hAnsi="Times New Roman" w:cs="Times New Roman"/>
          <w:sz w:val="24"/>
          <w:szCs w:val="24"/>
        </w:rPr>
        <w:t>объектов недвижимости.</w:t>
      </w:r>
    </w:p>
    <w:p w:rsidR="00546D04" w:rsidRPr="00494B96" w:rsidRDefault="00546D04" w:rsidP="00546D04">
      <w:pPr>
        <w:pStyle w:val="ConsPlusNormal"/>
        <w:jc w:val="both"/>
        <w:rPr>
          <w:rFonts w:ascii="Times New Roman" w:hAnsi="Times New Roman" w:cs="Times New Roman"/>
          <w:sz w:val="24"/>
          <w:szCs w:val="24"/>
        </w:rPr>
      </w:pPr>
    </w:p>
    <w:p w:rsidR="00546D04" w:rsidRPr="00494B96" w:rsidRDefault="00546D04" w:rsidP="00546D04">
      <w:pPr>
        <w:pStyle w:val="ConsPlusNormal"/>
        <w:jc w:val="center"/>
        <w:rPr>
          <w:rFonts w:ascii="Times New Roman" w:hAnsi="Times New Roman" w:cs="Times New Roman"/>
          <w:b/>
          <w:bCs/>
          <w:sz w:val="24"/>
          <w:szCs w:val="24"/>
        </w:rPr>
      </w:pPr>
      <w:r w:rsidRPr="00494B9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46D04" w:rsidRPr="00494B96" w:rsidRDefault="00546D04" w:rsidP="00546D04">
      <w:pPr>
        <w:pStyle w:val="ConsPlusNormal"/>
        <w:jc w:val="center"/>
        <w:rPr>
          <w:rFonts w:ascii="Times New Roman" w:hAnsi="Times New Roman" w:cs="Times New Roman"/>
          <w:sz w:val="24"/>
          <w:szCs w:val="24"/>
        </w:rPr>
      </w:pP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lastRenderedPageBreak/>
        <w:t>1) принятие заявления;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2) рассмотрение заявления с приложенными к нему документами;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3) формирование и направление межведомственных запросов;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4) принятие решения о предоставлении муниципальной услуги или об отказе в предоставлении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5) выдача результата предоставления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Принятие заявления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Основанием для начала исполнения административной процедуры является личное обращение заявителя в Уполномоченный орган, поступление заявления (документов) в Администрацию средствами почтовой связи либо обращение заявителя в электронной форме посредством Регионального портала и (или) Единого портала.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При личном обращении заявителя специалист, ответственный за приём и регистрацию документов: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регистрирует заявление;</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сообщает заявителю регистрационный номер заявления;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передает запрос и документы для визирования Главе муниципального образования.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Критерии принятия решения при выполнении административной процедуры отсутствуют.</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Результатом административной процедуры является регистрация заявления (документов).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Способом фиксации результата административной процедуры является присвоение регистрационного номера поступившему заявлению.</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Продолжительность административной процедуры - не более 15 минут.</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3.2.3.</w:t>
      </w:r>
      <w:r>
        <w:rPr>
          <w:rFonts w:ascii="Times New Roman" w:hAnsi="Times New Roman" w:cs="Times New Roman"/>
          <w:sz w:val="24"/>
          <w:szCs w:val="24"/>
        </w:rPr>
        <w:t xml:space="preserve"> </w:t>
      </w:r>
      <w:r w:rsidRPr="00860B89">
        <w:rPr>
          <w:rFonts w:ascii="Times New Roman" w:hAnsi="Times New Roman" w:cs="Times New Roman"/>
          <w:sz w:val="24"/>
          <w:szCs w:val="24"/>
        </w:rPr>
        <w:t>При направлении заявления и документов в Администрацию средствами почтовой связи специалист, уполномоченный на принятие заявления, поступившего посредством почтовой связи: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а) регистрирует запрос в соответствии с установленными правилами ведения делопроизводства;</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б) передает запрос Главе муниципального образования для рассмотрения и наложения резолюции.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Критерии принятия решения при выполнении административной процедуры отсутствуют.</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Результатом административной процедуры является регистрация заявления (документов).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Способом фиксации результата административной процедуры является присвоение регистрационного номера поступившему заявлению.</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Продолжительность административной процедуры - не более 1 рабочего дня.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3.2.4. Прием и регистрация запроса в электронном виде.</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В случае поступления запроса через Единый или Региональный порталы, специалист, ответственный за предоставление муниципальной услуги, в день поступления запроса, осуществляет действия, предусмотренные </w:t>
      </w:r>
      <w:r w:rsidRPr="000D7E58">
        <w:rPr>
          <w:rFonts w:ascii="Times New Roman" w:hAnsi="Times New Roman" w:cs="Times New Roman"/>
          <w:sz w:val="24"/>
          <w:szCs w:val="24"/>
        </w:rPr>
        <w:t>пунктом 3.8 настоящего</w:t>
      </w:r>
      <w:r w:rsidRPr="00860B89">
        <w:rPr>
          <w:rFonts w:ascii="Times New Roman" w:hAnsi="Times New Roman" w:cs="Times New Roman"/>
          <w:sz w:val="24"/>
          <w:szCs w:val="24"/>
        </w:rPr>
        <w:t xml:space="preserve"> Административного регламента.</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При отсутствии основания для отказа в приеме запроса, указанного в </w:t>
      </w:r>
      <w:proofErr w:type="spellStart"/>
      <w:r w:rsidRPr="00860B89">
        <w:rPr>
          <w:rFonts w:ascii="Times New Roman" w:hAnsi="Times New Roman" w:cs="Times New Roman"/>
          <w:sz w:val="24"/>
          <w:szCs w:val="24"/>
        </w:rPr>
        <w:t>пп</w:t>
      </w:r>
      <w:proofErr w:type="spellEnd"/>
      <w:r w:rsidRPr="00860B89">
        <w:rPr>
          <w:rFonts w:ascii="Times New Roman" w:hAnsi="Times New Roman" w:cs="Times New Roman"/>
          <w:sz w:val="24"/>
          <w:szCs w:val="24"/>
        </w:rPr>
        <w:t>. 1</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п. </w:t>
      </w:r>
      <w:r>
        <w:rPr>
          <w:rFonts w:ascii="Times New Roman" w:hAnsi="Times New Roman" w:cs="Times New Roman"/>
          <w:sz w:val="24"/>
          <w:szCs w:val="24"/>
        </w:rPr>
        <w:t>2.7.</w:t>
      </w:r>
      <w:r w:rsidRPr="00860B89">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а) переносит запрос и документы (при наличии) на бумажный носитель и проставляет на нем дату поступления;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б) передает запрос и документы в управление документационного обеспечения Администрации;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в) направляет заявителю сообщение о получении запроса с указанием входящего регистрационного номера запроса, даты получения запроса. Сообщение о получении запроса направляется заявителю не позднее рабочего дня, следующего за днем поступления заявления в Уполномоченный орган.</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Критерием принятия решения при выполнении административной процедуры является наличие или отсутствие оснований для отказа в приеме запроса.</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lastRenderedPageBreak/>
        <w:t>Результатом административной процедуры является регистрация полученного запроса.</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Способом фиксации результата административной процедуры является присвоение регистрационного номера поступившему запросу.</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Продолжительность административной процедуры - не более 1 рабочего дня.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Рассмотрение заявления с приложенными к нему документами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Основанием для начала исполнения административной процедуры является получение специалистом, ответственным за предоставление муниципальной услуги, принятых документов.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Специалист, ответственный за предоставление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устанавливает предмет обращения заявителя;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проверяет наличие приложенных к заявлению документов, перечисленных в подразделе 9 настоящего Административного регламента;</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3)</w:t>
      </w:r>
      <w:r>
        <w:rPr>
          <w:rFonts w:ascii="Times New Roman" w:hAnsi="Times New Roman" w:cs="Times New Roman"/>
          <w:sz w:val="24"/>
          <w:szCs w:val="24"/>
        </w:rPr>
        <w:t xml:space="preserve"> </w:t>
      </w:r>
      <w:r w:rsidRPr="00860B89">
        <w:rPr>
          <w:rFonts w:ascii="Times New Roman" w:hAnsi="Times New Roman" w:cs="Times New Roman"/>
          <w:sz w:val="24"/>
          <w:szCs w:val="24"/>
        </w:rPr>
        <w:t>устанавливает необходимость в направлении межведомственных запросов.</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В случае отсутствия необходимости в направлении межведомственных запросов специалист, ответственный за предоставление муниципальной услуги, приступает к исполнению административной процедуры по принятию решения о предоставлении муниципальной услуги или об отказе в предоставлении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60B89">
        <w:rPr>
          <w:rFonts w:ascii="Times New Roman" w:hAnsi="Times New Roman" w:cs="Times New Roman"/>
          <w:sz w:val="24"/>
          <w:szCs w:val="24"/>
        </w:rPr>
        <w:t>.3.</w:t>
      </w:r>
      <w:r>
        <w:rPr>
          <w:rFonts w:ascii="Times New Roman" w:hAnsi="Times New Roman" w:cs="Times New Roman"/>
          <w:sz w:val="24"/>
          <w:szCs w:val="24"/>
        </w:rPr>
        <w:t xml:space="preserve"> </w:t>
      </w:r>
      <w:r w:rsidRPr="00860B89">
        <w:rPr>
          <w:rFonts w:ascii="Times New Roman" w:hAnsi="Times New Roman" w:cs="Times New Roman"/>
          <w:sz w:val="24"/>
          <w:szCs w:val="24"/>
        </w:rPr>
        <w:t>Критерием принятия решения при выполнении административной процедуры является предоставление или непредставление заявителем по собственной инициативе документов, указанных в пункте 10.1 настоящего Административного регламента.</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60B89">
        <w:rPr>
          <w:rFonts w:ascii="Times New Roman" w:hAnsi="Times New Roman" w:cs="Times New Roman"/>
          <w:sz w:val="24"/>
          <w:szCs w:val="24"/>
        </w:rPr>
        <w:t>.4.</w:t>
      </w:r>
      <w:r>
        <w:rPr>
          <w:rFonts w:ascii="Times New Roman" w:hAnsi="Times New Roman" w:cs="Times New Roman"/>
          <w:sz w:val="24"/>
          <w:szCs w:val="24"/>
        </w:rPr>
        <w:t xml:space="preserve"> </w:t>
      </w:r>
      <w:r w:rsidRPr="00860B89">
        <w:rPr>
          <w:rFonts w:ascii="Times New Roman" w:hAnsi="Times New Roman" w:cs="Times New Roman"/>
          <w:sz w:val="24"/>
          <w:szCs w:val="24"/>
        </w:rPr>
        <w:t>Результатом административной процедуры является принятие решения об исполнении одной из следующих административных процедур:</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формирование и направление межведомственных запросов;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60B89">
        <w:rPr>
          <w:rFonts w:ascii="Times New Roman" w:hAnsi="Times New Roman" w:cs="Times New Roman"/>
          <w:sz w:val="24"/>
          <w:szCs w:val="24"/>
        </w:rPr>
        <w:t>.5.</w:t>
      </w:r>
      <w:r>
        <w:rPr>
          <w:rFonts w:ascii="Times New Roman" w:hAnsi="Times New Roman" w:cs="Times New Roman"/>
          <w:sz w:val="24"/>
          <w:szCs w:val="24"/>
        </w:rPr>
        <w:t xml:space="preserve"> </w:t>
      </w:r>
      <w:r w:rsidRPr="00860B89">
        <w:rPr>
          <w:rFonts w:ascii="Times New Roman" w:hAnsi="Times New Roman" w:cs="Times New Roman"/>
          <w:sz w:val="24"/>
          <w:szCs w:val="24"/>
        </w:rPr>
        <w:t>Способ фиксации результата административной процедуры отсутствует.</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60B89">
        <w:rPr>
          <w:rFonts w:ascii="Times New Roman" w:hAnsi="Times New Roman" w:cs="Times New Roman"/>
          <w:sz w:val="24"/>
          <w:szCs w:val="24"/>
        </w:rPr>
        <w:t>.6.</w:t>
      </w:r>
      <w:r>
        <w:rPr>
          <w:rFonts w:ascii="Times New Roman" w:hAnsi="Times New Roman" w:cs="Times New Roman"/>
          <w:sz w:val="24"/>
          <w:szCs w:val="24"/>
        </w:rPr>
        <w:t xml:space="preserve"> </w:t>
      </w:r>
      <w:r w:rsidRPr="00860B89">
        <w:rPr>
          <w:rFonts w:ascii="Times New Roman" w:hAnsi="Times New Roman" w:cs="Times New Roman"/>
          <w:sz w:val="24"/>
          <w:szCs w:val="24"/>
        </w:rPr>
        <w:t>Продолжительность административной процедуры составляет не более 5 рабочих дней.</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Формирование и направление межведомственных запросов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3.4.1.</w:t>
      </w: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Основанием для начала исполнения административной процедуры является непредставление заявителем по собственной инициативе документов, указанных в пункте </w:t>
      </w:r>
      <w:r>
        <w:rPr>
          <w:rFonts w:ascii="Times New Roman" w:hAnsi="Times New Roman" w:cs="Times New Roman"/>
          <w:sz w:val="24"/>
          <w:szCs w:val="24"/>
        </w:rPr>
        <w:t xml:space="preserve">2.6.2. </w:t>
      </w:r>
      <w:r w:rsidRPr="00860B89">
        <w:rPr>
          <w:rFonts w:ascii="Times New Roman" w:hAnsi="Times New Roman" w:cs="Times New Roman"/>
          <w:sz w:val="24"/>
          <w:szCs w:val="24"/>
        </w:rPr>
        <w:t>настоящего Административного регламента.</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3.4.2.</w:t>
      </w:r>
      <w:r>
        <w:rPr>
          <w:rFonts w:ascii="Times New Roman" w:hAnsi="Times New Roman" w:cs="Times New Roman"/>
          <w:sz w:val="24"/>
          <w:szCs w:val="24"/>
        </w:rPr>
        <w:t xml:space="preserve"> </w:t>
      </w:r>
      <w:r w:rsidRPr="00860B89">
        <w:rPr>
          <w:rFonts w:ascii="Times New Roman" w:hAnsi="Times New Roman" w:cs="Times New Roman"/>
          <w:sz w:val="24"/>
          <w:szCs w:val="24"/>
        </w:rPr>
        <w:t>Специалист, ответственный за предоставление муниципальной услуги, формирует и направляет межведомственные запросы в государственные органы, органы местного самоуправления, подведомственные государственным органам или органам местного самоуправления организации, в распоряжении которых находятся вышеуказанные документы (сведения).</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.3.</w:t>
      </w:r>
      <w:r>
        <w:rPr>
          <w:rFonts w:ascii="Times New Roman" w:hAnsi="Times New Roman" w:cs="Times New Roman"/>
          <w:sz w:val="24"/>
          <w:szCs w:val="24"/>
        </w:rPr>
        <w:t xml:space="preserve"> </w:t>
      </w:r>
      <w:r w:rsidRPr="00860B89">
        <w:rPr>
          <w:rFonts w:ascii="Times New Roman" w:hAnsi="Times New Roman" w:cs="Times New Roman"/>
          <w:sz w:val="24"/>
          <w:szCs w:val="24"/>
        </w:rPr>
        <w:t>Межведомственный запрос формируется, регистрируется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по каналам СМЭВ).</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.4.</w:t>
      </w:r>
      <w:r>
        <w:rPr>
          <w:rFonts w:ascii="Times New Roman" w:hAnsi="Times New Roman" w:cs="Times New Roman"/>
          <w:sz w:val="24"/>
          <w:szCs w:val="24"/>
        </w:rPr>
        <w:t xml:space="preserve"> </w:t>
      </w:r>
      <w:r w:rsidRPr="00860B89">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либо по факсу с одновременным его направлением средствами почтовой связи или курьерской доставкой.</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.5.</w:t>
      </w:r>
      <w:r>
        <w:rPr>
          <w:rFonts w:ascii="Times New Roman" w:hAnsi="Times New Roman" w:cs="Times New Roman"/>
          <w:sz w:val="24"/>
          <w:szCs w:val="24"/>
        </w:rPr>
        <w:t xml:space="preserve"> </w:t>
      </w:r>
      <w:r w:rsidRPr="00860B89">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.6.</w:t>
      </w: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Непредставление (несвоевременное представление) государственным органом, органом местного самоуправления, подведомственными государственным органам или органам местного самоуправления организациями по межведомственному запросу документов и информации, </w:t>
      </w:r>
      <w:r w:rsidRPr="00860B89">
        <w:rPr>
          <w:rFonts w:ascii="Times New Roman" w:hAnsi="Times New Roman" w:cs="Times New Roman"/>
          <w:sz w:val="24"/>
          <w:szCs w:val="24"/>
        </w:rPr>
        <w:lastRenderedPageBreak/>
        <w:t xml:space="preserve">указанных в пункте </w:t>
      </w:r>
      <w:r>
        <w:rPr>
          <w:rFonts w:ascii="Times New Roman" w:hAnsi="Times New Roman" w:cs="Times New Roman"/>
          <w:sz w:val="24"/>
          <w:szCs w:val="24"/>
        </w:rPr>
        <w:t xml:space="preserve">2.6.2 </w:t>
      </w:r>
      <w:r w:rsidRPr="00860B89">
        <w:rPr>
          <w:rFonts w:ascii="Times New Roman" w:hAnsi="Times New Roman" w:cs="Times New Roman"/>
          <w:sz w:val="24"/>
          <w:szCs w:val="24"/>
        </w:rPr>
        <w:t>настоящего Административного регламента, не может являться основанием для отказа в предоставлении заявителю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.7.</w:t>
      </w:r>
      <w:r>
        <w:rPr>
          <w:rFonts w:ascii="Times New Roman" w:hAnsi="Times New Roman" w:cs="Times New Roman"/>
          <w:sz w:val="24"/>
          <w:szCs w:val="24"/>
        </w:rPr>
        <w:t xml:space="preserve"> </w:t>
      </w:r>
      <w:r w:rsidRPr="00860B89">
        <w:rPr>
          <w:rFonts w:ascii="Times New Roman" w:hAnsi="Times New Roman" w:cs="Times New Roman"/>
          <w:sz w:val="24"/>
          <w:szCs w:val="24"/>
        </w:rPr>
        <w:t>Критерием принятия решения при выполнении административной процедуры является наличие или отсутствие возможности направления межведомственных запросов</w:t>
      </w:r>
      <w:r>
        <w:rPr>
          <w:rFonts w:ascii="Times New Roman" w:hAnsi="Times New Roman" w:cs="Times New Roman"/>
          <w:sz w:val="24"/>
          <w:szCs w:val="24"/>
        </w:rPr>
        <w:t xml:space="preserve"> </w:t>
      </w:r>
      <w:r w:rsidRPr="00860B89">
        <w:rPr>
          <w:rFonts w:ascii="Times New Roman" w:hAnsi="Times New Roman" w:cs="Times New Roman"/>
          <w:sz w:val="24"/>
          <w:szCs w:val="24"/>
        </w:rPr>
        <w:t>с использованием СМЭВ.</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.8.</w:t>
      </w:r>
      <w:r>
        <w:rPr>
          <w:rFonts w:ascii="Times New Roman" w:hAnsi="Times New Roman" w:cs="Times New Roman"/>
          <w:sz w:val="24"/>
          <w:szCs w:val="24"/>
        </w:rPr>
        <w:t xml:space="preserve"> </w:t>
      </w:r>
      <w:r w:rsidRPr="00860B89">
        <w:rPr>
          <w:rFonts w:ascii="Times New Roman" w:hAnsi="Times New Roman" w:cs="Times New Roman"/>
          <w:sz w:val="24"/>
          <w:szCs w:val="24"/>
        </w:rPr>
        <w:t>Результатом административной процедуры является формирование и направление межведомственных запросов.</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.9.</w:t>
      </w:r>
      <w:r>
        <w:rPr>
          <w:rFonts w:ascii="Times New Roman" w:hAnsi="Times New Roman" w:cs="Times New Roman"/>
          <w:sz w:val="24"/>
          <w:szCs w:val="24"/>
        </w:rPr>
        <w:t xml:space="preserve"> </w:t>
      </w:r>
      <w:r w:rsidRPr="00860B89">
        <w:rPr>
          <w:rFonts w:ascii="Times New Roman" w:hAnsi="Times New Roman" w:cs="Times New Roman"/>
          <w:sz w:val="24"/>
          <w:szCs w:val="24"/>
        </w:rPr>
        <w:t>Способом фиксации результата административной процедуры является регистрация межведомственного запроса.</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860B89">
        <w:rPr>
          <w:rFonts w:ascii="Times New Roman" w:hAnsi="Times New Roman" w:cs="Times New Roman"/>
          <w:sz w:val="24"/>
          <w:szCs w:val="24"/>
        </w:rPr>
        <w:t>.10.</w:t>
      </w:r>
      <w:r>
        <w:rPr>
          <w:rFonts w:ascii="Times New Roman" w:hAnsi="Times New Roman" w:cs="Times New Roman"/>
          <w:sz w:val="24"/>
          <w:szCs w:val="24"/>
        </w:rPr>
        <w:t xml:space="preserve"> </w:t>
      </w:r>
      <w:r w:rsidRPr="00860B89">
        <w:rPr>
          <w:rFonts w:ascii="Times New Roman" w:hAnsi="Times New Roman" w:cs="Times New Roman"/>
          <w:sz w:val="24"/>
          <w:szCs w:val="24"/>
        </w:rPr>
        <w:t>Продолжительность административной процедуры составляет 3 рабочих дня.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Принятие решения о предоставлении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или об отказе в предоставлении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Основанием для начала исполнения административной процедуры является получение специалистом, ответственным за предоставление муниципальной услуги, документов (сведений) (предоставленных заявителем или полученных в рамках межведомственного информационного взаимодействия), предусмотренных подразделами </w:t>
      </w:r>
      <w:r>
        <w:rPr>
          <w:rFonts w:ascii="Times New Roman" w:hAnsi="Times New Roman" w:cs="Times New Roman"/>
          <w:sz w:val="24"/>
          <w:szCs w:val="24"/>
        </w:rPr>
        <w:t xml:space="preserve">2.6.1 и 2.6.2 </w:t>
      </w:r>
      <w:r w:rsidRPr="00860B89">
        <w:rPr>
          <w:rFonts w:ascii="Times New Roman" w:hAnsi="Times New Roman" w:cs="Times New Roman"/>
          <w:sz w:val="24"/>
          <w:szCs w:val="24"/>
        </w:rPr>
        <w:t>настоящего Административного регламента.</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Специалист, ответственный за предоставление муниципальной услуги, после получения документов, необходимых для предоставления муниципальной услуги, устанавливает наличие или отсутствие оснований для отказа в предоставлении муниципальной услуги, установленных пунктом </w:t>
      </w:r>
      <w:r>
        <w:rPr>
          <w:rFonts w:ascii="Times New Roman" w:hAnsi="Times New Roman" w:cs="Times New Roman"/>
          <w:sz w:val="24"/>
          <w:szCs w:val="24"/>
        </w:rPr>
        <w:t xml:space="preserve">2.8.2 </w:t>
      </w:r>
      <w:r w:rsidRPr="00860B89">
        <w:rPr>
          <w:rFonts w:ascii="Times New Roman" w:hAnsi="Times New Roman" w:cs="Times New Roman"/>
          <w:sz w:val="24"/>
          <w:szCs w:val="24"/>
        </w:rPr>
        <w:t>настоящего Административного регламента.</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.3.</w:t>
      </w: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В случае если предоставление муниципальной услуги входит в полномочия Администрации и заявитель имеет право на получение муниципальной услуги, а также отсутствуют установленные пунктом </w:t>
      </w:r>
      <w:r>
        <w:rPr>
          <w:rFonts w:ascii="Times New Roman" w:hAnsi="Times New Roman" w:cs="Times New Roman"/>
          <w:sz w:val="24"/>
          <w:szCs w:val="24"/>
        </w:rPr>
        <w:t xml:space="preserve">2.8.2 </w:t>
      </w:r>
      <w:r w:rsidRPr="00860B89">
        <w:rPr>
          <w:rFonts w:ascii="Times New Roman" w:hAnsi="Times New Roman" w:cs="Times New Roman"/>
          <w:sz w:val="24"/>
          <w:szCs w:val="24"/>
        </w:rPr>
        <w:t>настоящего Административного регламента основания для отказа в предоставлении муниципальной услуги, специалист, ответственный за предоставление муниципальной услуги, готовит проект уведомления о согласовании Проекта рекультивации земель с приложением согласованного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Уведомление о согласовании Проекта рекультивации земель с приложением согласованного Проекта рекультивации земель передается на подпись Главе муниципального образования.</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.4.</w:t>
      </w:r>
      <w:r>
        <w:rPr>
          <w:rFonts w:ascii="Times New Roman" w:hAnsi="Times New Roman" w:cs="Times New Roman"/>
          <w:sz w:val="24"/>
          <w:szCs w:val="24"/>
        </w:rPr>
        <w:t xml:space="preserve"> </w:t>
      </w:r>
      <w:r w:rsidRPr="00860B89">
        <w:rPr>
          <w:rFonts w:ascii="Times New Roman" w:hAnsi="Times New Roman" w:cs="Times New Roman"/>
          <w:sz w:val="24"/>
          <w:szCs w:val="24"/>
        </w:rPr>
        <w:t xml:space="preserve">При наличии предусмотренных пунктом </w:t>
      </w:r>
      <w:r>
        <w:rPr>
          <w:rFonts w:ascii="Times New Roman" w:hAnsi="Times New Roman" w:cs="Times New Roman"/>
          <w:sz w:val="24"/>
          <w:szCs w:val="24"/>
        </w:rPr>
        <w:t xml:space="preserve">2.8.2 </w:t>
      </w:r>
      <w:r w:rsidRPr="00860B89">
        <w:rPr>
          <w:rFonts w:ascii="Times New Roman" w:hAnsi="Times New Roman" w:cs="Times New Roman"/>
          <w:sz w:val="24"/>
          <w:szCs w:val="24"/>
        </w:rPr>
        <w:t>настоящего Административного регламента оснований для отказа в предоставлении муниципальной услуги, специалист, ответственный за предоставление муниципальной услуги, готовит проект уведомления об отказе в согласовании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Проект уведомления об отказе в согласовании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передается на подпись Главе муниципального образования;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подлежит регистрации в соответствии с установленными правилами ведения делопроизводства.</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.5.</w:t>
      </w:r>
      <w:r>
        <w:rPr>
          <w:rFonts w:ascii="Times New Roman" w:hAnsi="Times New Roman" w:cs="Times New Roman"/>
          <w:sz w:val="24"/>
          <w:szCs w:val="24"/>
        </w:rPr>
        <w:t xml:space="preserve"> </w:t>
      </w:r>
      <w:r w:rsidRPr="00860B89">
        <w:rPr>
          <w:rFonts w:ascii="Times New Roman" w:hAnsi="Times New Roman" w:cs="Times New Roman"/>
          <w:sz w:val="24"/>
          <w:szCs w:val="24"/>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.6.</w:t>
      </w:r>
      <w:r>
        <w:rPr>
          <w:rFonts w:ascii="Times New Roman" w:hAnsi="Times New Roman" w:cs="Times New Roman"/>
          <w:sz w:val="24"/>
          <w:szCs w:val="24"/>
        </w:rPr>
        <w:t xml:space="preserve"> </w:t>
      </w:r>
      <w:r w:rsidRPr="00860B89">
        <w:rPr>
          <w:rFonts w:ascii="Times New Roman" w:hAnsi="Times New Roman" w:cs="Times New Roman"/>
          <w:sz w:val="24"/>
          <w:szCs w:val="24"/>
        </w:rPr>
        <w:t>Результатом административной процедуры является:</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подписание Главой муниципального образования уведомления о согласовании Проекта рекультивации земель с приложением согласованного Проекта рекультивации земель, его поступление специалисту, ответственному за предоставление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подписание Главой муниципального образования уведомления об отказе в согласовании Проекта рекультивации земель, его регистрация и поступление специалисту, ответственному за предоставление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860B89">
        <w:rPr>
          <w:rFonts w:ascii="Times New Roman" w:hAnsi="Times New Roman" w:cs="Times New Roman"/>
          <w:sz w:val="24"/>
          <w:szCs w:val="24"/>
        </w:rPr>
        <w:t>.7.</w:t>
      </w:r>
      <w:r>
        <w:rPr>
          <w:rFonts w:ascii="Times New Roman" w:hAnsi="Times New Roman" w:cs="Times New Roman"/>
          <w:sz w:val="24"/>
          <w:szCs w:val="24"/>
        </w:rPr>
        <w:t xml:space="preserve"> </w:t>
      </w:r>
      <w:r w:rsidRPr="00860B89">
        <w:rPr>
          <w:rFonts w:ascii="Times New Roman" w:hAnsi="Times New Roman" w:cs="Times New Roman"/>
          <w:sz w:val="24"/>
          <w:szCs w:val="24"/>
        </w:rPr>
        <w:t>Способом фиксации результата административной процедуры является присвоение регистрационного номера проекту уведомления о согласовании Проекта рекультивации земель, проекту уведомления об отказе в согласовании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3.5.</w:t>
      </w:r>
      <w:r w:rsidRPr="00860B89">
        <w:rPr>
          <w:rFonts w:ascii="Times New Roman" w:hAnsi="Times New Roman" w:cs="Times New Roman"/>
          <w:sz w:val="24"/>
          <w:szCs w:val="24"/>
        </w:rPr>
        <w:t>8.</w:t>
      </w:r>
      <w:r>
        <w:rPr>
          <w:rFonts w:ascii="Times New Roman" w:hAnsi="Times New Roman" w:cs="Times New Roman"/>
          <w:sz w:val="24"/>
          <w:szCs w:val="24"/>
        </w:rPr>
        <w:t xml:space="preserve"> </w:t>
      </w:r>
      <w:r w:rsidRPr="00860B89">
        <w:rPr>
          <w:rFonts w:ascii="Times New Roman" w:hAnsi="Times New Roman" w:cs="Times New Roman"/>
          <w:sz w:val="24"/>
          <w:szCs w:val="24"/>
        </w:rPr>
        <w:t>Продолжительность административной процедуры составляет не более 8 рабочих дней, но в пределах общего срока оказания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Выдача результата предоставления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 xml:space="preserve"> </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Основанием для начала исполнения административной процедуры является получение специалистом, ответственным за предоставление муниципальной услуги, уведомления о согласовании Проекта рекультивации земель с приложением согласованного Проекта рекультивации земель или</w:t>
      </w:r>
      <w:r>
        <w:rPr>
          <w:rFonts w:ascii="Times New Roman" w:hAnsi="Times New Roman" w:cs="Times New Roman"/>
          <w:sz w:val="24"/>
          <w:szCs w:val="24"/>
        </w:rPr>
        <w:t xml:space="preserve"> </w:t>
      </w:r>
      <w:r w:rsidRPr="00860B89">
        <w:rPr>
          <w:rFonts w:ascii="Times New Roman" w:hAnsi="Times New Roman" w:cs="Times New Roman"/>
          <w:sz w:val="24"/>
          <w:szCs w:val="24"/>
        </w:rPr>
        <w:t>уведомления об отказе в согласовании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Специалист, ответственный за предоставление муниципальной услуги, уведомляет заявителя о возможности получения результата предоставления муниципальной услуги одним из следующих способов:</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по телефону;</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по адресу электронной почты;</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w:t>
      </w:r>
      <w:r>
        <w:rPr>
          <w:rFonts w:ascii="Times New Roman" w:hAnsi="Times New Roman" w:cs="Times New Roman"/>
          <w:sz w:val="24"/>
          <w:szCs w:val="24"/>
        </w:rPr>
        <w:t xml:space="preserve"> </w:t>
      </w:r>
      <w:r w:rsidRPr="00860B89">
        <w:rPr>
          <w:rFonts w:ascii="Times New Roman" w:hAnsi="Times New Roman" w:cs="Times New Roman"/>
          <w:sz w:val="24"/>
          <w:szCs w:val="24"/>
        </w:rPr>
        <w:t>через личный кабинет заявителя на Региональном портале или Едином портале.</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.3.</w:t>
      </w:r>
      <w:r>
        <w:rPr>
          <w:rFonts w:ascii="Times New Roman" w:hAnsi="Times New Roman" w:cs="Times New Roman"/>
          <w:sz w:val="24"/>
          <w:szCs w:val="24"/>
        </w:rPr>
        <w:t xml:space="preserve"> </w:t>
      </w:r>
      <w:r w:rsidRPr="00860B89">
        <w:rPr>
          <w:rFonts w:ascii="Times New Roman" w:hAnsi="Times New Roman" w:cs="Times New Roman"/>
          <w:sz w:val="24"/>
          <w:szCs w:val="24"/>
        </w:rPr>
        <w:t>При личном получении результата предоставления муниципальной услуги предъявляется документ, удостоверяющий личность заявителя (представитель заявителя дополнительно предъявляет – доверенность, оформленную в установленном законом порядке). Результат предоставления муниципальной услуги выдается заявителю под подпись в журнале учета выданных Уведомлений о согласовании Проекта рекультивации земель или Уведомлений об отказе в согласовании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.4.</w:t>
      </w:r>
      <w:r>
        <w:rPr>
          <w:rFonts w:ascii="Times New Roman" w:hAnsi="Times New Roman" w:cs="Times New Roman"/>
          <w:sz w:val="24"/>
          <w:szCs w:val="24"/>
        </w:rPr>
        <w:t xml:space="preserve"> </w:t>
      </w:r>
      <w:r w:rsidRPr="00860B89">
        <w:rPr>
          <w:rFonts w:ascii="Times New Roman" w:hAnsi="Times New Roman" w:cs="Times New Roman"/>
          <w:sz w:val="24"/>
          <w:szCs w:val="24"/>
        </w:rPr>
        <w:t>При выборе заявителем получения результата предоставления муниципальной услуги средствами почтовой связи специалист, ответственный за предоставление муниципальной услуги, направляет результат предоставления услуги заявителю в письменной форме заказным письмом по почтовому адресу, указанному в заявлении.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.5.</w:t>
      </w:r>
      <w:r>
        <w:rPr>
          <w:rFonts w:ascii="Times New Roman" w:hAnsi="Times New Roman" w:cs="Times New Roman"/>
          <w:sz w:val="24"/>
          <w:szCs w:val="24"/>
        </w:rPr>
        <w:t xml:space="preserve"> </w:t>
      </w:r>
      <w:r w:rsidRPr="00860B89">
        <w:rPr>
          <w:rFonts w:ascii="Times New Roman" w:hAnsi="Times New Roman" w:cs="Times New Roman"/>
          <w:sz w:val="24"/>
          <w:szCs w:val="24"/>
        </w:rPr>
        <w:t>При выборе заявителем получения результата предоставления муниципальной услуги в форме электронного документа, результат предоставления муниципальной услуги подписывается усиленной квалифицированной подписью Главы муниципального образования и направляется по адресу электронной почты, указанному в заявлении.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.6.</w:t>
      </w:r>
      <w:r>
        <w:rPr>
          <w:rFonts w:ascii="Times New Roman" w:hAnsi="Times New Roman" w:cs="Times New Roman"/>
          <w:sz w:val="24"/>
          <w:szCs w:val="24"/>
        </w:rPr>
        <w:t xml:space="preserve"> </w:t>
      </w:r>
      <w:r w:rsidRPr="00860B89">
        <w:rPr>
          <w:rFonts w:ascii="Times New Roman" w:hAnsi="Times New Roman" w:cs="Times New Roman"/>
          <w:sz w:val="24"/>
          <w:szCs w:val="24"/>
        </w:rPr>
        <w:t>Один экземпляр уведомления о согласовании Проекта рекультивации земель с приложением согласованного Проекта рекультивации земель или уведомления об отказе в согласовании Проекта рекультивации земель, оригинал обращения заявителя и копии документов, предоставленных заявителем или полученных в рамках межведомственного информационного взаимодействия, остаются на хранении в Уполномоченном органе.</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.7.</w:t>
      </w:r>
      <w:r>
        <w:rPr>
          <w:rFonts w:ascii="Times New Roman" w:hAnsi="Times New Roman" w:cs="Times New Roman"/>
          <w:sz w:val="24"/>
          <w:szCs w:val="24"/>
        </w:rPr>
        <w:t xml:space="preserve"> </w:t>
      </w:r>
      <w:r w:rsidRPr="00860B89">
        <w:rPr>
          <w:rFonts w:ascii="Times New Roman" w:hAnsi="Times New Roman" w:cs="Times New Roman"/>
          <w:sz w:val="24"/>
          <w:szCs w:val="24"/>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.8.</w:t>
      </w:r>
      <w:r>
        <w:rPr>
          <w:rFonts w:ascii="Times New Roman" w:hAnsi="Times New Roman" w:cs="Times New Roman"/>
          <w:sz w:val="24"/>
          <w:szCs w:val="24"/>
        </w:rPr>
        <w:t xml:space="preserve"> </w:t>
      </w:r>
      <w:r w:rsidRPr="00860B89">
        <w:rPr>
          <w:rFonts w:ascii="Times New Roman" w:hAnsi="Times New Roman" w:cs="Times New Roman"/>
          <w:sz w:val="24"/>
          <w:szCs w:val="24"/>
        </w:rPr>
        <w:t>Результатом административной процедуры является выдача (направление) заявителю:</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уведомления о согласовании Проекта рекультивации земель с приложением согласованного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уведомления об отказе в согласовании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.9.</w:t>
      </w:r>
      <w:r>
        <w:rPr>
          <w:rFonts w:ascii="Times New Roman" w:hAnsi="Times New Roman" w:cs="Times New Roman"/>
          <w:sz w:val="24"/>
          <w:szCs w:val="24"/>
        </w:rPr>
        <w:t xml:space="preserve"> </w:t>
      </w:r>
      <w:r w:rsidRPr="00860B89">
        <w:rPr>
          <w:rFonts w:ascii="Times New Roman" w:hAnsi="Times New Roman" w:cs="Times New Roman"/>
          <w:sz w:val="24"/>
          <w:szCs w:val="24"/>
        </w:rPr>
        <w:t>Способом фиксации результата административной процедуры является документированное подтверждение направления (вручения) заявителю:</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1)</w:t>
      </w:r>
      <w:r>
        <w:rPr>
          <w:rFonts w:ascii="Times New Roman" w:hAnsi="Times New Roman" w:cs="Times New Roman"/>
          <w:sz w:val="24"/>
          <w:szCs w:val="24"/>
        </w:rPr>
        <w:t xml:space="preserve"> </w:t>
      </w:r>
      <w:r w:rsidRPr="00860B89">
        <w:rPr>
          <w:rFonts w:ascii="Times New Roman" w:hAnsi="Times New Roman" w:cs="Times New Roman"/>
          <w:sz w:val="24"/>
          <w:szCs w:val="24"/>
        </w:rPr>
        <w:t>уведомления о согласовании Проекта рекультивации земель с приложением согласованного Проекта рекультивации земель;</w:t>
      </w:r>
    </w:p>
    <w:p w:rsidR="00546D04" w:rsidRPr="00860B89" w:rsidRDefault="00546D04" w:rsidP="00546D04">
      <w:pPr>
        <w:spacing w:after="0" w:line="240" w:lineRule="auto"/>
        <w:ind w:firstLine="567"/>
        <w:jc w:val="both"/>
        <w:rPr>
          <w:rFonts w:ascii="Times New Roman" w:hAnsi="Times New Roman" w:cs="Times New Roman"/>
          <w:sz w:val="24"/>
          <w:szCs w:val="24"/>
        </w:rPr>
      </w:pPr>
      <w:r w:rsidRPr="00860B89">
        <w:rPr>
          <w:rFonts w:ascii="Times New Roman" w:hAnsi="Times New Roman" w:cs="Times New Roman"/>
          <w:sz w:val="24"/>
          <w:szCs w:val="24"/>
        </w:rPr>
        <w:t>2)</w:t>
      </w:r>
      <w:r>
        <w:rPr>
          <w:rFonts w:ascii="Times New Roman" w:hAnsi="Times New Roman" w:cs="Times New Roman"/>
          <w:sz w:val="24"/>
          <w:szCs w:val="24"/>
        </w:rPr>
        <w:t xml:space="preserve"> </w:t>
      </w:r>
      <w:r w:rsidRPr="00860B89">
        <w:rPr>
          <w:rFonts w:ascii="Times New Roman" w:hAnsi="Times New Roman" w:cs="Times New Roman"/>
          <w:sz w:val="24"/>
          <w:szCs w:val="24"/>
        </w:rPr>
        <w:t>уведомления об отказе в согласовании Проекта рекультивации земель.</w:t>
      </w:r>
    </w:p>
    <w:p w:rsidR="00546D04" w:rsidRPr="00494B96" w:rsidRDefault="00546D04" w:rsidP="00546D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860B89">
        <w:rPr>
          <w:rFonts w:ascii="Times New Roman" w:hAnsi="Times New Roman" w:cs="Times New Roman"/>
          <w:sz w:val="24"/>
          <w:szCs w:val="24"/>
        </w:rPr>
        <w:t>10.</w:t>
      </w:r>
      <w:r>
        <w:rPr>
          <w:rFonts w:ascii="Times New Roman" w:hAnsi="Times New Roman" w:cs="Times New Roman"/>
          <w:sz w:val="24"/>
          <w:szCs w:val="24"/>
        </w:rPr>
        <w:t xml:space="preserve"> </w:t>
      </w:r>
      <w:r w:rsidRPr="00860B89">
        <w:rPr>
          <w:rFonts w:ascii="Times New Roman" w:hAnsi="Times New Roman" w:cs="Times New Roman"/>
          <w:sz w:val="24"/>
          <w:szCs w:val="24"/>
        </w:rPr>
        <w:t>Продолжительность административной процедуры составляет не более 2 рабочих дней, но в пределах общего срока оказания муниципальной услуги.</w:t>
      </w:r>
    </w:p>
    <w:p w:rsidR="00546D04"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 3.</w:t>
      </w:r>
      <w:r>
        <w:rPr>
          <w:rFonts w:ascii="Times New Roman" w:hAnsi="Times New Roman" w:cs="Times New Roman"/>
          <w:sz w:val="24"/>
          <w:szCs w:val="24"/>
        </w:rPr>
        <w:t>7</w:t>
      </w:r>
      <w:r w:rsidRPr="00494B96">
        <w:rPr>
          <w:rFonts w:ascii="Times New Roman" w:hAnsi="Times New Roman" w:cs="Times New Roman"/>
          <w:sz w:val="24"/>
          <w:szCs w:val="24"/>
        </w:rPr>
        <w:t>. Перечень административных процедур (действий) при предоставлении муниципальных услуг в электронной форме</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3.</w:t>
      </w:r>
      <w:r>
        <w:rPr>
          <w:rFonts w:ascii="Times New Roman" w:hAnsi="Times New Roman" w:cs="Times New Roman"/>
          <w:sz w:val="24"/>
          <w:szCs w:val="24"/>
        </w:rPr>
        <w:t>7</w:t>
      </w:r>
      <w:r w:rsidRPr="00494B96">
        <w:rPr>
          <w:rFonts w:ascii="Times New Roman" w:hAnsi="Times New Roman" w:cs="Times New Roman"/>
          <w:sz w:val="24"/>
          <w:szCs w:val="24"/>
        </w:rPr>
        <w:t>.1.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w:t>
      </w:r>
      <w:r>
        <w:rPr>
          <w:rFonts w:ascii="Times New Roman" w:hAnsi="Times New Roman" w:cs="Times New Roman"/>
          <w:sz w:val="24"/>
          <w:szCs w:val="24"/>
        </w:rPr>
        <w:t>7</w:t>
      </w:r>
      <w:r w:rsidRPr="00494B96">
        <w:rPr>
          <w:rFonts w:ascii="Times New Roman" w:hAnsi="Times New Roman" w:cs="Times New Roman"/>
          <w:sz w:val="24"/>
          <w:szCs w:val="24"/>
        </w:rPr>
        <w:t>.2. Предоставление муниципальной услуги в электронной форме включает в себя следующие административные процедуры:</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2) проверка действительность усиленной квалифицированной электронной подписи;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 принятие решения о подготовке выписки, уведомления;</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6) формирование результата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7) направление (выдача) результата.</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w:t>
      </w:r>
      <w:r>
        <w:rPr>
          <w:rFonts w:ascii="Times New Roman" w:hAnsi="Times New Roman" w:cs="Times New Roman"/>
          <w:sz w:val="24"/>
          <w:szCs w:val="24"/>
        </w:rPr>
        <w:t>8</w:t>
      </w:r>
      <w:r w:rsidRPr="00494B96">
        <w:rPr>
          <w:rFonts w:ascii="Times New Roman" w:hAnsi="Times New Roman" w:cs="Times New Roman"/>
          <w:sz w:val="24"/>
          <w:szCs w:val="24"/>
        </w:rPr>
        <w:t xml:space="preserve">.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494B96">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sidRPr="00494B96">
        <w:rPr>
          <w:rFonts w:ascii="Times New Roman" w:hAnsi="Times New Roman" w:cs="Times New Roman"/>
          <w:sz w:val="24"/>
          <w:szCs w:val="24"/>
          <w:shd w:val="clear" w:color="auto" w:fill="FFFFFF"/>
        </w:rPr>
        <w:t>.</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w:t>
      </w:r>
      <w:r w:rsidRPr="00494B96">
        <w:rPr>
          <w:rFonts w:ascii="Times New Roman" w:hAnsi="Times New Roman" w:cs="Times New Roman"/>
          <w:sz w:val="24"/>
          <w:szCs w:val="24"/>
        </w:rPr>
        <w:lastRenderedPageBreak/>
        <w:t>(представителя заявителя), обеспечивая их заверение электронной подписью в установленном порядке.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w:t>
      </w:r>
      <w:r>
        <w:rPr>
          <w:rFonts w:ascii="Times New Roman" w:hAnsi="Times New Roman" w:cs="Times New Roman"/>
          <w:sz w:val="24"/>
          <w:szCs w:val="24"/>
        </w:rPr>
        <w:t xml:space="preserve"> </w:t>
      </w:r>
      <w:r w:rsidRPr="00494B96">
        <w:rPr>
          <w:rFonts w:ascii="Times New Roman" w:hAnsi="Times New Roman" w:cs="Times New Roman"/>
          <w:sz w:val="24"/>
          <w:szCs w:val="24"/>
        </w:rPr>
        <w:t>услуги, статус запроса заявителя в личном кабинете на Едином и Региональном портале, официальном сайте обновляется до статуса «принято».</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а) уведомление о записи на прием в уполномоченный орган или МФЦ;</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уведомление о начале процедуры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з) уведомление о мотивированном отказе в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w:t>
      </w:r>
      <w:r>
        <w:rPr>
          <w:rFonts w:ascii="Times New Roman" w:hAnsi="Times New Roman" w:cs="Times New Roman"/>
          <w:sz w:val="24"/>
          <w:szCs w:val="24"/>
        </w:rPr>
        <w:t xml:space="preserve"> </w:t>
      </w:r>
      <w:r w:rsidRPr="00494B96">
        <w:rPr>
          <w:rFonts w:ascii="Times New Roman" w:hAnsi="Times New Roman" w:cs="Times New Roman"/>
          <w:sz w:val="24"/>
          <w:szCs w:val="24"/>
        </w:rPr>
        <w:t>– 1 рабочий день.</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w:t>
      </w:r>
      <w:r>
        <w:rPr>
          <w:rFonts w:ascii="Times New Roman" w:hAnsi="Times New Roman" w:cs="Times New Roman"/>
          <w:sz w:val="24"/>
          <w:szCs w:val="24"/>
        </w:rPr>
        <w:t>9</w:t>
      </w:r>
      <w:r w:rsidRPr="00494B96">
        <w:rPr>
          <w:rFonts w:ascii="Times New Roman" w:hAnsi="Times New Roman" w:cs="Times New Roman"/>
          <w:sz w:val="24"/>
          <w:szCs w:val="24"/>
        </w:rPr>
        <w:t>. Перечень административных процедур (действий), выполняемых МФЦ</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 передача курьером пакета документов из уполномоченного органа в МФЦ;</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5) выдача (направление) заявителю результата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3.1</w:t>
      </w:r>
      <w:r>
        <w:rPr>
          <w:rFonts w:ascii="Times New Roman" w:hAnsi="Times New Roman" w:cs="Times New Roman"/>
          <w:sz w:val="24"/>
          <w:szCs w:val="24"/>
        </w:rPr>
        <w:t>0</w:t>
      </w:r>
      <w:r w:rsidRPr="00494B96">
        <w:rPr>
          <w:rFonts w:ascii="Times New Roman" w:hAnsi="Times New Roman" w:cs="Times New Roman"/>
          <w:sz w:val="24"/>
          <w:szCs w:val="24"/>
        </w:rPr>
        <w:t>. Порядок выполнения административных процедур (действий) МФЦ</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3.1</w:t>
      </w:r>
      <w:r>
        <w:rPr>
          <w:rFonts w:ascii="Times New Roman" w:hAnsi="Times New Roman" w:cs="Times New Roman"/>
          <w:sz w:val="24"/>
          <w:szCs w:val="24"/>
        </w:rPr>
        <w:t>0</w:t>
      </w:r>
      <w:r w:rsidRPr="00494B96">
        <w:rPr>
          <w:rFonts w:ascii="Times New Roman" w:hAnsi="Times New Roman" w:cs="Times New Roman"/>
          <w:sz w:val="24"/>
          <w:szCs w:val="24"/>
        </w:rPr>
        <w:t>.1. При приеме заявления и прилагаемых к нему документов работник МФЦ:</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тексты документов написаны разборчиво;</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документы не исполнены карандашом;</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срок действия документов не истек;</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документы содержат информацию, необходимую для предоставления муниципальной услуги, указанной в заявлении;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документы представлены в полном объеме;</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заявление соответствует установленным требованиям к его форме и виду;</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о сроке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о возможности отказа в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ab/>
        <w:t>3.1</w:t>
      </w:r>
      <w:r>
        <w:rPr>
          <w:rFonts w:ascii="Times New Roman" w:hAnsi="Times New Roman" w:cs="Times New Roman"/>
          <w:sz w:val="24"/>
          <w:szCs w:val="24"/>
        </w:rPr>
        <w:t>0</w:t>
      </w:r>
      <w:r w:rsidRPr="00494B96">
        <w:rPr>
          <w:rFonts w:ascii="Times New Roman" w:hAnsi="Times New Roman" w:cs="Times New Roman"/>
          <w:sz w:val="24"/>
          <w:szCs w:val="24"/>
        </w:rPr>
        <w:t>.2.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3.1</w:t>
      </w:r>
      <w:r>
        <w:rPr>
          <w:rFonts w:ascii="Times New Roman" w:hAnsi="Times New Roman" w:cs="Times New Roman"/>
          <w:sz w:val="24"/>
          <w:szCs w:val="24"/>
        </w:rPr>
        <w:t>0</w:t>
      </w:r>
      <w:r w:rsidRPr="00494B96">
        <w:rPr>
          <w:rFonts w:ascii="Times New Roman" w:hAnsi="Times New Roman" w:cs="Times New Roman"/>
          <w:sz w:val="24"/>
          <w:szCs w:val="24"/>
        </w:rPr>
        <w:t>.3.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3.1</w:t>
      </w:r>
      <w:r>
        <w:rPr>
          <w:rFonts w:ascii="Times New Roman" w:hAnsi="Times New Roman" w:cs="Times New Roman"/>
          <w:sz w:val="24"/>
          <w:szCs w:val="24"/>
        </w:rPr>
        <w:t>0</w:t>
      </w:r>
      <w:r w:rsidRPr="00494B96">
        <w:rPr>
          <w:rFonts w:ascii="Times New Roman" w:hAnsi="Times New Roman" w:cs="Times New Roman"/>
          <w:sz w:val="24"/>
          <w:szCs w:val="24"/>
        </w:rPr>
        <w:t>.4.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546D04" w:rsidRPr="00494B96" w:rsidRDefault="00546D04" w:rsidP="00546D04">
      <w:pPr>
        <w:tabs>
          <w:tab w:val="left" w:pos="2842"/>
        </w:tabs>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При выдаче документов должностное лицо МФЦ:</w:t>
      </w:r>
    </w:p>
    <w:p w:rsidR="00546D04" w:rsidRPr="00494B96" w:rsidRDefault="00546D04" w:rsidP="00546D04">
      <w:pPr>
        <w:tabs>
          <w:tab w:val="left" w:pos="2842"/>
        </w:tabs>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546D04" w:rsidRPr="00494B96" w:rsidRDefault="00546D04" w:rsidP="00546D04">
      <w:pPr>
        <w:tabs>
          <w:tab w:val="left" w:pos="2842"/>
        </w:tabs>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знакомит с содержанием документов и выдает их.</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3.1</w:t>
      </w:r>
      <w:r>
        <w:rPr>
          <w:rFonts w:ascii="Times New Roman" w:hAnsi="Times New Roman" w:cs="Times New Roman"/>
          <w:sz w:val="24"/>
          <w:szCs w:val="24"/>
        </w:rPr>
        <w:t>0</w:t>
      </w:r>
      <w:r w:rsidRPr="00494B96">
        <w:rPr>
          <w:rFonts w:ascii="Times New Roman" w:hAnsi="Times New Roman" w:cs="Times New Roman"/>
          <w:sz w:val="24"/>
          <w:szCs w:val="24"/>
        </w:rPr>
        <w:t>.5. В случае обращения заявителя за предоставлением муниципальной услуги по экстерриториальному принципу МФЦ:</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принимает от заявителя заявление и документы, представленные заявителем;</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 </w:t>
      </w:r>
      <w:r w:rsidRPr="00546D04">
        <w:rPr>
          <w:rFonts w:ascii="Times New Roman" w:hAnsi="Times New Roman" w:cs="Times New Roman"/>
          <w:sz w:val="24"/>
          <w:szCs w:val="24"/>
        </w:rPr>
        <w:t>осуществляет копирование (сканирование) документов, предусмотренных частью 6 статьи 7 Федерального закона</w:t>
      </w:r>
      <w:hyperlink r:id="rId7" w:history="1">
        <w:r w:rsidRPr="00546D04">
          <w:rPr>
            <w:rStyle w:val="ListLabel11"/>
            <w:rFonts w:cs="Times New Roman"/>
            <w:color w:val="auto"/>
            <w:sz w:val="24"/>
            <w:szCs w:val="24"/>
          </w:rPr>
          <w:t xml:space="preserve"> от 27 июля 2010 года № 210-ФЗ «Об организации предоставления государственных и муниципальных услуг»</w:t>
        </w:r>
      </w:hyperlink>
      <w:r w:rsidRPr="00546D04">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w:t>
      </w:r>
      <w:r w:rsidRPr="00494B96">
        <w:rPr>
          <w:rFonts w:ascii="Times New Roman" w:hAnsi="Times New Roman" w:cs="Times New Roman"/>
          <w:sz w:val="24"/>
          <w:szCs w:val="24"/>
        </w:rPr>
        <w:t>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46D04" w:rsidRPr="00494B96" w:rsidRDefault="00546D04" w:rsidP="00546D04">
      <w:pPr>
        <w:tabs>
          <w:tab w:val="left" w:pos="851"/>
        </w:tabs>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546D04" w:rsidRPr="00494B96" w:rsidRDefault="00546D04" w:rsidP="00546D04">
      <w:pPr>
        <w:spacing w:after="0" w:line="240" w:lineRule="auto"/>
        <w:ind w:firstLine="708"/>
        <w:jc w:val="both"/>
        <w:rPr>
          <w:rFonts w:ascii="Times New Roman" w:hAnsi="Times New Roman" w:cs="Times New Roman"/>
          <w:sz w:val="24"/>
          <w:szCs w:val="24"/>
        </w:rPr>
      </w:pPr>
      <w:r w:rsidRPr="00494B96">
        <w:rPr>
          <w:rFonts w:ascii="Times New Roman" w:hAnsi="Times New Roman" w:cs="Times New Roman"/>
          <w:sz w:val="24"/>
          <w:szCs w:val="24"/>
        </w:rPr>
        <w:t>3.1</w:t>
      </w:r>
      <w:r>
        <w:rPr>
          <w:rFonts w:ascii="Times New Roman" w:hAnsi="Times New Roman" w:cs="Times New Roman"/>
          <w:sz w:val="24"/>
          <w:szCs w:val="24"/>
        </w:rPr>
        <w:t>0</w:t>
      </w:r>
      <w:r w:rsidRPr="00494B96">
        <w:rPr>
          <w:rFonts w:ascii="Times New Roman" w:hAnsi="Times New Roman" w:cs="Times New Roman"/>
          <w:sz w:val="24"/>
          <w:szCs w:val="24"/>
        </w:rPr>
        <w:t>.6. В случае обращения заявителя за предоставлением муниципальной услуги по приему заявителей по предварительной записи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Запись на прием проводится посредством Единого и Регионального портала. </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При формировании запроса заявителю обеспечивается:</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494B96">
        <w:rPr>
          <w:rFonts w:ascii="Times New Roman" w:hAnsi="Times New Roman" w:cs="Times New Roman"/>
          <w:i/>
          <w:iCs/>
          <w:sz w:val="24"/>
          <w:szCs w:val="24"/>
        </w:rPr>
        <w:t>;</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возможность печати на бумажном носителе копии электронной формы запроса;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г) сохранение ранее введенных в электронную форму запроса значений </w:t>
      </w:r>
      <w:r w:rsidRPr="00494B96">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w:t>
      </w:r>
      <w:r>
        <w:rPr>
          <w:rFonts w:ascii="Times New Roman" w:hAnsi="Times New Roman" w:cs="Times New Roman"/>
          <w:sz w:val="24"/>
          <w:szCs w:val="24"/>
        </w:rPr>
        <w:t xml:space="preserve"> </w:t>
      </w:r>
      <w:r w:rsidRPr="00494B96">
        <w:rPr>
          <w:rFonts w:ascii="Times New Roman" w:hAnsi="Times New Roman" w:cs="Times New Roman"/>
          <w:sz w:val="24"/>
          <w:szCs w:val="24"/>
        </w:rPr>
        <w:t>и аутентификации в инфраструктуре, обеспечивающей информационно-технологическое взаимодействие информационных систем, используемых</w:t>
      </w:r>
      <w:r>
        <w:rPr>
          <w:rFonts w:ascii="Times New Roman" w:hAnsi="Times New Roman" w:cs="Times New Roman"/>
          <w:sz w:val="24"/>
          <w:szCs w:val="24"/>
        </w:rPr>
        <w:t xml:space="preserve"> </w:t>
      </w:r>
      <w:r w:rsidRPr="00494B96">
        <w:rPr>
          <w:rFonts w:ascii="Times New Roman" w:hAnsi="Times New Roman" w:cs="Times New Roman"/>
          <w:sz w:val="24"/>
          <w:szCs w:val="24"/>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546D04" w:rsidRPr="00494B96" w:rsidRDefault="00546D04" w:rsidP="00546D04">
      <w:pPr>
        <w:spacing w:after="0" w:line="240" w:lineRule="auto"/>
        <w:ind w:firstLine="709"/>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3.1</w:t>
      </w:r>
      <w:r>
        <w:rPr>
          <w:rFonts w:ascii="Times New Roman" w:hAnsi="Times New Roman" w:cs="Times New Roman"/>
          <w:sz w:val="24"/>
          <w:szCs w:val="24"/>
        </w:rPr>
        <w:t>1</w:t>
      </w:r>
      <w:r w:rsidRPr="00494B96">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546D04" w:rsidRPr="00494B96" w:rsidRDefault="00546D04" w:rsidP="00546D04">
      <w:pPr>
        <w:spacing w:after="0" w:line="240" w:lineRule="auto"/>
        <w:ind w:firstLine="567"/>
        <w:jc w:val="both"/>
        <w:rPr>
          <w:rFonts w:ascii="Times New Roman" w:hAnsi="Times New Roman" w:cs="Times New Roman"/>
          <w:sz w:val="24"/>
          <w:szCs w:val="24"/>
        </w:rPr>
      </w:pPr>
      <w:bookmarkStart w:id="2" w:name="BM100263"/>
      <w:bookmarkEnd w:id="2"/>
      <w:r w:rsidRPr="00494B9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546D04" w:rsidRPr="00494B96" w:rsidRDefault="00546D04" w:rsidP="00546D04">
      <w:pPr>
        <w:spacing w:after="0" w:line="240" w:lineRule="auto"/>
        <w:ind w:firstLine="567"/>
        <w:jc w:val="both"/>
        <w:rPr>
          <w:rFonts w:ascii="Times New Roman" w:hAnsi="Times New Roman" w:cs="Times New Roman"/>
          <w:sz w:val="24"/>
          <w:szCs w:val="24"/>
        </w:rPr>
      </w:pPr>
      <w:bookmarkStart w:id="3" w:name="BM100264"/>
      <w:bookmarkEnd w:id="3"/>
      <w:r w:rsidRPr="00494B9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546D04" w:rsidRPr="00494B96" w:rsidRDefault="00546D04" w:rsidP="00546D04">
      <w:pPr>
        <w:spacing w:after="0" w:line="240" w:lineRule="auto"/>
        <w:ind w:firstLine="567"/>
        <w:jc w:val="both"/>
        <w:rPr>
          <w:rFonts w:ascii="Times New Roman" w:hAnsi="Times New Roman" w:cs="Times New Roman"/>
          <w:sz w:val="24"/>
          <w:szCs w:val="24"/>
        </w:rPr>
      </w:pPr>
      <w:bookmarkStart w:id="4" w:name="BM100265"/>
      <w:bookmarkEnd w:id="4"/>
      <w:r w:rsidRPr="00494B96">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BM100266"/>
      <w:bookmarkEnd w:id="5"/>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46D04" w:rsidRPr="00494B96" w:rsidRDefault="00546D04" w:rsidP="00546D04">
      <w:pPr>
        <w:spacing w:after="0" w:line="240" w:lineRule="auto"/>
        <w:ind w:firstLine="567"/>
        <w:jc w:val="both"/>
        <w:rPr>
          <w:rFonts w:ascii="Times New Roman" w:hAnsi="Times New Roman" w:cs="Times New Roman"/>
          <w:sz w:val="24"/>
          <w:szCs w:val="24"/>
        </w:rPr>
      </w:pPr>
      <w:bookmarkStart w:id="6" w:name="BM100267"/>
      <w:bookmarkEnd w:id="6"/>
      <w:r w:rsidRPr="00494B96">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center"/>
        <w:rPr>
          <w:rFonts w:ascii="Times New Roman" w:hAnsi="Times New Roman" w:cs="Times New Roman"/>
          <w:b/>
          <w:bCs/>
          <w:sz w:val="24"/>
          <w:szCs w:val="24"/>
        </w:rPr>
      </w:pPr>
      <w:r w:rsidRPr="00494B96">
        <w:rPr>
          <w:rFonts w:ascii="Times New Roman" w:hAnsi="Times New Roman" w:cs="Times New Roman"/>
          <w:b/>
          <w:bCs/>
          <w:sz w:val="24"/>
          <w:szCs w:val="24"/>
        </w:rPr>
        <w:t>4. Формы контроля за исполнением административного регламента</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w:t>
      </w:r>
      <w:r w:rsidRPr="00494B96">
        <w:rPr>
          <w:rFonts w:ascii="Times New Roman" w:hAnsi="Times New Roman" w:cs="Times New Roman"/>
          <w:sz w:val="24"/>
          <w:szCs w:val="24"/>
        </w:rPr>
        <w:lastRenderedPageBreak/>
        <w:t>устанавливаются должностные обязанности, ответственность, требования к знаниям и квалификации специалистов.</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ходе плановых и внеплановых проверок:</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а также положений Регламента.</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46D04" w:rsidRPr="00494B96" w:rsidRDefault="00546D04" w:rsidP="00546D04">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46D04" w:rsidRPr="00494B96" w:rsidRDefault="00546D04" w:rsidP="00546D04">
      <w:pPr>
        <w:spacing w:after="0" w:line="240" w:lineRule="auto"/>
        <w:ind w:firstLine="567"/>
        <w:jc w:val="both"/>
        <w:rPr>
          <w:rFonts w:ascii="Times New Roman" w:hAnsi="Times New Roman" w:cs="Times New Roman"/>
          <w:sz w:val="24"/>
          <w:szCs w:val="24"/>
        </w:rPr>
      </w:pPr>
    </w:p>
    <w:p w:rsidR="00546D04" w:rsidRPr="00494B96" w:rsidRDefault="00546D04" w:rsidP="00546D04">
      <w:pPr>
        <w:autoSpaceDE w:val="0"/>
        <w:spacing w:after="0" w:line="240" w:lineRule="auto"/>
        <w:jc w:val="both"/>
        <w:rPr>
          <w:rFonts w:ascii="Times New Roman" w:hAnsi="Times New Roman" w:cs="Times New Roman"/>
          <w:b/>
          <w:bCs/>
          <w:sz w:val="24"/>
          <w:szCs w:val="24"/>
        </w:rPr>
      </w:pPr>
    </w:p>
    <w:p w:rsidR="00546D04" w:rsidRPr="00494B96" w:rsidRDefault="00546D04" w:rsidP="00546D04">
      <w:pPr>
        <w:pStyle w:val="a4"/>
        <w:spacing w:line="240" w:lineRule="auto"/>
        <w:jc w:val="center"/>
        <w:rPr>
          <w:rFonts w:ascii="Times New Roman" w:hAnsi="Times New Roman" w:cs="Times New Roman"/>
          <w:sz w:val="24"/>
          <w:szCs w:val="24"/>
        </w:rPr>
      </w:pPr>
      <w:r w:rsidRPr="00494B96">
        <w:rPr>
          <w:rFonts w:ascii="Times New Roman" w:hAnsi="Times New Roman" w:cs="Times New Roman"/>
          <w:sz w:val="24"/>
          <w:szCs w:val="24"/>
        </w:rPr>
        <w:t>5.</w:t>
      </w:r>
      <w:r w:rsidRPr="00494B96">
        <w:rPr>
          <w:rFonts w:ascii="Times New Roman" w:hAnsi="Times New Roman" w:cs="Times New Roman"/>
          <w:b w:val="0"/>
          <w:bCs w:val="0"/>
          <w:sz w:val="24"/>
          <w:szCs w:val="24"/>
        </w:rPr>
        <w:t xml:space="preserve"> </w:t>
      </w:r>
      <w:r w:rsidRPr="00494B96">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546D04" w:rsidRPr="00494B96" w:rsidRDefault="00546D04" w:rsidP="00546D04">
      <w:pPr>
        <w:spacing w:after="0" w:line="240" w:lineRule="auto"/>
        <w:jc w:val="center"/>
        <w:rPr>
          <w:rFonts w:ascii="Times New Roman" w:hAnsi="Times New Roman" w:cs="Times New Roman"/>
          <w:sz w:val="24"/>
          <w:szCs w:val="24"/>
        </w:rPr>
      </w:pP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 N 210-ФЗ "Об организации предоставления государственных и муниципальных услуг" (далее - Федеральный закон № 210-ФЗ), а также их должностных лиц, муниципальных служащих, работников при предоставлении муниципальной услуги.</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 Предмет жалобы.</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w:t>
      </w:r>
      <w:r>
        <w:rPr>
          <w:rFonts w:ascii="Times New Roman" w:hAnsi="Times New Roman" w:cs="Times New Roman"/>
          <w:sz w:val="24"/>
          <w:szCs w:val="24"/>
        </w:rPr>
        <w:t xml:space="preserve"> </w:t>
      </w:r>
      <w:r w:rsidRPr="00494B96">
        <w:rPr>
          <w:rFonts w:ascii="Times New Roman" w:hAnsi="Times New Roman" w:cs="Times New Roman"/>
          <w:sz w:val="24"/>
          <w:szCs w:val="24"/>
        </w:rPr>
        <w:t>№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546D04" w:rsidRPr="00494B96" w:rsidRDefault="00546D04" w:rsidP="00546D04">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3)</w:t>
      </w:r>
      <w:r>
        <w:rPr>
          <w:rFonts w:ascii="Times New Roman" w:hAnsi="Times New Roman" w:cs="Times New Roman"/>
          <w:sz w:val="24"/>
          <w:szCs w:val="24"/>
        </w:rPr>
        <w:t xml:space="preserve"> </w:t>
      </w:r>
      <w:bookmarkStart w:id="7" w:name="sub_110103"/>
      <w:r w:rsidRPr="00494B96">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494B96">
        <w:rPr>
          <w:rFonts w:ascii="Times New Roman" w:hAnsi="Times New Roman" w:cs="Times New Roman"/>
          <w:sz w:val="24"/>
          <w:szCs w:val="24"/>
        </w:rPr>
        <w:lastRenderedPageBreak/>
        <w:t xml:space="preserve">Российской Федерации, нормативными правовыми актами </w:t>
      </w:r>
      <w:r w:rsidRPr="00371726">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муниципальными правовыми актами для предоставления государственной или муниципальной услуги;</w:t>
      </w:r>
    </w:p>
    <w:bookmarkEnd w:id="7"/>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муниципальными правовыми актами для предоставления государственной услуги, у заявителя;</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муниципальными правовыми актами;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10) требование у заявителя при предоставлении</w:t>
      </w:r>
      <w:r>
        <w:rPr>
          <w:rFonts w:ascii="Times New Roman" w:hAnsi="Times New Roman" w:cs="Times New Roman"/>
          <w:sz w:val="24"/>
          <w:szCs w:val="24"/>
        </w:rPr>
        <w:t xml:space="preserve"> </w:t>
      </w:r>
      <w:r w:rsidRPr="00494B96">
        <w:rPr>
          <w:rFonts w:ascii="Times New Roman" w:hAnsi="Times New Roman" w:cs="Times New Roman"/>
          <w:sz w:val="24"/>
          <w:szCs w:val="24"/>
        </w:rPr>
        <w:t>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Pr>
          <w:rFonts w:ascii="Times New Roman" w:hAnsi="Times New Roman" w:cs="Times New Roman"/>
          <w:sz w:val="24"/>
          <w:szCs w:val="24"/>
        </w:rPr>
        <w:t xml:space="preserve"> </w:t>
      </w:r>
      <w:r w:rsidRPr="00494B96">
        <w:rPr>
          <w:rFonts w:ascii="Times New Roman" w:hAnsi="Times New Roman" w:cs="Times New Roman"/>
          <w:sz w:val="24"/>
          <w:szCs w:val="24"/>
        </w:rPr>
        <w:t>муниципальной услуги, либо в предоставлении</w:t>
      </w:r>
      <w:r>
        <w:rPr>
          <w:rFonts w:ascii="Times New Roman" w:hAnsi="Times New Roman" w:cs="Times New Roman"/>
          <w:sz w:val="24"/>
          <w:szCs w:val="24"/>
        </w:rPr>
        <w:t xml:space="preserve"> </w:t>
      </w:r>
      <w:r w:rsidRPr="00494B96">
        <w:rPr>
          <w:rFonts w:ascii="Times New Roman" w:hAnsi="Times New Roman" w:cs="Times New Roman"/>
          <w:sz w:val="24"/>
          <w:szCs w:val="24"/>
        </w:rPr>
        <w:t xml:space="preserve">муниципальной услуги, за исключением случаев, предусмотренных пунктом 4 части 1 статьи 7 Федерального закона </w:t>
      </w:r>
      <w:r>
        <w:rPr>
          <w:rFonts w:ascii="Times New Roman" w:hAnsi="Times New Roman" w:cs="Times New Roman"/>
          <w:sz w:val="24"/>
          <w:szCs w:val="24"/>
        </w:rPr>
        <w:t>№ 210-ФЗ</w:t>
      </w:r>
      <w:r w:rsidRPr="00494B96">
        <w:rPr>
          <w:rFonts w:ascii="Times New Roman" w:hAnsi="Times New Roman" w:cs="Times New Roman"/>
          <w:sz w:val="24"/>
          <w:szCs w:val="24"/>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w:t>
      </w:r>
      <w:r w:rsidRPr="00494B96">
        <w:rPr>
          <w:rFonts w:ascii="Times New Roman" w:hAnsi="Times New Roman" w:cs="Times New Roman"/>
          <w:sz w:val="24"/>
          <w:szCs w:val="24"/>
        </w:rPr>
        <w:lastRenderedPageBreak/>
        <w:t>служащие, работники и уполномоченные на рассмотрение жалобы должностные лица, которым может быть направлена жалоба</w:t>
      </w:r>
    </w:p>
    <w:p w:rsidR="00546D04" w:rsidRPr="00494B96" w:rsidRDefault="00546D04" w:rsidP="00546D04">
      <w:pPr>
        <w:widowControl w:val="0"/>
        <w:autoSpaceDE w:val="0"/>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5.6. Порядок подачи и рассмотрения жалобы.</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Заявителю обеспечивается возможность направления жалобы на решения и действия (бездействие) Администрации,</w:t>
      </w:r>
      <w:r>
        <w:rPr>
          <w:rFonts w:ascii="Times New Roman" w:hAnsi="Times New Roman" w:cs="Times New Roman"/>
          <w:sz w:val="24"/>
          <w:szCs w:val="24"/>
        </w:rPr>
        <w:t xml:space="preserve"> </w:t>
      </w:r>
      <w:r w:rsidRPr="00494B96">
        <w:rPr>
          <w:rFonts w:ascii="Times New Roman" w:hAnsi="Times New Roman" w:cs="Times New Roman"/>
          <w:sz w:val="24"/>
          <w:szCs w:val="24"/>
        </w:rPr>
        <w:t xml:space="preserve">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lastRenderedPageBreak/>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5.11. Жалоба должна содержать:</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 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5.12. Сроки рассмотрения жалобы.</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Основания для приостановления рассмотрения жалобы отсутствуют.</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5.14. Результат рассмотрения жалобы.</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 результатам рассмотрения жалобы принимается одно из следующих решений:</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муниципальными правовыми актами;</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в удовлетворении жалобы отказывается.</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494B96">
        <w:rPr>
          <w:rFonts w:ascii="Times New Roman" w:hAnsi="Times New Roman" w:cs="Times New Roman"/>
          <w:sz w:val="24"/>
          <w:szCs w:val="24"/>
        </w:rPr>
        <w:lastRenderedPageBreak/>
        <w:t>наделенные полномочиями по рассмотрению жалоб, незамедлительно направляют имеющиеся материалы в органы прокуратуры.</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5.20. Порядок информирования заявителя о результатах рассмотрения жалобы.</w:t>
      </w:r>
    </w:p>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6D04" w:rsidRPr="00494B96" w:rsidRDefault="00546D04" w:rsidP="00546D04">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 xml:space="preserve"> 5.20.1.</w:t>
      </w:r>
      <w:r>
        <w:rPr>
          <w:rFonts w:ascii="Times New Roman" w:hAnsi="Times New Roman" w:cs="Times New Roman"/>
          <w:sz w:val="24"/>
          <w:szCs w:val="24"/>
        </w:rPr>
        <w:t xml:space="preserve"> </w:t>
      </w:r>
      <w:r w:rsidRPr="00494B96">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w:t>
      </w:r>
      <w:r>
        <w:rPr>
          <w:rFonts w:ascii="Times New Roman" w:hAnsi="Times New Roman" w:cs="Times New Roman"/>
          <w:sz w:val="24"/>
          <w:szCs w:val="24"/>
        </w:rPr>
        <w:t xml:space="preserve"> </w:t>
      </w:r>
      <w:r w:rsidRPr="00494B96">
        <w:rPr>
          <w:rFonts w:ascii="Times New Roman" w:hAnsi="Times New Roman" w:cs="Times New Roman"/>
          <w:sz w:val="24"/>
          <w:szCs w:val="24"/>
        </w:rPr>
        <w:t>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w:t>
      </w:r>
      <w:r>
        <w:rPr>
          <w:rFonts w:ascii="Times New Roman" w:hAnsi="Times New Roman" w:cs="Times New Roman"/>
          <w:sz w:val="24"/>
          <w:szCs w:val="24"/>
        </w:rPr>
        <w:t xml:space="preserve"> </w:t>
      </w:r>
      <w:r w:rsidRPr="00494B96">
        <w:rPr>
          <w:rFonts w:ascii="Times New Roman" w:hAnsi="Times New Roman" w:cs="Times New Roman"/>
          <w:sz w:val="24"/>
          <w:szCs w:val="24"/>
        </w:rPr>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46D04" w:rsidRPr="00494B96" w:rsidRDefault="00546D04" w:rsidP="00546D04">
      <w:pPr>
        <w:spacing w:after="0" w:line="240" w:lineRule="auto"/>
        <w:jc w:val="both"/>
        <w:rPr>
          <w:rFonts w:ascii="Times New Roman" w:hAnsi="Times New Roman" w:cs="Times New Roman"/>
          <w:sz w:val="24"/>
          <w:szCs w:val="24"/>
        </w:rPr>
      </w:pPr>
      <w:bookmarkStart w:id="8" w:name="sub_11282"/>
      <w:r w:rsidRPr="00494B96">
        <w:rPr>
          <w:rFonts w:ascii="Times New Roman" w:hAnsi="Times New Roman" w:cs="Times New Roman"/>
          <w:sz w:val="24"/>
          <w:szCs w:val="24"/>
        </w:rPr>
        <w:tab/>
        <w:t>5.20.2</w:t>
      </w:r>
      <w:r>
        <w:rPr>
          <w:rFonts w:ascii="Times New Roman" w:hAnsi="Times New Roman" w:cs="Times New Roman"/>
          <w:sz w:val="24"/>
          <w:szCs w:val="24"/>
        </w:rPr>
        <w:t>.</w:t>
      </w:r>
      <w:r w:rsidRPr="00494B96">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546D04" w:rsidRPr="00494B96" w:rsidRDefault="00546D04" w:rsidP="00546D04">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5.22. Порядок обжалования решения по жалобе.</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w:t>
      </w:r>
      <w:r>
        <w:rPr>
          <w:rFonts w:ascii="Times New Roman" w:hAnsi="Times New Roman" w:cs="Times New Roman"/>
          <w:sz w:val="24"/>
          <w:szCs w:val="24"/>
        </w:rPr>
        <w:t xml:space="preserve"> </w:t>
      </w:r>
      <w:r w:rsidRPr="00494B96">
        <w:rPr>
          <w:rFonts w:ascii="Times New Roman" w:hAnsi="Times New Roman" w:cs="Times New Roman"/>
          <w:sz w:val="24"/>
          <w:szCs w:val="24"/>
        </w:rPr>
        <w:t>№ 210-ФЗ, или их работниками в суд, в порядке и сроки, установленные законодательством Российской Федерации.</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 xml:space="preserve">, а также при личном приеме заявителя. </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5.24. Способы информирования заявителей о порядке подачи и рассмотрения жалобы.</w:t>
      </w:r>
    </w:p>
    <w:p w:rsidR="00546D04" w:rsidRDefault="00546D04" w:rsidP="00546D04">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w:t>
      </w:r>
      <w:r>
        <w:rPr>
          <w:rFonts w:ascii="Times New Roman" w:hAnsi="Times New Roman" w:cs="Times New Roman"/>
          <w:sz w:val="24"/>
          <w:szCs w:val="24"/>
        </w:rPr>
        <w:t xml:space="preserve"> </w:t>
      </w:r>
      <w:r w:rsidRPr="00494B96">
        <w:rPr>
          <w:rFonts w:ascii="Times New Roman" w:hAnsi="Times New Roman" w:cs="Times New Roman"/>
          <w:sz w:val="24"/>
          <w:szCs w:val="24"/>
        </w:rPr>
        <w:t xml:space="preserve">№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Pr>
          <w:rFonts w:ascii="Times New Roman" w:hAnsi="Times New Roman" w:cs="Times New Roman"/>
          <w:sz w:val="24"/>
          <w:szCs w:val="24"/>
        </w:rPr>
        <w:t>Астраханской области</w:t>
      </w:r>
      <w:r w:rsidRPr="00494B96">
        <w:rPr>
          <w:rFonts w:ascii="Times New Roman" w:hAnsi="Times New Roman" w:cs="Times New Roman"/>
          <w:sz w:val="24"/>
          <w:szCs w:val="24"/>
        </w:rPr>
        <w:t>.</w:t>
      </w:r>
    </w:p>
    <w:p w:rsidR="00546D04" w:rsidRDefault="00546D04" w:rsidP="00546D04">
      <w:pPr>
        <w:spacing w:after="0" w:line="240" w:lineRule="auto"/>
        <w:ind w:firstLine="706"/>
        <w:jc w:val="both"/>
        <w:rPr>
          <w:rFonts w:ascii="Times New Roman" w:hAnsi="Times New Roman" w:cs="Times New Roman"/>
          <w:sz w:val="24"/>
          <w:szCs w:val="24"/>
        </w:rPr>
      </w:pPr>
    </w:p>
    <w:p w:rsidR="00546D04" w:rsidRDefault="00546D04" w:rsidP="00546D04">
      <w:pPr>
        <w:spacing w:after="0" w:line="240" w:lineRule="auto"/>
        <w:ind w:firstLine="706"/>
        <w:jc w:val="both"/>
        <w:rPr>
          <w:rFonts w:ascii="Times New Roman" w:hAnsi="Times New Roman" w:cs="Times New Roman"/>
          <w:sz w:val="24"/>
          <w:szCs w:val="24"/>
        </w:rPr>
      </w:pPr>
    </w:p>
    <w:p w:rsidR="00546D04" w:rsidRDefault="00546D04" w:rsidP="00546D04">
      <w:pPr>
        <w:spacing w:after="0" w:line="240" w:lineRule="auto"/>
        <w:ind w:firstLine="706"/>
        <w:jc w:val="both"/>
        <w:rPr>
          <w:rFonts w:ascii="Times New Roman" w:hAnsi="Times New Roman" w:cs="Times New Roman"/>
          <w:sz w:val="24"/>
          <w:szCs w:val="24"/>
        </w:rPr>
      </w:pPr>
    </w:p>
    <w:p w:rsidR="00546D04" w:rsidRDefault="00546D04" w:rsidP="00546D04">
      <w:pPr>
        <w:spacing w:after="0" w:line="240" w:lineRule="auto"/>
        <w:ind w:firstLine="706"/>
        <w:jc w:val="both"/>
        <w:rPr>
          <w:rFonts w:ascii="Times New Roman" w:hAnsi="Times New Roman" w:cs="Times New Roman"/>
          <w:sz w:val="24"/>
          <w:szCs w:val="24"/>
        </w:rPr>
      </w:pPr>
    </w:p>
    <w:p w:rsidR="00546D04" w:rsidRDefault="00546D04" w:rsidP="00546D04">
      <w:pPr>
        <w:spacing w:after="0" w:line="240" w:lineRule="auto"/>
        <w:ind w:firstLine="706"/>
        <w:jc w:val="both"/>
        <w:rPr>
          <w:rFonts w:ascii="Times New Roman" w:hAnsi="Times New Roman" w:cs="Times New Roman"/>
          <w:sz w:val="24"/>
          <w:szCs w:val="24"/>
        </w:rPr>
      </w:pPr>
    </w:p>
    <w:p w:rsidR="00546D04" w:rsidRDefault="00546D04" w:rsidP="00546D04">
      <w:pPr>
        <w:spacing w:after="0" w:line="240" w:lineRule="auto"/>
        <w:ind w:firstLine="706"/>
        <w:jc w:val="both"/>
        <w:rPr>
          <w:rFonts w:ascii="Times New Roman" w:hAnsi="Times New Roman" w:cs="Times New Roman"/>
          <w:sz w:val="24"/>
          <w:szCs w:val="24"/>
        </w:rPr>
      </w:pPr>
    </w:p>
    <w:p w:rsidR="00546D04" w:rsidRDefault="00546D04" w:rsidP="00546D04">
      <w:pPr>
        <w:spacing w:after="0" w:line="240" w:lineRule="auto"/>
        <w:ind w:firstLine="706"/>
        <w:jc w:val="both"/>
        <w:rPr>
          <w:rFonts w:ascii="Times New Roman" w:hAnsi="Times New Roman" w:cs="Times New Roman"/>
          <w:sz w:val="24"/>
          <w:szCs w:val="24"/>
        </w:rPr>
      </w:pP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lastRenderedPageBreak/>
        <w:t>Приложение № 1</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к Административному регламенту</w:t>
      </w:r>
    </w:p>
    <w:p w:rsidR="00546D04" w:rsidRPr="000D7E58" w:rsidRDefault="00546D04" w:rsidP="00546D04">
      <w:pPr>
        <w:spacing w:after="0" w:line="240" w:lineRule="auto"/>
        <w:ind w:firstLine="706"/>
        <w:jc w:val="both"/>
        <w:rPr>
          <w:rFonts w:ascii="Times New Roman" w:hAnsi="Times New Roman" w:cs="Times New Roman"/>
          <w:sz w:val="24"/>
          <w:szCs w:val="24"/>
        </w:rPr>
      </w:pP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Default="00546D04" w:rsidP="00546D04">
      <w:pPr>
        <w:spacing w:after="0" w:line="240" w:lineRule="auto"/>
        <w:ind w:firstLine="706"/>
        <w:jc w:val="center"/>
        <w:rPr>
          <w:rFonts w:ascii="Times New Roman" w:hAnsi="Times New Roman" w:cs="Times New Roman"/>
          <w:sz w:val="24"/>
          <w:szCs w:val="24"/>
        </w:rPr>
      </w:pPr>
    </w:p>
    <w:p w:rsidR="00546D04" w:rsidRDefault="00546D04" w:rsidP="00546D04">
      <w:pPr>
        <w:spacing w:after="0" w:line="240" w:lineRule="auto"/>
        <w:ind w:firstLine="706"/>
        <w:jc w:val="center"/>
        <w:rPr>
          <w:rFonts w:ascii="Times New Roman" w:hAnsi="Times New Roman" w:cs="Times New Roman"/>
          <w:sz w:val="24"/>
          <w:szCs w:val="24"/>
        </w:rPr>
      </w:pPr>
    </w:p>
    <w:p w:rsidR="00546D04" w:rsidRPr="000D7E58" w:rsidRDefault="00546D04" w:rsidP="00546D04">
      <w:pPr>
        <w:spacing w:after="0" w:line="240" w:lineRule="auto"/>
        <w:ind w:firstLine="706"/>
        <w:jc w:val="center"/>
        <w:rPr>
          <w:rFonts w:ascii="Times New Roman" w:hAnsi="Times New Roman" w:cs="Times New Roman"/>
          <w:sz w:val="24"/>
          <w:szCs w:val="24"/>
        </w:rPr>
      </w:pPr>
      <w:r w:rsidRPr="000D7E58">
        <w:rPr>
          <w:rFonts w:ascii="Times New Roman" w:hAnsi="Times New Roman" w:cs="Times New Roman"/>
          <w:sz w:val="24"/>
          <w:szCs w:val="24"/>
        </w:rPr>
        <w:t>ФОРМА ЗАЯВЛЕНИЯ</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Главе</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муниципального образования</w:t>
      </w:r>
    </w:p>
    <w:p w:rsidR="00546D04" w:rsidRDefault="00546D04" w:rsidP="00546D04">
      <w:pPr>
        <w:ind w:firstLine="706"/>
        <w:jc w:val="right"/>
      </w:pPr>
      <w:r>
        <w:rPr>
          <w:rFonts w:ascii="Times New Roman" w:hAnsi="Times New Roman" w:cs="Times New Roman"/>
          <w:sz w:val="24"/>
          <w:szCs w:val="24"/>
        </w:rPr>
        <w:t>____________</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от ________________________________________</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(Ф.И.О. (последнее - при наличии), физического</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лица, наименование юридического лица)</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 xml:space="preserve">адрес </w:t>
      </w:r>
      <w:proofErr w:type="gramStart"/>
      <w:r w:rsidRPr="000D7E58">
        <w:rPr>
          <w:rFonts w:ascii="Times New Roman" w:hAnsi="Times New Roman" w:cs="Times New Roman"/>
          <w:sz w:val="24"/>
          <w:szCs w:val="24"/>
        </w:rPr>
        <w:t>заявителя:_</w:t>
      </w:r>
      <w:proofErr w:type="gramEnd"/>
      <w:r w:rsidRPr="000D7E58">
        <w:rPr>
          <w:rFonts w:ascii="Times New Roman" w:hAnsi="Times New Roman" w:cs="Times New Roman"/>
          <w:sz w:val="24"/>
          <w:szCs w:val="24"/>
        </w:rPr>
        <w:t>___________________________</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__________________________________________</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место регистрации физического лиц, место</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нахождения юридического лица, контактный</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телефон, факс,</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иные сведения о заявителе___________________</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__________________________________________</w:t>
      </w:r>
    </w:p>
    <w:p w:rsidR="00546D04" w:rsidRPr="000D7E58" w:rsidRDefault="00546D04" w:rsidP="00546D04">
      <w:pPr>
        <w:spacing w:after="0" w:line="240" w:lineRule="auto"/>
        <w:ind w:firstLine="706"/>
        <w:jc w:val="right"/>
        <w:rPr>
          <w:rFonts w:ascii="Times New Roman" w:hAnsi="Times New Roman" w:cs="Times New Roman"/>
          <w:sz w:val="24"/>
          <w:szCs w:val="24"/>
        </w:rPr>
      </w:pPr>
      <w:r w:rsidRPr="000D7E58">
        <w:rPr>
          <w:rFonts w:ascii="Times New Roman" w:hAnsi="Times New Roman" w:cs="Times New Roman"/>
          <w:sz w:val="24"/>
          <w:szCs w:val="24"/>
        </w:rPr>
        <w:t>(ОГРН, ИНН)</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center"/>
        <w:rPr>
          <w:rFonts w:ascii="Times New Roman" w:hAnsi="Times New Roman" w:cs="Times New Roman"/>
          <w:sz w:val="24"/>
          <w:szCs w:val="24"/>
        </w:rPr>
      </w:pPr>
      <w:r w:rsidRPr="000D7E58">
        <w:rPr>
          <w:rFonts w:ascii="Times New Roman" w:hAnsi="Times New Roman" w:cs="Times New Roman"/>
          <w:sz w:val="24"/>
          <w:szCs w:val="24"/>
        </w:rPr>
        <w:t>ЗАЯВЛЕНИЕ</w:t>
      </w:r>
    </w:p>
    <w:p w:rsidR="00546D04" w:rsidRPr="000D7E58" w:rsidRDefault="00546D04" w:rsidP="00546D04">
      <w:pPr>
        <w:spacing w:after="0" w:line="240" w:lineRule="auto"/>
        <w:ind w:firstLine="706"/>
        <w:jc w:val="center"/>
        <w:rPr>
          <w:rFonts w:ascii="Times New Roman" w:hAnsi="Times New Roman" w:cs="Times New Roman"/>
          <w:sz w:val="24"/>
          <w:szCs w:val="24"/>
        </w:rPr>
      </w:pPr>
      <w:r w:rsidRPr="000D7E58">
        <w:rPr>
          <w:rFonts w:ascii="Times New Roman" w:hAnsi="Times New Roman" w:cs="Times New Roman"/>
          <w:sz w:val="24"/>
          <w:szCs w:val="24"/>
        </w:rPr>
        <w:t>о согласовании проекта рекультивации</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Прошу согласовать проект рекультивации земель площадью ______ кв. м, расположенных___________________________________________________________</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(местоположение)</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Кадастровый номер земельного участка (при </w:t>
      </w:r>
      <w:proofErr w:type="gramStart"/>
      <w:r w:rsidRPr="000D7E58">
        <w:rPr>
          <w:rFonts w:ascii="Times New Roman" w:hAnsi="Times New Roman" w:cs="Times New Roman"/>
          <w:sz w:val="24"/>
          <w:szCs w:val="24"/>
        </w:rPr>
        <w:t>наличии)_</w:t>
      </w:r>
      <w:proofErr w:type="gramEnd"/>
      <w:r w:rsidRPr="000D7E58">
        <w:rPr>
          <w:rFonts w:ascii="Times New Roman" w:hAnsi="Times New Roman" w:cs="Times New Roman"/>
          <w:sz w:val="24"/>
          <w:szCs w:val="24"/>
        </w:rPr>
        <w:t>_________________________</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предоставленного _________________________________________________________</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(кому и на каком праве)</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К заявлению прилагаю следующие документы:</w:t>
      </w:r>
    </w:p>
    <w:p w:rsidR="00546D04" w:rsidRPr="000D7E58" w:rsidRDefault="00546D04" w:rsidP="00546D04">
      <w:pPr>
        <w:spacing w:after="0" w:line="240" w:lineRule="auto"/>
        <w:ind w:firstLine="706"/>
        <w:jc w:val="both"/>
        <w:rPr>
          <w:rFonts w:ascii="Times New Roman" w:hAnsi="Times New Roman" w:cs="Times New Roman"/>
          <w:sz w:val="24"/>
          <w:szCs w:val="24"/>
        </w:rPr>
      </w:pPr>
      <w:proofErr w:type="gramStart"/>
      <w:r w:rsidRPr="000D7E58">
        <w:rPr>
          <w:rFonts w:ascii="Times New Roman" w:hAnsi="Times New Roman" w:cs="Times New Roman"/>
          <w:sz w:val="24"/>
          <w:szCs w:val="24"/>
        </w:rPr>
        <w:t>1._</w:t>
      </w:r>
      <w:proofErr w:type="gramEnd"/>
      <w:r w:rsidRPr="000D7E58">
        <w:rPr>
          <w:rFonts w:ascii="Times New Roman" w:hAnsi="Times New Roman" w:cs="Times New Roman"/>
          <w:sz w:val="24"/>
          <w:szCs w:val="24"/>
        </w:rPr>
        <w:t>______________________________________________  на ______ л. в _______экз.</w:t>
      </w:r>
    </w:p>
    <w:p w:rsidR="00546D04" w:rsidRPr="000D7E58" w:rsidRDefault="00546D04" w:rsidP="00546D04">
      <w:pPr>
        <w:spacing w:after="0" w:line="240" w:lineRule="auto"/>
        <w:ind w:firstLine="706"/>
        <w:jc w:val="both"/>
        <w:rPr>
          <w:rFonts w:ascii="Times New Roman" w:hAnsi="Times New Roman" w:cs="Times New Roman"/>
          <w:sz w:val="24"/>
          <w:szCs w:val="24"/>
        </w:rPr>
      </w:pPr>
      <w:proofErr w:type="gramStart"/>
      <w:r w:rsidRPr="000D7E58">
        <w:rPr>
          <w:rFonts w:ascii="Times New Roman" w:hAnsi="Times New Roman" w:cs="Times New Roman"/>
          <w:sz w:val="24"/>
          <w:szCs w:val="24"/>
        </w:rPr>
        <w:t>2._</w:t>
      </w:r>
      <w:proofErr w:type="gramEnd"/>
      <w:r w:rsidRPr="000D7E58">
        <w:rPr>
          <w:rFonts w:ascii="Times New Roman" w:hAnsi="Times New Roman" w:cs="Times New Roman"/>
          <w:sz w:val="24"/>
          <w:szCs w:val="24"/>
        </w:rPr>
        <w:t>______________________________________________  на ______ л. в _______экз.</w:t>
      </w:r>
    </w:p>
    <w:p w:rsidR="00546D04" w:rsidRPr="000D7E58" w:rsidRDefault="00546D04" w:rsidP="00546D04">
      <w:pPr>
        <w:spacing w:after="0" w:line="240" w:lineRule="auto"/>
        <w:ind w:firstLine="706"/>
        <w:jc w:val="both"/>
        <w:rPr>
          <w:rFonts w:ascii="Times New Roman" w:hAnsi="Times New Roman" w:cs="Times New Roman"/>
          <w:sz w:val="24"/>
          <w:szCs w:val="24"/>
        </w:rPr>
      </w:pPr>
      <w:proofErr w:type="gramStart"/>
      <w:r w:rsidRPr="000D7E58">
        <w:rPr>
          <w:rFonts w:ascii="Times New Roman" w:hAnsi="Times New Roman" w:cs="Times New Roman"/>
          <w:sz w:val="24"/>
          <w:szCs w:val="24"/>
        </w:rPr>
        <w:t>3._</w:t>
      </w:r>
      <w:proofErr w:type="gramEnd"/>
      <w:r w:rsidRPr="000D7E58">
        <w:rPr>
          <w:rFonts w:ascii="Times New Roman" w:hAnsi="Times New Roman" w:cs="Times New Roman"/>
          <w:sz w:val="24"/>
          <w:szCs w:val="24"/>
        </w:rPr>
        <w:t>______________________________________________  на ______ л. в _______экз.</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Способ получения документов:</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лично;</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почтовым отправлением, по адресу, указанному в заявлении;</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в форме электронных документов, на адрес электронной почты, указанному в заявлении.</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____ __________________    ___________________</w:t>
      </w:r>
    </w:p>
    <w:p w:rsidR="00546D04" w:rsidRPr="000D7E58"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МП (при наличии печать) (подпись)</w:t>
      </w:r>
    </w:p>
    <w:p w:rsidR="00546D04" w:rsidRPr="00494B96" w:rsidRDefault="00546D04" w:rsidP="00546D04">
      <w:pPr>
        <w:spacing w:after="0" w:line="240" w:lineRule="auto"/>
        <w:ind w:firstLine="706"/>
        <w:jc w:val="both"/>
        <w:rPr>
          <w:rFonts w:ascii="Times New Roman" w:hAnsi="Times New Roman" w:cs="Times New Roman"/>
          <w:sz w:val="24"/>
          <w:szCs w:val="24"/>
        </w:rPr>
      </w:pPr>
      <w:r w:rsidRPr="000D7E58">
        <w:rPr>
          <w:rFonts w:ascii="Times New Roman" w:hAnsi="Times New Roman" w:cs="Times New Roman"/>
          <w:sz w:val="24"/>
          <w:szCs w:val="24"/>
        </w:rPr>
        <w:t xml:space="preserve"> </w:t>
      </w:r>
    </w:p>
    <w:sectPr w:rsidR="00546D04" w:rsidRPr="00494B96">
      <w:headerReference w:type="default" r:id="rId8"/>
      <w:footerReference w:type="default" r:id="rId9"/>
      <w:pgSz w:w="11906" w:h="16838"/>
      <w:pgMar w:top="777" w:right="567" w:bottom="851" w:left="1134" w:header="720" w:footer="720" w:gutter="0"/>
      <w:cols w:space="72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45" w:rsidRDefault="00C80145">
      <w:pPr>
        <w:spacing w:after="0" w:line="240" w:lineRule="auto"/>
      </w:pPr>
      <w:r>
        <w:separator/>
      </w:r>
    </w:p>
  </w:endnote>
  <w:endnote w:type="continuationSeparator" w:id="0">
    <w:p w:rsidR="00C80145" w:rsidRDefault="00C8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A" w:rsidRDefault="00C80145">
    <w:pPr>
      <w:widowControl w:val="0"/>
      <w:spacing w:after="0" w:line="100" w:lineRule="atLeast"/>
      <w:jc w:val="center"/>
      <w:rPr>
        <w:rFonts w:ascii="Tahoma" w:hAnsi="Tahoma" w:cs="Tahoma"/>
        <w:b/>
        <w:bCs/>
        <w:sz w:val="20"/>
        <w:szCs w:val="20"/>
      </w:rPr>
    </w:pPr>
  </w:p>
  <w:p w:rsidR="00960F9A" w:rsidRDefault="00C80145">
    <w:pPr>
      <w:widowControl w:val="0"/>
      <w:spacing w:after="0" w:line="100" w:lineRule="atLeast"/>
      <w:jc w:val="right"/>
      <w:rPr>
        <w:rFonts w:ascii="Tahoma" w:hAnsi="Tahoma" w:cs="Tahoma"/>
        <w:sz w:val="20"/>
        <w:szCs w:val="20"/>
      </w:rPr>
    </w:pPr>
  </w:p>
  <w:p w:rsidR="00960F9A" w:rsidRDefault="00C80145">
    <w:pPr>
      <w:widowControl w:val="0"/>
      <w:spacing w:after="0" w:line="100" w:lineRule="atLeas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45" w:rsidRDefault="00C80145">
      <w:pPr>
        <w:spacing w:after="0" w:line="240" w:lineRule="auto"/>
      </w:pPr>
      <w:r>
        <w:separator/>
      </w:r>
    </w:p>
  </w:footnote>
  <w:footnote w:type="continuationSeparator" w:id="0">
    <w:p w:rsidR="00C80145" w:rsidRDefault="00C80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A" w:rsidRDefault="00546D04">
    <w:pPr>
      <w:rPr>
        <w:rFonts w:cs="Times New Roman"/>
      </w:rPr>
    </w:pPr>
    <w:r>
      <w:rPr>
        <w:rFonts w:ascii="Times New Roman" w:hAnsi="Times New Roman" w:cs="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E2A64"/>
    <w:multiLevelType w:val="hybridMultilevel"/>
    <w:tmpl w:val="BDCCCD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FD"/>
    <w:rsid w:val="000131A8"/>
    <w:rsid w:val="00546D04"/>
    <w:rsid w:val="0056170C"/>
    <w:rsid w:val="009812FD"/>
    <w:rsid w:val="009F56FD"/>
    <w:rsid w:val="00C80145"/>
    <w:rsid w:val="00D14003"/>
    <w:rsid w:val="00DF7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0B2C7-F6D2-4666-B9FA-1E2C319A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D04"/>
    <w:pPr>
      <w:suppressAutoHyphens/>
      <w:spacing w:after="200" w:line="276" w:lineRule="auto"/>
    </w:pPr>
    <w:rPr>
      <w:rFonts w:ascii="Calibri" w:eastAsia="SimSu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4">
    <w:name w:val="ListLabel 4"/>
    <w:qFormat/>
    <w:rsid w:val="00546D04"/>
    <w:rPr>
      <w:sz w:val="28"/>
    </w:rPr>
  </w:style>
  <w:style w:type="paragraph" w:customStyle="1" w:styleId="ConsPlusNormal">
    <w:name w:val="ConsPlusNormal"/>
    <w:uiPriority w:val="99"/>
    <w:rsid w:val="00546D04"/>
    <w:pPr>
      <w:suppressAutoHyphens/>
      <w:spacing w:after="0" w:line="100" w:lineRule="atLeast"/>
    </w:pPr>
    <w:rPr>
      <w:rFonts w:ascii="Arial" w:eastAsia="SimSun" w:hAnsi="Arial" w:cs="Arial"/>
      <w:sz w:val="20"/>
      <w:szCs w:val="20"/>
      <w:lang w:eastAsia="ar-SA"/>
    </w:rPr>
  </w:style>
  <w:style w:type="paragraph" w:styleId="a3">
    <w:name w:val="Normal (Web)"/>
    <w:basedOn w:val="a"/>
    <w:uiPriority w:val="99"/>
    <w:rsid w:val="00546D04"/>
    <w:pPr>
      <w:spacing w:before="280" w:after="280" w:line="240" w:lineRule="auto"/>
    </w:pPr>
    <w:rPr>
      <w:rFonts w:eastAsia="Times New Roman"/>
      <w:sz w:val="24"/>
      <w:szCs w:val="24"/>
    </w:rPr>
  </w:style>
  <w:style w:type="paragraph" w:styleId="a4">
    <w:name w:val="No Spacing"/>
    <w:uiPriority w:val="1"/>
    <w:qFormat/>
    <w:rsid w:val="00546D04"/>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546D04"/>
    <w:pPr>
      <w:suppressAutoHyphens/>
      <w:spacing w:after="0" w:line="100" w:lineRule="atLeast"/>
    </w:pPr>
    <w:rPr>
      <w:rFonts w:ascii="Calibri" w:eastAsia="Times New Roman" w:hAnsi="Calibri" w:cs="Calibri"/>
      <w:color w:val="000000"/>
      <w:sz w:val="24"/>
      <w:szCs w:val="24"/>
      <w:lang w:eastAsia="ar-SA"/>
    </w:rPr>
  </w:style>
  <w:style w:type="character" w:customStyle="1" w:styleId="ListLabel11">
    <w:name w:val="ListLabel 11"/>
    <w:uiPriority w:val="99"/>
    <w:rsid w:val="00546D04"/>
    <w:rPr>
      <w:rFonts w:ascii="Times New Roman" w:hAnsi="Times New Roman"/>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15058</Words>
  <Characters>85837</Characters>
  <Application>Microsoft Office Word</Application>
  <DocSecurity>0</DocSecurity>
  <Lines>715</Lines>
  <Paragraphs>201</Paragraphs>
  <ScaleCrop>false</ScaleCrop>
  <Company/>
  <LinksUpToDate>false</LinksUpToDate>
  <CharactersWithSpaces>100694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6</cp:revision>
  <dcterms:created xsi:type="dcterms:W3CDTF">2022-07-12T08:02:00Z</dcterms:created>
  <dcterms:modified xsi:type="dcterms:W3CDTF">2022-07-12T08:40:00Z</dcterms:modified>
</cp:coreProperties>
</file>