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 "УСПЕНСКИЙ СЕЛЬСОВЕТ"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32C5" w:rsidRPr="00C379B1" w:rsidRDefault="00A232C5" w:rsidP="00A232C5">
      <w:pPr>
        <w:tabs>
          <w:tab w:val="left" w:pos="1120"/>
        </w:tabs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tabs>
          <w:tab w:val="left" w:pos="1120"/>
          <w:tab w:val="left" w:pos="6780"/>
        </w:tabs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от  </w:t>
      </w:r>
      <w:r w:rsidR="007B1987" w:rsidRPr="00D73313">
        <w:rPr>
          <w:rFonts w:ascii="Times New Roman" w:hAnsi="Times New Roman" w:cs="Times New Roman"/>
          <w:sz w:val="28"/>
          <w:szCs w:val="28"/>
        </w:rPr>
        <w:t>0</w:t>
      </w:r>
      <w:r w:rsidR="00D73313" w:rsidRPr="00D73313">
        <w:rPr>
          <w:rFonts w:ascii="Times New Roman" w:hAnsi="Times New Roman" w:cs="Times New Roman"/>
          <w:sz w:val="28"/>
          <w:szCs w:val="28"/>
        </w:rPr>
        <w:t>5.10.2021</w:t>
      </w:r>
      <w:r w:rsidR="007B1987" w:rsidRPr="00D73313">
        <w:rPr>
          <w:rFonts w:ascii="Times New Roman" w:hAnsi="Times New Roman" w:cs="Times New Roman"/>
          <w:sz w:val="28"/>
          <w:szCs w:val="28"/>
        </w:rPr>
        <w:t>г</w:t>
      </w:r>
      <w:r w:rsidRPr="00D73313">
        <w:rPr>
          <w:rFonts w:ascii="Times New Roman" w:hAnsi="Times New Roman" w:cs="Times New Roman"/>
          <w:sz w:val="28"/>
          <w:szCs w:val="28"/>
        </w:rPr>
        <w:t xml:space="preserve"> </w:t>
      </w:r>
      <w:r w:rsidR="00361C42" w:rsidRPr="00D7331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61C42" w:rsidRPr="00D73313">
        <w:rPr>
          <w:rFonts w:ascii="Times New Roman" w:hAnsi="Times New Roman" w:cs="Times New Roman"/>
          <w:sz w:val="28"/>
          <w:szCs w:val="28"/>
        </w:rPr>
        <w:tab/>
      </w:r>
      <w:r w:rsidR="00D73313">
        <w:rPr>
          <w:rFonts w:ascii="Times New Roman" w:hAnsi="Times New Roman" w:cs="Times New Roman"/>
          <w:sz w:val="28"/>
          <w:szCs w:val="28"/>
        </w:rPr>
        <w:t xml:space="preserve">      </w:t>
      </w:r>
      <w:r w:rsidR="004E5218" w:rsidRPr="00D733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61C42" w:rsidRPr="00D73313">
        <w:rPr>
          <w:rFonts w:ascii="Times New Roman" w:hAnsi="Times New Roman" w:cs="Times New Roman"/>
          <w:sz w:val="28"/>
          <w:szCs w:val="28"/>
        </w:rPr>
        <w:t xml:space="preserve">№ </w:t>
      </w:r>
      <w:r w:rsidR="00D73313" w:rsidRPr="00D73313">
        <w:rPr>
          <w:rFonts w:ascii="Times New Roman" w:hAnsi="Times New Roman" w:cs="Times New Roman"/>
          <w:sz w:val="28"/>
          <w:szCs w:val="28"/>
        </w:rPr>
        <w:t>57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97C" w:rsidRPr="006C797C" w:rsidRDefault="006C797C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Об утверждении предварительных </w:t>
      </w:r>
    </w:p>
    <w:p w:rsidR="006C797C" w:rsidRPr="006C797C" w:rsidRDefault="006C797C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итогов социально-экономического </w:t>
      </w:r>
    </w:p>
    <w:p w:rsidR="006C797C" w:rsidRPr="006C797C" w:rsidRDefault="006C797C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развития МО «Успенский сельсовет» </w:t>
      </w:r>
    </w:p>
    <w:p w:rsidR="006C797C" w:rsidRPr="006C797C" w:rsidRDefault="006C797C" w:rsidP="003B2744">
      <w:pPr>
        <w:tabs>
          <w:tab w:val="left" w:pos="52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>за истекший период текущего</w:t>
      </w:r>
      <w:r w:rsidR="003B2744">
        <w:rPr>
          <w:rFonts w:ascii="Times New Roman" w:hAnsi="Times New Roman" w:cs="Times New Roman"/>
          <w:sz w:val="28"/>
          <w:szCs w:val="28"/>
        </w:rPr>
        <w:tab/>
      </w:r>
    </w:p>
    <w:p w:rsidR="006C797C" w:rsidRPr="006C797C" w:rsidRDefault="006C797C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 финансового года и ожидаемые итоги </w:t>
      </w:r>
    </w:p>
    <w:p w:rsidR="006C797C" w:rsidRPr="006C797C" w:rsidRDefault="006C797C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797C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:rsidR="006C797C" w:rsidRDefault="00654F17" w:rsidP="006C79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текущий финансовый   2021</w:t>
      </w:r>
      <w:r w:rsidR="006C797C" w:rsidRPr="006C7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797C" w:rsidRPr="006C797C">
        <w:rPr>
          <w:rFonts w:ascii="Times New Roman" w:hAnsi="Times New Roman" w:cs="Times New Roman"/>
          <w:sz w:val="28"/>
          <w:szCs w:val="28"/>
        </w:rPr>
        <w:t>год.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В соответствии со статьями 172, 184.2 Бюджетного Кодекса Российской Федерации и Положением о бюджетном процессе в МО «Успенский сельсовет</w:t>
      </w:r>
      <w:r w:rsidR="00361C42" w:rsidRPr="00C379B1">
        <w:rPr>
          <w:rFonts w:ascii="Times New Roman" w:hAnsi="Times New Roman" w:cs="Times New Roman"/>
          <w:sz w:val="28"/>
          <w:szCs w:val="28"/>
        </w:rPr>
        <w:t>», администрация</w:t>
      </w:r>
      <w:r w:rsidRPr="00C379B1">
        <w:rPr>
          <w:rFonts w:ascii="Times New Roman" w:hAnsi="Times New Roman" w:cs="Times New Roman"/>
          <w:sz w:val="28"/>
          <w:szCs w:val="28"/>
        </w:rPr>
        <w:t xml:space="preserve"> МО «Успенский сельсовет»  </w:t>
      </w:r>
    </w:p>
    <w:p w:rsidR="00A232C5" w:rsidRPr="00C379B1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tabs>
          <w:tab w:val="left" w:pos="426"/>
        </w:tabs>
        <w:ind w:right="-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379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379B1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232C5" w:rsidRPr="00C379B1" w:rsidRDefault="00A232C5" w:rsidP="00A23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1. Утвердить</w:t>
      </w:r>
      <w:r w:rsidRPr="00C379B1">
        <w:rPr>
          <w:rFonts w:ascii="Times New Roman" w:hAnsi="Times New Roman"/>
          <w:b/>
          <w:sz w:val="28"/>
          <w:szCs w:val="28"/>
        </w:rPr>
        <w:t xml:space="preserve"> </w:t>
      </w:r>
      <w:r w:rsidRPr="00C379B1">
        <w:rPr>
          <w:rFonts w:ascii="Times New Roman" w:hAnsi="Times New Roman"/>
          <w:sz w:val="28"/>
          <w:szCs w:val="28"/>
        </w:rPr>
        <w:t xml:space="preserve">предварительные итоги социально-экономического развития </w:t>
      </w:r>
    </w:p>
    <w:p w:rsidR="00A232C5" w:rsidRPr="00C379B1" w:rsidRDefault="00A232C5" w:rsidP="00A232C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>МО «Успенский сельсовет» за истекший период текущего финансового года и ожидаемые итоги социально-экономического развития за текущий фи</w:t>
      </w:r>
      <w:r w:rsidR="00654F17">
        <w:rPr>
          <w:rFonts w:ascii="Times New Roman" w:hAnsi="Times New Roman"/>
          <w:sz w:val="28"/>
          <w:szCs w:val="28"/>
        </w:rPr>
        <w:t>нансовый 2021</w:t>
      </w:r>
      <w:r w:rsidRPr="00C379B1">
        <w:rPr>
          <w:rFonts w:ascii="Times New Roman" w:hAnsi="Times New Roman"/>
          <w:sz w:val="28"/>
          <w:szCs w:val="28"/>
        </w:rPr>
        <w:t xml:space="preserve"> год, согласно приложению</w:t>
      </w:r>
      <w:r w:rsidR="003C6C07">
        <w:rPr>
          <w:rFonts w:ascii="Times New Roman" w:hAnsi="Times New Roman"/>
          <w:sz w:val="28"/>
          <w:szCs w:val="28"/>
        </w:rPr>
        <w:t xml:space="preserve"> № 1</w:t>
      </w:r>
      <w:r w:rsidRPr="00C379B1">
        <w:rPr>
          <w:rFonts w:ascii="Times New Roman" w:hAnsi="Times New Roman"/>
          <w:sz w:val="28"/>
          <w:szCs w:val="28"/>
        </w:rPr>
        <w:t>.</w:t>
      </w:r>
    </w:p>
    <w:p w:rsidR="00A232C5" w:rsidRPr="00C379B1" w:rsidRDefault="00A232C5" w:rsidP="00A232C5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C379B1">
        <w:rPr>
          <w:rFonts w:ascii="Times New Roman" w:hAnsi="Times New Roman"/>
          <w:sz w:val="28"/>
          <w:szCs w:val="28"/>
        </w:rPr>
        <w:t xml:space="preserve">      2. </w:t>
      </w:r>
      <w:r w:rsidRPr="00C379B1">
        <w:rPr>
          <w:rFonts w:ascii="Times New Roman" w:hAnsi="Times New Roman"/>
          <w:snapToGrid w:val="0"/>
          <w:sz w:val="28"/>
          <w:szCs w:val="28"/>
        </w:rPr>
        <w:t>Настоящее постановление подлежит опубликованию и размещению на сайте МО «Успенский сельсовет» в информационно-телекоммуникационной сети «Интернет».</w:t>
      </w:r>
    </w:p>
    <w:p w:rsidR="00A232C5" w:rsidRPr="00C379B1" w:rsidRDefault="00A232C5" w:rsidP="00A232C5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      3. Контроль за исполнением настоящего  постановления остается за главой поселения. </w:t>
      </w:r>
    </w:p>
    <w:p w:rsidR="00A232C5" w:rsidRPr="00C379B1" w:rsidRDefault="00A232C5" w:rsidP="00A232C5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ab/>
      </w:r>
    </w:p>
    <w:p w:rsidR="00A232C5" w:rsidRPr="00C379B1" w:rsidRDefault="00A232C5" w:rsidP="00A232C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C379B1">
        <w:rPr>
          <w:rFonts w:ascii="Times New Roman" w:hAnsi="Times New Roman"/>
          <w:b w:val="0"/>
          <w:sz w:val="28"/>
          <w:szCs w:val="28"/>
        </w:rPr>
        <w:t>Глава МО «Успенский сельсовет</w:t>
      </w:r>
      <w:r w:rsidR="006C797C">
        <w:rPr>
          <w:rFonts w:ascii="Times New Roman" w:hAnsi="Times New Roman"/>
          <w:b w:val="0"/>
          <w:sz w:val="28"/>
          <w:szCs w:val="28"/>
        </w:rPr>
        <w:t xml:space="preserve">»            </w:t>
      </w:r>
      <w:r w:rsidR="004E5218">
        <w:rPr>
          <w:rFonts w:ascii="Times New Roman" w:hAnsi="Times New Roman"/>
          <w:b w:val="0"/>
          <w:sz w:val="28"/>
          <w:szCs w:val="28"/>
        </w:rPr>
        <w:t xml:space="preserve">                </w:t>
      </w:r>
      <w:r w:rsidR="006C797C">
        <w:rPr>
          <w:rFonts w:ascii="Times New Roman" w:hAnsi="Times New Roman"/>
          <w:b w:val="0"/>
          <w:sz w:val="28"/>
          <w:szCs w:val="28"/>
        </w:rPr>
        <w:t xml:space="preserve">         О.В.Мершиё</w:t>
      </w:r>
      <w:r w:rsidRPr="00C379B1">
        <w:rPr>
          <w:rFonts w:ascii="Times New Roman" w:hAnsi="Times New Roman"/>
          <w:b w:val="0"/>
          <w:sz w:val="28"/>
          <w:szCs w:val="28"/>
        </w:rPr>
        <w:t xml:space="preserve">ва                                                           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797C" w:rsidRDefault="006C797C" w:rsidP="004533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C07" w:rsidRDefault="00A232C5" w:rsidP="0045339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C6C07">
        <w:rPr>
          <w:rFonts w:ascii="Times New Roman" w:hAnsi="Times New Roman" w:cs="Times New Roman"/>
          <w:sz w:val="28"/>
          <w:szCs w:val="28"/>
        </w:rPr>
        <w:t>№ 1</w:t>
      </w:r>
    </w:p>
    <w:p w:rsidR="00A232C5" w:rsidRPr="00D73313" w:rsidRDefault="00A232C5" w:rsidP="006C79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232C5" w:rsidRPr="00D73313" w:rsidRDefault="00A232C5" w:rsidP="006C79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A232C5" w:rsidRPr="00D73313" w:rsidRDefault="00A232C5" w:rsidP="006C79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 «Успенский сельсовет»</w:t>
      </w:r>
    </w:p>
    <w:p w:rsidR="00A232C5" w:rsidRPr="00C379B1" w:rsidRDefault="00A232C5" w:rsidP="006C79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3313">
        <w:rPr>
          <w:rFonts w:ascii="Times New Roman" w:hAnsi="Times New Roman" w:cs="Times New Roman"/>
          <w:sz w:val="28"/>
          <w:szCs w:val="28"/>
        </w:rPr>
        <w:t xml:space="preserve"> № </w:t>
      </w:r>
      <w:r w:rsidR="00D73313" w:rsidRPr="00D73313">
        <w:rPr>
          <w:rFonts w:ascii="Times New Roman" w:hAnsi="Times New Roman" w:cs="Times New Roman"/>
          <w:sz w:val="28"/>
          <w:szCs w:val="28"/>
        </w:rPr>
        <w:t>57</w:t>
      </w:r>
      <w:r w:rsidR="007B1987" w:rsidRPr="00D73313">
        <w:rPr>
          <w:rFonts w:ascii="Times New Roman" w:hAnsi="Times New Roman" w:cs="Times New Roman"/>
          <w:sz w:val="28"/>
          <w:szCs w:val="28"/>
        </w:rPr>
        <w:t xml:space="preserve"> </w:t>
      </w:r>
      <w:r w:rsidRPr="00D73313">
        <w:rPr>
          <w:rFonts w:ascii="Times New Roman" w:hAnsi="Times New Roman" w:cs="Times New Roman"/>
          <w:sz w:val="28"/>
          <w:szCs w:val="28"/>
        </w:rPr>
        <w:t xml:space="preserve">  от </w:t>
      </w:r>
      <w:r w:rsidR="00D73313" w:rsidRPr="00D73313">
        <w:rPr>
          <w:rFonts w:ascii="Times New Roman" w:hAnsi="Times New Roman" w:cs="Times New Roman"/>
          <w:sz w:val="28"/>
          <w:szCs w:val="28"/>
        </w:rPr>
        <w:t>05.10</w:t>
      </w:r>
      <w:r w:rsidR="007B1987" w:rsidRPr="00D73313">
        <w:rPr>
          <w:rFonts w:ascii="Times New Roman" w:hAnsi="Times New Roman" w:cs="Times New Roman"/>
          <w:sz w:val="28"/>
          <w:szCs w:val="28"/>
        </w:rPr>
        <w:t>.</w:t>
      </w:r>
      <w:r w:rsidR="00C379B1" w:rsidRPr="00D73313">
        <w:rPr>
          <w:rFonts w:ascii="Times New Roman" w:hAnsi="Times New Roman" w:cs="Times New Roman"/>
          <w:sz w:val="28"/>
          <w:szCs w:val="28"/>
        </w:rPr>
        <w:t>202</w:t>
      </w:r>
      <w:r w:rsidR="00D73313" w:rsidRPr="00D73313">
        <w:rPr>
          <w:rFonts w:ascii="Times New Roman" w:hAnsi="Times New Roman" w:cs="Times New Roman"/>
          <w:sz w:val="28"/>
          <w:szCs w:val="28"/>
        </w:rPr>
        <w:t>1</w:t>
      </w:r>
      <w:r w:rsidRPr="00D7331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232C5" w:rsidRPr="00C379B1" w:rsidRDefault="00A232C5" w:rsidP="006C79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 xml:space="preserve">Предварительные итоги социально-экономического развития 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МО «Успенский сельсовет» за истекший период текущего финансового года и ожидаемые итоги социально-экономического раз</w:t>
      </w:r>
      <w:r w:rsidR="004E5218">
        <w:rPr>
          <w:rFonts w:ascii="Times New Roman" w:hAnsi="Times New Roman" w:cs="Times New Roman"/>
          <w:b/>
          <w:sz w:val="28"/>
          <w:szCs w:val="28"/>
        </w:rPr>
        <w:t>вития за текущий финансовый 2021</w:t>
      </w:r>
      <w:r w:rsidRPr="00C379B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Демография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По данным отдела государстве</w:t>
      </w:r>
      <w:r w:rsidR="00654F17">
        <w:rPr>
          <w:rFonts w:ascii="Times New Roman" w:hAnsi="Times New Roman" w:cs="Times New Roman"/>
          <w:sz w:val="28"/>
          <w:szCs w:val="28"/>
        </w:rPr>
        <w:t>нной статистики на 1 января 2021</w:t>
      </w:r>
      <w:r w:rsidRPr="00C379B1">
        <w:rPr>
          <w:rFonts w:ascii="Times New Roman" w:hAnsi="Times New Roman" w:cs="Times New Roman"/>
          <w:sz w:val="28"/>
          <w:szCs w:val="28"/>
        </w:rPr>
        <w:t xml:space="preserve"> года население муниципального образования </w:t>
      </w:r>
      <w:r w:rsidR="00654F17" w:rsidRPr="00C379B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E5218">
        <w:rPr>
          <w:rFonts w:ascii="Times New Roman" w:hAnsi="Times New Roman" w:cs="Times New Roman"/>
          <w:sz w:val="28"/>
          <w:szCs w:val="28"/>
        </w:rPr>
        <w:t>981</w:t>
      </w:r>
      <w:r w:rsidRPr="006C797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79B1">
        <w:rPr>
          <w:rFonts w:ascii="Times New Roman" w:hAnsi="Times New Roman" w:cs="Times New Roman"/>
          <w:sz w:val="28"/>
          <w:szCs w:val="28"/>
        </w:rPr>
        <w:t>человек (справочно: на 1 января 201</w:t>
      </w:r>
      <w:r w:rsidR="005050F0">
        <w:rPr>
          <w:rFonts w:ascii="Times New Roman" w:hAnsi="Times New Roman" w:cs="Times New Roman"/>
          <w:sz w:val="28"/>
          <w:szCs w:val="28"/>
        </w:rPr>
        <w:t>6</w:t>
      </w:r>
      <w:r w:rsidRPr="00C379B1">
        <w:rPr>
          <w:rFonts w:ascii="Times New Roman" w:hAnsi="Times New Roman" w:cs="Times New Roman"/>
          <w:sz w:val="28"/>
          <w:szCs w:val="28"/>
        </w:rPr>
        <w:t xml:space="preserve"> года - 1036 человек). На динамику численности населения влияют два компонента демографического развития: рождаемость и смертность.</w:t>
      </w:r>
    </w:p>
    <w:p w:rsidR="00A232C5" w:rsidRPr="00C379B1" w:rsidRDefault="00654F17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января 2021</w:t>
      </w:r>
      <w:r w:rsidR="00A232C5" w:rsidRPr="00C379B1">
        <w:rPr>
          <w:rFonts w:ascii="Times New Roman" w:hAnsi="Times New Roman" w:cs="Times New Roman"/>
          <w:sz w:val="28"/>
          <w:szCs w:val="28"/>
        </w:rPr>
        <w:t xml:space="preserve"> года естественный прирост </w:t>
      </w:r>
      <w:r w:rsidR="004E521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составлял 6</w:t>
      </w:r>
      <w:r w:rsidR="00A232C5" w:rsidRPr="000D3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человека. </w:t>
      </w:r>
      <w:r w:rsidR="00A232C5" w:rsidRPr="000D3ED1">
        <w:rPr>
          <w:rFonts w:ascii="Times New Roman" w:hAnsi="Times New Roman" w:cs="Times New Roman"/>
          <w:sz w:val="28"/>
          <w:szCs w:val="28"/>
        </w:rPr>
        <w:t xml:space="preserve">За </w:t>
      </w:r>
      <w:r w:rsidR="0047346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месяцев 2021</w:t>
      </w:r>
      <w:r w:rsidR="00A232C5" w:rsidRPr="000D3ED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D3ED1" w:rsidRPr="000D3ED1">
        <w:rPr>
          <w:rFonts w:ascii="Times New Roman" w:hAnsi="Times New Roman" w:cs="Times New Roman"/>
          <w:sz w:val="28"/>
          <w:szCs w:val="28"/>
        </w:rPr>
        <w:t xml:space="preserve">естественный прирост составил </w:t>
      </w:r>
      <w:r>
        <w:rPr>
          <w:rFonts w:ascii="Times New Roman" w:hAnsi="Times New Roman" w:cs="Times New Roman"/>
          <w:sz w:val="28"/>
          <w:szCs w:val="28"/>
        </w:rPr>
        <w:t>6</w:t>
      </w:r>
      <w:r w:rsidR="00A232C5" w:rsidRPr="000D3ED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Трудовые ресурсы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расположены 4 магазинов, СПК «Успенский»,</w:t>
      </w:r>
      <w:r w:rsidRPr="00C379B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379B1">
        <w:rPr>
          <w:rFonts w:ascii="Times New Roman" w:hAnsi="Times New Roman" w:cs="Times New Roman"/>
          <w:sz w:val="28"/>
          <w:szCs w:val="28"/>
        </w:rPr>
        <w:t>почта, МБУК «Успенская СОШ», «МБУК Дом культуры села Успенка», 2 ФАПа, Администрация МО «Успенский сельсовет»</w:t>
      </w:r>
    </w:p>
    <w:p w:rsidR="00453390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Основной составляющей частью денежных доходов населения остается заработная плата.</w:t>
      </w:r>
    </w:p>
    <w:p w:rsidR="00A232C5" w:rsidRPr="00453390" w:rsidRDefault="004E5218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A232C5" w:rsidRPr="00C379B1">
        <w:rPr>
          <w:rFonts w:ascii="Times New Roman" w:hAnsi="Times New Roman" w:cs="Times New Roman"/>
          <w:sz w:val="28"/>
          <w:szCs w:val="28"/>
        </w:rPr>
        <w:t xml:space="preserve"> г заработн</w:t>
      </w:r>
      <w:r>
        <w:rPr>
          <w:rFonts w:ascii="Times New Roman" w:hAnsi="Times New Roman" w:cs="Times New Roman"/>
          <w:sz w:val="28"/>
          <w:szCs w:val="28"/>
        </w:rPr>
        <w:t>ая плата осталась на уровне 2020</w:t>
      </w:r>
      <w:r w:rsidR="00A232C5" w:rsidRPr="00C379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232C5" w:rsidRPr="00C379B1">
        <w:rPr>
          <w:rFonts w:ascii="Times New Roman" w:hAnsi="Times New Roman" w:cs="Times New Roman"/>
          <w:sz w:val="28"/>
          <w:szCs w:val="28"/>
        </w:rPr>
        <w:tab/>
      </w:r>
    </w:p>
    <w:p w:rsidR="00A232C5" w:rsidRPr="00C379B1" w:rsidRDefault="00A232C5" w:rsidP="0045339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-технических работников согласно законодательству (МРОТ) </w:t>
      </w:r>
    </w:p>
    <w:p w:rsidR="00A232C5" w:rsidRPr="004E5218" w:rsidRDefault="000F09C6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18">
        <w:rPr>
          <w:rFonts w:ascii="Times New Roman" w:hAnsi="Times New Roman" w:cs="Times New Roman"/>
          <w:sz w:val="28"/>
          <w:szCs w:val="28"/>
        </w:rPr>
        <w:t>На 1 января 202</w:t>
      </w:r>
      <w:r w:rsidR="004E5218" w:rsidRPr="004E5218">
        <w:rPr>
          <w:rFonts w:ascii="Times New Roman" w:hAnsi="Times New Roman" w:cs="Times New Roman"/>
          <w:sz w:val="28"/>
          <w:szCs w:val="28"/>
        </w:rPr>
        <w:t>1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года численность официально зарегистрированных безработных </w:t>
      </w:r>
      <w:r w:rsidR="00473467">
        <w:rPr>
          <w:rFonts w:ascii="Times New Roman" w:hAnsi="Times New Roman" w:cs="Times New Roman"/>
          <w:sz w:val="28"/>
          <w:szCs w:val="28"/>
        </w:rPr>
        <w:t>38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человек. По состоянию на 01 </w:t>
      </w:r>
      <w:r w:rsidR="004E5218">
        <w:rPr>
          <w:rFonts w:ascii="Times New Roman" w:hAnsi="Times New Roman" w:cs="Times New Roman"/>
          <w:sz w:val="28"/>
          <w:szCs w:val="28"/>
        </w:rPr>
        <w:t>октября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20</w:t>
      </w:r>
      <w:r w:rsidR="007B1987" w:rsidRPr="004E5218">
        <w:rPr>
          <w:rFonts w:ascii="Times New Roman" w:hAnsi="Times New Roman" w:cs="Times New Roman"/>
          <w:sz w:val="28"/>
          <w:szCs w:val="28"/>
        </w:rPr>
        <w:t>2</w:t>
      </w:r>
      <w:r w:rsidR="004E5218" w:rsidRPr="004E5218">
        <w:rPr>
          <w:rFonts w:ascii="Times New Roman" w:hAnsi="Times New Roman" w:cs="Times New Roman"/>
          <w:sz w:val="28"/>
          <w:szCs w:val="28"/>
        </w:rPr>
        <w:t>1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год официально зарегистрированных безработных </w:t>
      </w:r>
      <w:r w:rsidR="004E5218" w:rsidRPr="004E5218">
        <w:rPr>
          <w:rFonts w:ascii="Times New Roman" w:hAnsi="Times New Roman" w:cs="Times New Roman"/>
          <w:sz w:val="28"/>
          <w:szCs w:val="28"/>
        </w:rPr>
        <w:t>10</w:t>
      </w:r>
      <w:r w:rsidR="00A232C5" w:rsidRPr="004E521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5218">
        <w:rPr>
          <w:rFonts w:ascii="Times New Roman" w:hAnsi="Times New Roman" w:cs="Times New Roman"/>
          <w:sz w:val="28"/>
          <w:szCs w:val="28"/>
          <w:u w:val="single"/>
        </w:rPr>
        <w:t>Жилищно-коммунальное хозяйство.</w:t>
      </w:r>
      <w:r w:rsidRPr="00C379B1">
        <w:rPr>
          <w:rFonts w:ascii="Times New Roman" w:hAnsi="Times New Roman" w:cs="Times New Roman"/>
          <w:sz w:val="28"/>
          <w:szCs w:val="28"/>
        </w:rPr>
        <w:tab/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Благоустройство.</w:t>
      </w:r>
    </w:p>
    <w:p w:rsidR="00120111" w:rsidRPr="00F547C5" w:rsidRDefault="00A232C5" w:rsidP="00C22F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F0C">
        <w:rPr>
          <w:rFonts w:ascii="Times New Roman" w:hAnsi="Times New Roman" w:cs="Times New Roman"/>
          <w:sz w:val="28"/>
          <w:szCs w:val="28"/>
        </w:rPr>
        <w:t xml:space="preserve">Бюджетных ассигнований на благоустройство села на начало отчетного </w:t>
      </w:r>
      <w:r w:rsidR="00C22F0C" w:rsidRPr="00C22F0C">
        <w:rPr>
          <w:rFonts w:ascii="Times New Roman" w:hAnsi="Times New Roman" w:cs="Times New Roman"/>
          <w:sz w:val="28"/>
          <w:szCs w:val="28"/>
        </w:rPr>
        <w:t>периода составили 617,0</w:t>
      </w:r>
      <w:r w:rsidR="00C22F0C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C22F0C">
        <w:rPr>
          <w:rFonts w:ascii="Times New Roman" w:hAnsi="Times New Roman" w:cs="Times New Roman"/>
          <w:sz w:val="28"/>
          <w:szCs w:val="28"/>
        </w:rPr>
        <w:t xml:space="preserve">За </w:t>
      </w:r>
      <w:r w:rsidR="004E5218" w:rsidRPr="00C22F0C">
        <w:rPr>
          <w:rFonts w:ascii="Times New Roman" w:hAnsi="Times New Roman" w:cs="Times New Roman"/>
          <w:sz w:val="28"/>
          <w:szCs w:val="28"/>
        </w:rPr>
        <w:t>9</w:t>
      </w:r>
      <w:r w:rsidRPr="00C22F0C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937799" w:rsidRPr="00C22F0C">
        <w:rPr>
          <w:rFonts w:ascii="Times New Roman" w:hAnsi="Times New Roman" w:cs="Times New Roman"/>
          <w:sz w:val="28"/>
          <w:szCs w:val="28"/>
        </w:rPr>
        <w:t>2</w:t>
      </w:r>
      <w:r w:rsidR="00C22F0C" w:rsidRPr="00C22F0C">
        <w:rPr>
          <w:rFonts w:ascii="Times New Roman" w:hAnsi="Times New Roman" w:cs="Times New Roman"/>
          <w:sz w:val="28"/>
          <w:szCs w:val="28"/>
        </w:rPr>
        <w:t>1</w:t>
      </w:r>
      <w:r w:rsidRPr="00C22F0C">
        <w:rPr>
          <w:rFonts w:ascii="Times New Roman" w:hAnsi="Times New Roman" w:cs="Times New Roman"/>
          <w:sz w:val="28"/>
          <w:szCs w:val="28"/>
        </w:rPr>
        <w:t xml:space="preserve"> года мероприятия по благоустройству села выполнены в объёме </w:t>
      </w:r>
      <w:r w:rsidR="00C22F0C" w:rsidRPr="00C22F0C">
        <w:rPr>
          <w:rFonts w:ascii="Times New Roman" w:hAnsi="Times New Roman" w:cs="Times New Roman"/>
          <w:sz w:val="28"/>
          <w:szCs w:val="28"/>
        </w:rPr>
        <w:t xml:space="preserve">528, 7 </w:t>
      </w:r>
      <w:r w:rsidRPr="00C22F0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F547C5">
        <w:rPr>
          <w:rFonts w:ascii="Times New Roman" w:hAnsi="Times New Roman" w:cs="Times New Roman"/>
          <w:sz w:val="28"/>
          <w:szCs w:val="28"/>
        </w:rPr>
        <w:t>рублей. За 20</w:t>
      </w:r>
      <w:r w:rsidR="00937799" w:rsidRPr="00F547C5">
        <w:rPr>
          <w:rFonts w:ascii="Times New Roman" w:hAnsi="Times New Roman" w:cs="Times New Roman"/>
          <w:sz w:val="28"/>
          <w:szCs w:val="28"/>
        </w:rPr>
        <w:t>2</w:t>
      </w:r>
      <w:r w:rsidR="00F547C5" w:rsidRPr="00F547C5">
        <w:rPr>
          <w:rFonts w:ascii="Times New Roman" w:hAnsi="Times New Roman" w:cs="Times New Roman"/>
          <w:sz w:val="28"/>
          <w:szCs w:val="28"/>
        </w:rPr>
        <w:t>1</w:t>
      </w:r>
      <w:r w:rsidRPr="00F547C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547C5">
        <w:rPr>
          <w:rFonts w:ascii="Times New Roman" w:hAnsi="Times New Roman" w:cs="Times New Roman"/>
          <w:sz w:val="28"/>
          <w:szCs w:val="28"/>
        </w:rPr>
        <w:lastRenderedPageBreak/>
        <w:t xml:space="preserve">прогноз исполнения составит </w:t>
      </w:r>
      <w:r w:rsidR="00F547C5" w:rsidRPr="00F547C5">
        <w:rPr>
          <w:rFonts w:ascii="Times New Roman" w:hAnsi="Times New Roman" w:cs="Times New Roman"/>
          <w:sz w:val="28"/>
          <w:szCs w:val="28"/>
        </w:rPr>
        <w:t>617,0 т</w:t>
      </w:r>
      <w:r w:rsidRPr="00F547C5">
        <w:rPr>
          <w:rFonts w:ascii="Times New Roman" w:hAnsi="Times New Roman" w:cs="Times New Roman"/>
          <w:sz w:val="28"/>
          <w:szCs w:val="28"/>
        </w:rPr>
        <w:t xml:space="preserve">ыс. рублей. </w:t>
      </w:r>
      <w:r w:rsidR="00C22F0C" w:rsidRPr="00F547C5">
        <w:rPr>
          <w:rFonts w:ascii="Times New Roman" w:hAnsi="Times New Roman" w:cs="Times New Roman"/>
          <w:sz w:val="28"/>
          <w:szCs w:val="28"/>
        </w:rPr>
        <w:t>В 2022</w:t>
      </w:r>
      <w:r w:rsidRPr="00F547C5">
        <w:rPr>
          <w:rFonts w:ascii="Times New Roman" w:hAnsi="Times New Roman" w:cs="Times New Roman"/>
          <w:sz w:val="28"/>
          <w:szCs w:val="28"/>
        </w:rPr>
        <w:t xml:space="preserve"> году ожидается выполнение следующих мероприятий по благоустройству:</w:t>
      </w:r>
    </w:p>
    <w:p w:rsidR="00A232C5" w:rsidRPr="00C379B1" w:rsidRDefault="00A232C5" w:rsidP="00120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b/>
          <w:sz w:val="28"/>
          <w:szCs w:val="28"/>
        </w:rPr>
        <w:t>Прочие мероприятия по благоустройству</w:t>
      </w:r>
      <w:r w:rsidRPr="00C379B1">
        <w:rPr>
          <w:rFonts w:ascii="Times New Roman" w:hAnsi="Times New Roman" w:cs="Times New Roman"/>
          <w:sz w:val="28"/>
          <w:szCs w:val="28"/>
        </w:rPr>
        <w:t>:</w:t>
      </w:r>
    </w:p>
    <w:p w:rsidR="00A232C5" w:rsidRPr="00C379B1" w:rsidRDefault="00A232C5" w:rsidP="00A232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-   очистка и уборка детской площадки;</w:t>
      </w:r>
    </w:p>
    <w:p w:rsidR="00A232C5" w:rsidRPr="00C379B1" w:rsidRDefault="00A232C5" w:rsidP="00A232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-   уборка территории после проведения мероприятия;</w:t>
      </w:r>
    </w:p>
    <w:p w:rsidR="00A232C5" w:rsidRPr="00C379B1" w:rsidRDefault="00A232C5" w:rsidP="00A232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-   уличное освещение.  (установка уличных фонарей десять штук) </w:t>
      </w:r>
    </w:p>
    <w:p w:rsidR="00A232C5" w:rsidRDefault="00A232C5" w:rsidP="00A232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-</w:t>
      </w:r>
      <w:r w:rsidR="001D4090" w:rsidRPr="00AE3252">
        <w:rPr>
          <w:rFonts w:ascii="Times New Roman" w:hAnsi="Times New Roman" w:cs="Times New Roman"/>
          <w:sz w:val="28"/>
          <w:szCs w:val="28"/>
        </w:rPr>
        <w:t xml:space="preserve">  </w:t>
      </w:r>
      <w:r w:rsidRPr="00C379B1">
        <w:rPr>
          <w:rFonts w:ascii="Times New Roman" w:hAnsi="Times New Roman" w:cs="Times New Roman"/>
          <w:sz w:val="28"/>
          <w:szCs w:val="28"/>
        </w:rPr>
        <w:t>монтаж и установка системы видеонаблюдения</w:t>
      </w:r>
    </w:p>
    <w:p w:rsidR="00A232C5" w:rsidRPr="00C379B1" w:rsidRDefault="00A232C5" w:rsidP="0020465E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Торговля, бытовое обслуживание.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В селе Успенка работают 4 магазина. Ассортимент продуктов удовлетворяет все потребности населения, завозятся только необходимые продукты питания, хозяйственные и бытовые товары.</w:t>
      </w:r>
    </w:p>
    <w:p w:rsidR="00A232C5" w:rsidRPr="00C379B1" w:rsidRDefault="00A232C5" w:rsidP="001D40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Культура, спорт и молодежная политика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Главной задачей в области культуры остается сохранение ранее накопленного культурного потенциала, приобщение подрастающего поколения к культурным ценностям. В рамках данных мероприятий продолжается работа по укомплектованию библиотечного фонда поселения, приобретение технических средств и оборудования учреждений культуры.</w:t>
      </w:r>
    </w:p>
    <w:p w:rsidR="00A232C5" w:rsidRPr="00C379B1" w:rsidRDefault="00A232C5" w:rsidP="00A232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жители села принимали участие при поддержке администрации в районных, областных мероприятиях (ярмарка ко дню рождения района, День пожилого человека, Славянский базар, Южный базар где занимали призовые места. </w:t>
      </w:r>
    </w:p>
    <w:p w:rsidR="006C797C" w:rsidRDefault="00A232C5" w:rsidP="006C79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направлено на обеспечение доступности физкультурно-оздоровительных услуг для широкого контингента населения. Основная задача – выявить, поддержать накопленный опыт работы с детьми и молодежью в сфере физической культуры. Проведено ряд спортивных мероприятий, соревнования по футболу. </w:t>
      </w:r>
    </w:p>
    <w:p w:rsidR="00A232C5" w:rsidRPr="00C379B1" w:rsidRDefault="00A232C5" w:rsidP="006C797C">
      <w:pPr>
        <w:ind w:firstLine="708"/>
        <w:jc w:val="center"/>
        <w:rPr>
          <w:rFonts w:ascii="Times New Roman" w:hAnsi="Times New Roman" w:cs="Times New Roman"/>
          <w:sz w:val="28"/>
          <w:szCs w:val="28"/>
          <w:highlight w:val="red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Образование.</w:t>
      </w:r>
    </w:p>
    <w:p w:rsidR="00C379B1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На территории МО «Успенский сельсовет» находится МБОУ «Успенская ООШ», а также при школе работает дошкольная группа. </w:t>
      </w:r>
      <w:r w:rsidRPr="00361C42">
        <w:rPr>
          <w:rFonts w:ascii="Times New Roman" w:hAnsi="Times New Roman" w:cs="Times New Roman"/>
          <w:sz w:val="28"/>
          <w:szCs w:val="28"/>
        </w:rPr>
        <w:t>Численность учени</w:t>
      </w:r>
      <w:r w:rsidR="00361C42" w:rsidRPr="00361C42">
        <w:rPr>
          <w:rFonts w:ascii="Times New Roman" w:hAnsi="Times New Roman" w:cs="Times New Roman"/>
          <w:sz w:val="28"/>
          <w:szCs w:val="28"/>
        </w:rPr>
        <w:t>ков составляет на 01 января 202</w:t>
      </w:r>
      <w:r w:rsidR="00473467">
        <w:rPr>
          <w:rFonts w:ascii="Times New Roman" w:hAnsi="Times New Roman" w:cs="Times New Roman"/>
          <w:sz w:val="28"/>
          <w:szCs w:val="28"/>
        </w:rPr>
        <w:t>1 года 8</w:t>
      </w:r>
      <w:bookmarkStart w:id="0" w:name="_GoBack"/>
      <w:bookmarkEnd w:id="0"/>
      <w:r w:rsidR="00654F17">
        <w:rPr>
          <w:rFonts w:ascii="Times New Roman" w:hAnsi="Times New Roman" w:cs="Times New Roman"/>
          <w:sz w:val="28"/>
          <w:szCs w:val="28"/>
        </w:rPr>
        <w:t>9</w:t>
      </w:r>
      <w:r w:rsidRPr="00361C42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A232C5" w:rsidRPr="00C379B1" w:rsidRDefault="00A232C5" w:rsidP="00A232C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79B1">
        <w:rPr>
          <w:rFonts w:ascii="Times New Roman" w:hAnsi="Times New Roman" w:cs="Times New Roman"/>
          <w:sz w:val="28"/>
          <w:szCs w:val="28"/>
          <w:u w:val="single"/>
        </w:rPr>
        <w:t>Здравоохранение.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работает 2 фельдшерско-акушерских пункта.</w:t>
      </w:r>
    </w:p>
    <w:p w:rsidR="00A232C5" w:rsidRPr="00C379B1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lastRenderedPageBreak/>
        <w:t xml:space="preserve">За </w:t>
      </w:r>
      <w:r w:rsidR="004E5218">
        <w:rPr>
          <w:rFonts w:ascii="Times New Roman" w:hAnsi="Times New Roman" w:cs="Times New Roman"/>
          <w:sz w:val="28"/>
          <w:szCs w:val="28"/>
        </w:rPr>
        <w:t>9</w:t>
      </w:r>
      <w:r w:rsidR="00C379B1" w:rsidRPr="00C379B1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654F17">
        <w:rPr>
          <w:rFonts w:ascii="Times New Roman" w:hAnsi="Times New Roman" w:cs="Times New Roman"/>
          <w:sz w:val="28"/>
          <w:szCs w:val="28"/>
        </w:rPr>
        <w:t>1</w:t>
      </w:r>
      <w:r w:rsidRPr="00C379B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D0152">
        <w:rPr>
          <w:rFonts w:ascii="Times New Roman" w:hAnsi="Times New Roman" w:cs="Times New Roman"/>
          <w:sz w:val="28"/>
          <w:szCs w:val="28"/>
        </w:rPr>
        <w:t xml:space="preserve">было </w:t>
      </w:r>
      <w:r w:rsidR="005D0152" w:rsidRPr="005D0152">
        <w:rPr>
          <w:rFonts w:ascii="Times New Roman" w:hAnsi="Times New Roman" w:cs="Times New Roman"/>
          <w:sz w:val="28"/>
          <w:szCs w:val="28"/>
        </w:rPr>
        <w:t>5430</w:t>
      </w:r>
      <w:r w:rsidRPr="005D0152">
        <w:rPr>
          <w:rFonts w:ascii="Times New Roman" w:hAnsi="Times New Roman" w:cs="Times New Roman"/>
          <w:sz w:val="28"/>
          <w:szCs w:val="28"/>
        </w:rPr>
        <w:t xml:space="preserve"> обращения к </w:t>
      </w:r>
      <w:r w:rsidR="00C379B1" w:rsidRPr="005D0152">
        <w:rPr>
          <w:rFonts w:ascii="Times New Roman" w:hAnsi="Times New Roman" w:cs="Times New Roman"/>
          <w:sz w:val="28"/>
          <w:szCs w:val="28"/>
        </w:rPr>
        <w:t>фельдшеру, Заболеваемость</w:t>
      </w:r>
      <w:r w:rsidRPr="005D0152">
        <w:rPr>
          <w:rFonts w:ascii="Times New Roman" w:hAnsi="Times New Roman" w:cs="Times New Roman"/>
          <w:sz w:val="28"/>
          <w:szCs w:val="28"/>
        </w:rPr>
        <w:t xml:space="preserve"> уменьшилась в связи с профилактическими</w:t>
      </w:r>
      <w:r w:rsidRPr="00C379B1">
        <w:rPr>
          <w:rFonts w:ascii="Times New Roman" w:hAnsi="Times New Roman" w:cs="Times New Roman"/>
          <w:sz w:val="28"/>
          <w:szCs w:val="28"/>
        </w:rPr>
        <w:t xml:space="preserve"> </w:t>
      </w:r>
      <w:r w:rsidR="00C379B1" w:rsidRPr="00C379B1">
        <w:rPr>
          <w:rFonts w:ascii="Times New Roman" w:hAnsi="Times New Roman" w:cs="Times New Roman"/>
          <w:sz w:val="28"/>
          <w:szCs w:val="28"/>
        </w:rPr>
        <w:t>мероприятиями, своевременной</w:t>
      </w:r>
      <w:r w:rsidRPr="00C379B1">
        <w:rPr>
          <w:rFonts w:ascii="Times New Roman" w:hAnsi="Times New Roman" w:cs="Times New Roman"/>
          <w:sz w:val="28"/>
          <w:szCs w:val="28"/>
        </w:rPr>
        <w:t xml:space="preserve"> вакцинацией и разъяснительной работой среди населения муниципального образования.</w:t>
      </w:r>
    </w:p>
    <w:p w:rsidR="00A232C5" w:rsidRPr="006079B4" w:rsidRDefault="00A232C5" w:rsidP="004533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9B4">
        <w:rPr>
          <w:rFonts w:ascii="Times New Roman" w:hAnsi="Times New Roman" w:cs="Times New Roman"/>
          <w:sz w:val="28"/>
          <w:szCs w:val="28"/>
        </w:rPr>
        <w:t>Доходы бюджета муниципальн</w:t>
      </w:r>
      <w:r w:rsidR="00C379B1" w:rsidRPr="006079B4">
        <w:rPr>
          <w:rFonts w:ascii="Times New Roman" w:hAnsi="Times New Roman" w:cs="Times New Roman"/>
          <w:sz w:val="28"/>
          <w:szCs w:val="28"/>
        </w:rPr>
        <w:t xml:space="preserve">ого образования за </w:t>
      </w:r>
      <w:r w:rsidR="004E5218" w:rsidRPr="006079B4">
        <w:rPr>
          <w:rFonts w:ascii="Times New Roman" w:hAnsi="Times New Roman" w:cs="Times New Roman"/>
          <w:sz w:val="28"/>
          <w:szCs w:val="28"/>
        </w:rPr>
        <w:t>9</w:t>
      </w:r>
      <w:r w:rsidR="00654F17" w:rsidRPr="006079B4">
        <w:rPr>
          <w:rFonts w:ascii="Times New Roman" w:hAnsi="Times New Roman" w:cs="Times New Roman"/>
          <w:sz w:val="28"/>
          <w:szCs w:val="28"/>
        </w:rPr>
        <w:t xml:space="preserve"> месяцев 2021</w:t>
      </w:r>
      <w:r w:rsidRPr="006079B4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4E5218" w:rsidRPr="006079B4">
        <w:rPr>
          <w:rFonts w:ascii="Times New Roman" w:hAnsi="Times New Roman" w:cs="Times New Roman"/>
          <w:sz w:val="28"/>
          <w:szCs w:val="28"/>
        </w:rPr>
        <w:t>2056,8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 рублей (фактическое поступление), прогнозируемое поступление доходов за 20</w:t>
      </w:r>
      <w:r w:rsidR="00C379B1" w:rsidRPr="006079B4">
        <w:rPr>
          <w:rFonts w:ascii="Times New Roman" w:hAnsi="Times New Roman" w:cs="Times New Roman"/>
          <w:sz w:val="28"/>
          <w:szCs w:val="28"/>
        </w:rPr>
        <w:t>2</w:t>
      </w:r>
      <w:r w:rsidR="004E5218" w:rsidRPr="006079B4">
        <w:rPr>
          <w:rFonts w:ascii="Times New Roman" w:hAnsi="Times New Roman" w:cs="Times New Roman"/>
          <w:sz w:val="28"/>
          <w:szCs w:val="28"/>
        </w:rPr>
        <w:t>1</w:t>
      </w:r>
      <w:r w:rsidRPr="006079B4">
        <w:rPr>
          <w:rFonts w:ascii="Times New Roman" w:hAnsi="Times New Roman" w:cs="Times New Roman"/>
          <w:sz w:val="28"/>
          <w:szCs w:val="28"/>
        </w:rPr>
        <w:t xml:space="preserve"> год составит</w:t>
      </w:r>
      <w:r w:rsidR="0020465E" w:rsidRPr="006079B4">
        <w:rPr>
          <w:rFonts w:ascii="Times New Roman" w:hAnsi="Times New Roman" w:cs="Times New Roman"/>
          <w:sz w:val="28"/>
          <w:szCs w:val="28"/>
        </w:rPr>
        <w:t xml:space="preserve"> 2500</w:t>
      </w:r>
      <w:r w:rsidR="00FB3A3F" w:rsidRPr="006079B4">
        <w:rPr>
          <w:rFonts w:ascii="Times New Roman" w:hAnsi="Times New Roman" w:cs="Times New Roman"/>
          <w:sz w:val="28"/>
          <w:szCs w:val="28"/>
        </w:rPr>
        <w:t>,</w:t>
      </w:r>
      <w:r w:rsidR="0020465E" w:rsidRPr="006079B4">
        <w:rPr>
          <w:rFonts w:ascii="Times New Roman" w:hAnsi="Times New Roman" w:cs="Times New Roman"/>
          <w:sz w:val="28"/>
          <w:szCs w:val="28"/>
        </w:rPr>
        <w:t>7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 рублей. Собственные доходы в общей сумме доходов составили  </w:t>
      </w:r>
      <w:r w:rsidR="00937799" w:rsidRPr="006079B4">
        <w:rPr>
          <w:rFonts w:ascii="Times New Roman" w:hAnsi="Times New Roman" w:cs="Times New Roman"/>
          <w:sz w:val="28"/>
          <w:szCs w:val="28"/>
        </w:rPr>
        <w:t>580,3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53390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Pr="006079B4">
        <w:rPr>
          <w:rFonts w:ascii="Times New Roman" w:hAnsi="Times New Roman" w:cs="Times New Roman"/>
          <w:sz w:val="28"/>
          <w:szCs w:val="28"/>
        </w:rPr>
        <w:t xml:space="preserve">(план) за счет налога на доходы физических лиц </w:t>
      </w:r>
      <w:r w:rsidR="00937799" w:rsidRPr="006079B4">
        <w:rPr>
          <w:rFonts w:ascii="Times New Roman" w:hAnsi="Times New Roman" w:cs="Times New Roman"/>
          <w:sz w:val="28"/>
          <w:szCs w:val="28"/>
        </w:rPr>
        <w:t>2</w:t>
      </w:r>
      <w:r w:rsidRPr="006079B4">
        <w:rPr>
          <w:rFonts w:ascii="Times New Roman" w:hAnsi="Times New Roman" w:cs="Times New Roman"/>
          <w:sz w:val="28"/>
          <w:szCs w:val="28"/>
        </w:rPr>
        <w:t>2</w:t>
      </w:r>
      <w:r w:rsidR="00937799" w:rsidRPr="006079B4">
        <w:rPr>
          <w:rFonts w:ascii="Times New Roman" w:hAnsi="Times New Roman" w:cs="Times New Roman"/>
          <w:sz w:val="28"/>
          <w:szCs w:val="28"/>
        </w:rPr>
        <w:t xml:space="preserve">,0 </w:t>
      </w:r>
      <w:r w:rsidRPr="006079B4">
        <w:rPr>
          <w:rFonts w:ascii="Times New Roman" w:hAnsi="Times New Roman" w:cs="Times New Roman"/>
          <w:sz w:val="28"/>
          <w:szCs w:val="28"/>
        </w:rPr>
        <w:t>тыс. рублей, единый сельскохозяйственный налог 1</w:t>
      </w:r>
      <w:r w:rsidR="00937799" w:rsidRPr="006079B4">
        <w:rPr>
          <w:rFonts w:ascii="Times New Roman" w:hAnsi="Times New Roman" w:cs="Times New Roman"/>
          <w:sz w:val="28"/>
          <w:szCs w:val="28"/>
        </w:rPr>
        <w:t>5</w:t>
      </w:r>
      <w:r w:rsidRPr="006079B4">
        <w:rPr>
          <w:rFonts w:ascii="Times New Roman" w:hAnsi="Times New Roman" w:cs="Times New Roman"/>
          <w:sz w:val="28"/>
          <w:szCs w:val="28"/>
        </w:rPr>
        <w:t xml:space="preserve">,0 </w:t>
      </w:r>
      <w:r w:rsidR="00937799" w:rsidRPr="006079B4">
        <w:rPr>
          <w:rFonts w:ascii="Times New Roman" w:hAnsi="Times New Roman" w:cs="Times New Roman"/>
          <w:sz w:val="28"/>
          <w:szCs w:val="28"/>
        </w:rPr>
        <w:t>тыс. рублей,   земельный налог 198</w:t>
      </w:r>
      <w:r w:rsidRPr="006079B4">
        <w:rPr>
          <w:rFonts w:ascii="Times New Roman" w:hAnsi="Times New Roman" w:cs="Times New Roman"/>
          <w:sz w:val="28"/>
          <w:szCs w:val="28"/>
        </w:rPr>
        <w:t xml:space="preserve">,0 тыс. рублей, налог на имущество физических лиц </w:t>
      </w:r>
      <w:r w:rsidR="00937799" w:rsidRPr="006079B4">
        <w:rPr>
          <w:rFonts w:ascii="Times New Roman" w:hAnsi="Times New Roman" w:cs="Times New Roman"/>
          <w:sz w:val="28"/>
          <w:szCs w:val="28"/>
        </w:rPr>
        <w:t>90</w:t>
      </w:r>
      <w:r w:rsidRPr="006079B4">
        <w:rPr>
          <w:rFonts w:ascii="Times New Roman" w:hAnsi="Times New Roman" w:cs="Times New Roman"/>
          <w:sz w:val="28"/>
          <w:szCs w:val="28"/>
        </w:rPr>
        <w:t>,0 тыс.руб</w:t>
      </w:r>
      <w:r w:rsidR="00453390" w:rsidRPr="006079B4">
        <w:rPr>
          <w:rFonts w:ascii="Times New Roman" w:hAnsi="Times New Roman" w:cs="Times New Roman"/>
          <w:sz w:val="28"/>
          <w:szCs w:val="28"/>
        </w:rPr>
        <w:t>лей</w:t>
      </w:r>
      <w:r w:rsidRPr="006079B4">
        <w:rPr>
          <w:rFonts w:ascii="Times New Roman" w:hAnsi="Times New Roman" w:cs="Times New Roman"/>
          <w:sz w:val="28"/>
          <w:szCs w:val="28"/>
        </w:rPr>
        <w:t>,</w:t>
      </w:r>
      <w:r w:rsidR="00453390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Pr="006079B4">
        <w:rPr>
          <w:rFonts w:ascii="Times New Roman" w:hAnsi="Times New Roman" w:cs="Times New Roman"/>
          <w:sz w:val="28"/>
          <w:szCs w:val="28"/>
        </w:rPr>
        <w:t xml:space="preserve">прочие неналоговые доходы </w:t>
      </w:r>
      <w:r w:rsidR="00FB3A3F" w:rsidRPr="006079B4">
        <w:rPr>
          <w:rFonts w:ascii="Times New Roman" w:hAnsi="Times New Roman" w:cs="Times New Roman"/>
          <w:sz w:val="28"/>
          <w:szCs w:val="28"/>
        </w:rPr>
        <w:t>255,3</w:t>
      </w:r>
      <w:r w:rsidRPr="006079B4">
        <w:rPr>
          <w:rFonts w:ascii="Times New Roman" w:hAnsi="Times New Roman" w:cs="Times New Roman"/>
          <w:sz w:val="28"/>
          <w:szCs w:val="28"/>
        </w:rPr>
        <w:t>тыс.рублей.</w:t>
      </w:r>
      <w:r w:rsidR="00C379B1" w:rsidRPr="006079B4">
        <w:rPr>
          <w:rFonts w:ascii="Times New Roman" w:hAnsi="Times New Roman" w:cs="Times New Roman"/>
          <w:sz w:val="28"/>
          <w:szCs w:val="28"/>
        </w:rPr>
        <w:t xml:space="preserve"> Исполнение за </w:t>
      </w:r>
      <w:r w:rsidR="00D73313" w:rsidRPr="006079B4">
        <w:rPr>
          <w:rFonts w:ascii="Times New Roman" w:hAnsi="Times New Roman" w:cs="Times New Roman"/>
          <w:sz w:val="28"/>
          <w:szCs w:val="28"/>
        </w:rPr>
        <w:t xml:space="preserve">9 месяцев 2021 </w:t>
      </w:r>
      <w:r w:rsidRPr="006079B4">
        <w:rPr>
          <w:rFonts w:ascii="Times New Roman" w:hAnsi="Times New Roman" w:cs="Times New Roman"/>
          <w:sz w:val="28"/>
          <w:szCs w:val="28"/>
        </w:rPr>
        <w:t xml:space="preserve">г составило </w:t>
      </w:r>
      <w:r w:rsidR="00FB3A3F" w:rsidRPr="006079B4">
        <w:rPr>
          <w:rFonts w:ascii="Times New Roman" w:hAnsi="Times New Roman" w:cs="Times New Roman"/>
          <w:sz w:val="28"/>
          <w:szCs w:val="28"/>
        </w:rPr>
        <w:t>85,6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A232C5" w:rsidRPr="001D4090" w:rsidRDefault="00A232C5" w:rsidP="00A232C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9B4">
        <w:rPr>
          <w:rFonts w:ascii="Times New Roman" w:hAnsi="Times New Roman" w:cs="Times New Roman"/>
          <w:sz w:val="28"/>
          <w:szCs w:val="28"/>
        </w:rPr>
        <w:t>Расходы бюджета муниципальн</w:t>
      </w:r>
      <w:r w:rsidR="00C379B1" w:rsidRPr="006079B4">
        <w:rPr>
          <w:rFonts w:ascii="Times New Roman" w:hAnsi="Times New Roman" w:cs="Times New Roman"/>
          <w:sz w:val="28"/>
          <w:szCs w:val="28"/>
        </w:rPr>
        <w:t xml:space="preserve">ого образования за </w:t>
      </w:r>
      <w:r w:rsidR="0020465E" w:rsidRPr="006079B4">
        <w:rPr>
          <w:rFonts w:ascii="Times New Roman" w:hAnsi="Times New Roman" w:cs="Times New Roman"/>
          <w:sz w:val="28"/>
          <w:szCs w:val="28"/>
        </w:rPr>
        <w:t>9</w:t>
      </w:r>
      <w:r w:rsidR="00C379B1" w:rsidRPr="006079B4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20465E" w:rsidRPr="006079B4">
        <w:rPr>
          <w:rFonts w:ascii="Times New Roman" w:hAnsi="Times New Roman" w:cs="Times New Roman"/>
          <w:sz w:val="28"/>
          <w:szCs w:val="28"/>
        </w:rPr>
        <w:t>1</w:t>
      </w:r>
      <w:r w:rsidRPr="006079B4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C22F0C" w:rsidRPr="006079B4">
        <w:rPr>
          <w:rFonts w:ascii="Times New Roman" w:hAnsi="Times New Roman" w:cs="Times New Roman"/>
          <w:sz w:val="28"/>
          <w:szCs w:val="28"/>
        </w:rPr>
        <w:t>1911,5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 рублей (фактические расходы</w:t>
      </w:r>
      <w:r w:rsidR="00C379B1" w:rsidRPr="006079B4">
        <w:rPr>
          <w:rFonts w:ascii="Times New Roman" w:hAnsi="Times New Roman" w:cs="Times New Roman"/>
          <w:sz w:val="28"/>
          <w:szCs w:val="28"/>
        </w:rPr>
        <w:t>), прогнозируемые расходы за 202</w:t>
      </w:r>
      <w:r w:rsidR="00C22F0C" w:rsidRPr="006079B4">
        <w:rPr>
          <w:rFonts w:ascii="Times New Roman" w:hAnsi="Times New Roman" w:cs="Times New Roman"/>
          <w:sz w:val="28"/>
          <w:szCs w:val="28"/>
        </w:rPr>
        <w:t>1</w:t>
      </w:r>
      <w:r w:rsidRPr="006079B4">
        <w:rPr>
          <w:rFonts w:ascii="Times New Roman" w:hAnsi="Times New Roman" w:cs="Times New Roman"/>
          <w:sz w:val="28"/>
          <w:szCs w:val="28"/>
        </w:rPr>
        <w:t xml:space="preserve"> год составят </w:t>
      </w:r>
      <w:r w:rsidR="00D73313" w:rsidRPr="006079B4">
        <w:rPr>
          <w:rFonts w:ascii="Times New Roman" w:hAnsi="Times New Roman" w:cs="Times New Roman"/>
          <w:sz w:val="28"/>
          <w:szCs w:val="28"/>
        </w:rPr>
        <w:t>2500</w:t>
      </w:r>
      <w:r w:rsidR="00C22F0C" w:rsidRPr="006079B4">
        <w:rPr>
          <w:rFonts w:ascii="Times New Roman" w:hAnsi="Times New Roman" w:cs="Times New Roman"/>
          <w:sz w:val="28"/>
          <w:szCs w:val="28"/>
        </w:rPr>
        <w:t>,</w:t>
      </w:r>
      <w:r w:rsidR="00D73313" w:rsidRPr="006079B4">
        <w:rPr>
          <w:rFonts w:ascii="Times New Roman" w:hAnsi="Times New Roman" w:cs="Times New Roman"/>
          <w:sz w:val="28"/>
          <w:szCs w:val="28"/>
        </w:rPr>
        <w:t>7</w:t>
      </w:r>
      <w:r w:rsidR="00FB3A3F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Pr="006079B4">
        <w:rPr>
          <w:rFonts w:ascii="Times New Roman" w:hAnsi="Times New Roman" w:cs="Times New Roman"/>
          <w:sz w:val="28"/>
          <w:szCs w:val="28"/>
        </w:rPr>
        <w:t xml:space="preserve">тыс. рублей. На общегосударственные вопросы израсходовано </w:t>
      </w:r>
      <w:r w:rsidR="00C22F0C" w:rsidRPr="006079B4">
        <w:rPr>
          <w:rFonts w:ascii="Times New Roman" w:hAnsi="Times New Roman" w:cs="Times New Roman"/>
          <w:sz w:val="28"/>
          <w:szCs w:val="28"/>
        </w:rPr>
        <w:t>1314,4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 рублей или от общей суммы расходов </w:t>
      </w:r>
      <w:r w:rsidR="006232D9" w:rsidRPr="006079B4">
        <w:rPr>
          <w:rFonts w:ascii="Times New Roman" w:hAnsi="Times New Roman" w:cs="Times New Roman"/>
          <w:sz w:val="28"/>
          <w:szCs w:val="28"/>
        </w:rPr>
        <w:t>52,6</w:t>
      </w:r>
      <w:r w:rsidRPr="006079B4">
        <w:rPr>
          <w:rFonts w:ascii="Times New Roman" w:hAnsi="Times New Roman" w:cs="Times New Roman"/>
          <w:sz w:val="28"/>
          <w:szCs w:val="28"/>
        </w:rPr>
        <w:t>%,</w:t>
      </w:r>
      <w:r w:rsidR="00FB3A3F" w:rsidRPr="006079B4">
        <w:rPr>
          <w:rFonts w:ascii="Times New Roman" w:hAnsi="Times New Roman" w:cs="Times New Roman"/>
          <w:sz w:val="28"/>
          <w:szCs w:val="28"/>
        </w:rPr>
        <w:t xml:space="preserve"> на национальную оборону –</w:t>
      </w:r>
      <w:r w:rsidR="00C22F0C" w:rsidRPr="006079B4">
        <w:rPr>
          <w:rFonts w:ascii="Times New Roman" w:hAnsi="Times New Roman" w:cs="Times New Roman"/>
          <w:sz w:val="28"/>
          <w:szCs w:val="28"/>
        </w:rPr>
        <w:t>60,3</w:t>
      </w:r>
      <w:r w:rsidR="00FB3A3F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="002A3E01" w:rsidRPr="006079B4">
        <w:rPr>
          <w:rFonts w:ascii="Times New Roman" w:hAnsi="Times New Roman" w:cs="Times New Roman"/>
          <w:sz w:val="28"/>
          <w:szCs w:val="28"/>
        </w:rPr>
        <w:t xml:space="preserve">тыс.рублей 2,4 </w:t>
      </w:r>
      <w:r w:rsidRPr="006079B4">
        <w:rPr>
          <w:rFonts w:ascii="Times New Roman" w:hAnsi="Times New Roman" w:cs="Times New Roman"/>
          <w:sz w:val="28"/>
          <w:szCs w:val="28"/>
        </w:rPr>
        <w:t>% от общей суммы расходов,</w:t>
      </w:r>
      <w:r w:rsidR="00453390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Pr="006079B4">
        <w:rPr>
          <w:rFonts w:ascii="Times New Roman" w:hAnsi="Times New Roman" w:cs="Times New Roman"/>
          <w:sz w:val="28"/>
          <w:szCs w:val="28"/>
        </w:rPr>
        <w:t>жилищно-коммунал</w:t>
      </w:r>
      <w:r w:rsidR="00C22F0C" w:rsidRPr="006079B4">
        <w:rPr>
          <w:rFonts w:ascii="Times New Roman" w:hAnsi="Times New Roman" w:cs="Times New Roman"/>
          <w:sz w:val="28"/>
          <w:szCs w:val="28"/>
        </w:rPr>
        <w:t>ьное хозяйство. Благоустройство 528,7</w:t>
      </w:r>
      <w:r w:rsidRPr="006079B4">
        <w:rPr>
          <w:rFonts w:ascii="Times New Roman" w:hAnsi="Times New Roman" w:cs="Times New Roman"/>
          <w:sz w:val="28"/>
          <w:szCs w:val="28"/>
        </w:rPr>
        <w:t xml:space="preserve"> тыс.рублей –</w:t>
      </w:r>
      <w:r w:rsidR="00453390" w:rsidRPr="006079B4">
        <w:rPr>
          <w:rFonts w:ascii="Times New Roman" w:hAnsi="Times New Roman" w:cs="Times New Roman"/>
          <w:sz w:val="28"/>
          <w:szCs w:val="28"/>
        </w:rPr>
        <w:t xml:space="preserve"> </w:t>
      </w:r>
      <w:r w:rsidR="002A3E01" w:rsidRPr="006079B4">
        <w:rPr>
          <w:rFonts w:ascii="Times New Roman" w:hAnsi="Times New Roman" w:cs="Times New Roman"/>
          <w:sz w:val="28"/>
          <w:szCs w:val="28"/>
        </w:rPr>
        <w:t xml:space="preserve">21,1 </w:t>
      </w:r>
      <w:r w:rsidRPr="006079B4">
        <w:rPr>
          <w:rFonts w:ascii="Times New Roman" w:hAnsi="Times New Roman" w:cs="Times New Roman"/>
          <w:sz w:val="28"/>
          <w:szCs w:val="28"/>
        </w:rPr>
        <w:t>% от общей суммы расходов, на социальную политику –0,0</w:t>
      </w:r>
      <w:r w:rsidR="002A3E01" w:rsidRPr="006079B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079B4">
        <w:rPr>
          <w:rFonts w:ascii="Times New Roman" w:hAnsi="Times New Roman" w:cs="Times New Roman"/>
          <w:sz w:val="28"/>
          <w:szCs w:val="28"/>
        </w:rPr>
        <w:t>. На 1 января 20</w:t>
      </w:r>
      <w:r w:rsidR="00FB3A3F" w:rsidRPr="006079B4">
        <w:rPr>
          <w:rFonts w:ascii="Times New Roman" w:hAnsi="Times New Roman" w:cs="Times New Roman"/>
          <w:sz w:val="28"/>
          <w:szCs w:val="28"/>
        </w:rPr>
        <w:t>2</w:t>
      </w:r>
      <w:r w:rsidR="00C22F0C" w:rsidRPr="006079B4">
        <w:rPr>
          <w:rFonts w:ascii="Times New Roman" w:hAnsi="Times New Roman" w:cs="Times New Roman"/>
          <w:sz w:val="28"/>
          <w:szCs w:val="28"/>
        </w:rPr>
        <w:t>1</w:t>
      </w:r>
      <w:r w:rsidRPr="006079B4">
        <w:rPr>
          <w:rFonts w:ascii="Times New Roman" w:hAnsi="Times New Roman" w:cs="Times New Roman"/>
          <w:sz w:val="28"/>
          <w:szCs w:val="28"/>
        </w:rPr>
        <w:t xml:space="preserve"> года кредиторская задолженность составила </w:t>
      </w:r>
      <w:r w:rsidR="00C22F0C" w:rsidRPr="006079B4">
        <w:rPr>
          <w:rFonts w:ascii="Times New Roman" w:hAnsi="Times New Roman" w:cs="Times New Roman"/>
          <w:sz w:val="28"/>
          <w:szCs w:val="28"/>
        </w:rPr>
        <w:t xml:space="preserve">0,0 </w:t>
      </w:r>
      <w:r w:rsidRPr="006079B4">
        <w:rPr>
          <w:rFonts w:ascii="Times New Roman" w:hAnsi="Times New Roman" w:cs="Times New Roman"/>
          <w:sz w:val="28"/>
          <w:szCs w:val="28"/>
        </w:rPr>
        <w:t>тыс. руб., дебиторская задолженно</w:t>
      </w:r>
      <w:r w:rsidR="00453390" w:rsidRPr="006079B4">
        <w:rPr>
          <w:rFonts w:ascii="Times New Roman" w:hAnsi="Times New Roman" w:cs="Times New Roman"/>
          <w:sz w:val="28"/>
          <w:szCs w:val="28"/>
        </w:rPr>
        <w:t>сть составляла 0,0 тыс. рублей</w:t>
      </w:r>
      <w:r w:rsidR="00453390">
        <w:rPr>
          <w:rFonts w:ascii="Times New Roman" w:hAnsi="Times New Roman" w:cs="Times New Roman"/>
          <w:sz w:val="28"/>
          <w:szCs w:val="28"/>
        </w:rPr>
        <w:t>.</w:t>
      </w:r>
    </w:p>
    <w:p w:rsidR="00A232C5" w:rsidRPr="001D4090" w:rsidRDefault="006079B4" w:rsidP="00A232C5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Профицит </w:t>
      </w:r>
      <w:r w:rsidR="00A232C5" w:rsidRPr="001D4090">
        <w:rPr>
          <w:rFonts w:ascii="Times New Roman" w:hAnsi="Times New Roman" w:cs="Times New Roman"/>
          <w:sz w:val="28"/>
          <w:szCs w:val="28"/>
        </w:rPr>
        <w:t>бюджета составил</w:t>
      </w:r>
      <w:r>
        <w:rPr>
          <w:rFonts w:ascii="Times New Roman" w:hAnsi="Times New Roman" w:cs="Times New Roman"/>
          <w:sz w:val="28"/>
          <w:szCs w:val="28"/>
        </w:rPr>
        <w:t xml:space="preserve"> 145,3</w:t>
      </w:r>
      <w:r w:rsidR="00A232C5" w:rsidRPr="001D409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4090" w:rsidRPr="00AE3252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090" w:rsidRPr="00AE3252" w:rsidRDefault="001D4090" w:rsidP="00A232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32C5" w:rsidRPr="00C379B1" w:rsidRDefault="00A232C5" w:rsidP="00A232C5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Глава МО «Успенский сельсовет»                                       </w:t>
      </w:r>
      <w:r w:rsidR="001D4090" w:rsidRPr="001D4090">
        <w:rPr>
          <w:rFonts w:ascii="Times New Roman" w:hAnsi="Times New Roman" w:cs="Times New Roman"/>
          <w:sz w:val="28"/>
          <w:szCs w:val="28"/>
        </w:rPr>
        <w:t xml:space="preserve">  </w:t>
      </w:r>
      <w:r w:rsidRPr="00C379B1">
        <w:rPr>
          <w:rFonts w:ascii="Times New Roman" w:hAnsi="Times New Roman" w:cs="Times New Roman"/>
          <w:sz w:val="28"/>
          <w:szCs w:val="28"/>
        </w:rPr>
        <w:t xml:space="preserve">  О.В.Мерши</w:t>
      </w:r>
      <w:r w:rsidR="006C797C">
        <w:rPr>
          <w:rFonts w:ascii="Times New Roman" w:hAnsi="Times New Roman" w:cs="Times New Roman"/>
          <w:sz w:val="28"/>
          <w:szCs w:val="28"/>
        </w:rPr>
        <w:t>ё</w:t>
      </w:r>
      <w:r w:rsidRPr="00C379B1">
        <w:rPr>
          <w:rFonts w:ascii="Times New Roman" w:hAnsi="Times New Roman" w:cs="Times New Roman"/>
          <w:sz w:val="28"/>
          <w:szCs w:val="28"/>
        </w:rPr>
        <w:t>ва</w:t>
      </w:r>
      <w:r w:rsidR="00C379B1" w:rsidRPr="00C379B1">
        <w:rPr>
          <w:rFonts w:ascii="Times New Roman" w:hAnsi="Times New Roman" w:cs="Times New Roman"/>
          <w:sz w:val="28"/>
          <w:szCs w:val="28"/>
        </w:rPr>
        <w:t>.</w:t>
      </w:r>
      <w:r w:rsidRPr="00C379B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597A60" w:rsidRPr="00C379B1" w:rsidRDefault="00A232C5" w:rsidP="001D4090">
      <w:pPr>
        <w:jc w:val="both"/>
        <w:rPr>
          <w:rFonts w:ascii="Times New Roman" w:hAnsi="Times New Roman" w:cs="Times New Roman"/>
          <w:sz w:val="28"/>
          <w:szCs w:val="28"/>
        </w:rPr>
      </w:pPr>
      <w:r w:rsidRPr="00C379B1">
        <w:rPr>
          <w:rFonts w:ascii="Times New Roman" w:hAnsi="Times New Roman" w:cs="Times New Roman"/>
          <w:sz w:val="28"/>
          <w:szCs w:val="28"/>
        </w:rPr>
        <w:t xml:space="preserve">Главный бухгалтер                                                                    </w:t>
      </w:r>
      <w:r w:rsidR="00654F17">
        <w:rPr>
          <w:rFonts w:ascii="Times New Roman" w:hAnsi="Times New Roman" w:cs="Times New Roman"/>
          <w:sz w:val="28"/>
          <w:szCs w:val="28"/>
        </w:rPr>
        <w:t>З</w:t>
      </w:r>
      <w:r w:rsidR="00C379B1" w:rsidRPr="00C379B1">
        <w:rPr>
          <w:rFonts w:ascii="Times New Roman" w:hAnsi="Times New Roman" w:cs="Times New Roman"/>
          <w:sz w:val="28"/>
          <w:szCs w:val="28"/>
        </w:rPr>
        <w:t>.</w:t>
      </w:r>
      <w:r w:rsidR="00654F17">
        <w:rPr>
          <w:rFonts w:ascii="Times New Roman" w:hAnsi="Times New Roman" w:cs="Times New Roman"/>
          <w:sz w:val="28"/>
          <w:szCs w:val="28"/>
        </w:rPr>
        <w:t xml:space="preserve">Ж. </w:t>
      </w:r>
      <w:proofErr w:type="spellStart"/>
      <w:r w:rsidR="00654F17">
        <w:rPr>
          <w:rFonts w:ascii="Times New Roman" w:hAnsi="Times New Roman" w:cs="Times New Roman"/>
          <w:sz w:val="28"/>
          <w:szCs w:val="28"/>
        </w:rPr>
        <w:t>Муканалиева</w:t>
      </w:r>
      <w:proofErr w:type="spellEnd"/>
      <w:r w:rsidR="00654F17">
        <w:rPr>
          <w:rFonts w:ascii="Times New Roman" w:hAnsi="Times New Roman" w:cs="Times New Roman"/>
          <w:sz w:val="28"/>
          <w:szCs w:val="28"/>
        </w:rPr>
        <w:t>.</w:t>
      </w:r>
    </w:p>
    <w:sectPr w:rsidR="00597A60" w:rsidRPr="00C379B1" w:rsidSect="0082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3F9"/>
    <w:rsid w:val="0006084F"/>
    <w:rsid w:val="000D3ED1"/>
    <w:rsid w:val="000F09C6"/>
    <w:rsid w:val="00120111"/>
    <w:rsid w:val="001D4090"/>
    <w:rsid w:val="0020465E"/>
    <w:rsid w:val="002A3E01"/>
    <w:rsid w:val="002F77A2"/>
    <w:rsid w:val="00361C42"/>
    <w:rsid w:val="003A07B3"/>
    <w:rsid w:val="003B2744"/>
    <w:rsid w:val="003C6C07"/>
    <w:rsid w:val="00431BD4"/>
    <w:rsid w:val="00453390"/>
    <w:rsid w:val="00473467"/>
    <w:rsid w:val="004E5218"/>
    <w:rsid w:val="005050F0"/>
    <w:rsid w:val="00513274"/>
    <w:rsid w:val="00597A60"/>
    <w:rsid w:val="005D0152"/>
    <w:rsid w:val="006079B4"/>
    <w:rsid w:val="006232D9"/>
    <w:rsid w:val="00643C08"/>
    <w:rsid w:val="00654F17"/>
    <w:rsid w:val="006C797C"/>
    <w:rsid w:val="007542B1"/>
    <w:rsid w:val="007B1987"/>
    <w:rsid w:val="007E48B0"/>
    <w:rsid w:val="00822FB0"/>
    <w:rsid w:val="008B7EC3"/>
    <w:rsid w:val="00937799"/>
    <w:rsid w:val="009802E8"/>
    <w:rsid w:val="00A232C5"/>
    <w:rsid w:val="00A358D7"/>
    <w:rsid w:val="00A633F9"/>
    <w:rsid w:val="00AE31A4"/>
    <w:rsid w:val="00AE3252"/>
    <w:rsid w:val="00B72154"/>
    <w:rsid w:val="00C22F0C"/>
    <w:rsid w:val="00C379B1"/>
    <w:rsid w:val="00D57E89"/>
    <w:rsid w:val="00D73313"/>
    <w:rsid w:val="00DE63EA"/>
    <w:rsid w:val="00F547C5"/>
    <w:rsid w:val="00FB3A3F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B0"/>
  </w:style>
  <w:style w:type="paragraph" w:styleId="1">
    <w:name w:val="heading 1"/>
    <w:basedOn w:val="a"/>
    <w:next w:val="a"/>
    <w:link w:val="10"/>
    <w:qFormat/>
    <w:rsid w:val="00A232C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2C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A232C5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rsid w:val="00A232C5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E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6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395C-932C-49EC-8A01-0330427B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Галина</cp:lastModifiedBy>
  <cp:revision>36</cp:revision>
  <cp:lastPrinted>2021-01-13T07:01:00Z</cp:lastPrinted>
  <dcterms:created xsi:type="dcterms:W3CDTF">2020-09-07T06:57:00Z</dcterms:created>
  <dcterms:modified xsi:type="dcterms:W3CDTF">2021-11-09T11:20:00Z</dcterms:modified>
</cp:coreProperties>
</file>