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«Успенский сельсовет»</w:t>
      </w:r>
    </w:p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ПОСТАНОВЛЕНИЕ</w:t>
      </w:r>
    </w:p>
    <w:p w:rsidR="00025B6A" w:rsidRPr="00025B6A" w:rsidRDefault="00025B6A" w:rsidP="00025B6A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2"/>
          <w:szCs w:val="28"/>
          <w:lang w:eastAsia="ru-RU"/>
        </w:rPr>
      </w:pPr>
    </w:p>
    <w:p w:rsidR="00025B6A" w:rsidRPr="00025B6A" w:rsidRDefault="00025B6A" w:rsidP="00025B6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78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BD70BB" w:rsidRPr="005378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 05.10</w:t>
      </w:r>
      <w:r w:rsidRPr="005378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.2021                                                                                                  №</w:t>
      </w:r>
      <w:r w:rsidR="00BD70BB" w:rsidRPr="0053780D">
        <w:rPr>
          <w:rFonts w:ascii="Times New Roman" w:eastAsiaTheme="minorEastAsia" w:hAnsi="Times New Roman" w:cs="Times New Roman"/>
          <w:sz w:val="28"/>
          <w:szCs w:val="28"/>
          <w:lang w:eastAsia="ru-RU"/>
        </w:rPr>
        <w:t>54</w:t>
      </w:r>
    </w:p>
    <w:p w:rsidR="00025B6A" w:rsidRPr="00025B6A" w:rsidRDefault="00025B6A" w:rsidP="00025B6A">
      <w:pPr>
        <w:spacing w:after="0" w:line="276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 администрации «Успенский сельсовет» от</w:t>
      </w:r>
      <w:r w:rsidRPr="00025B6A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21.12.2017г № 82 </w:t>
      </w:r>
      <w:r w:rsidRPr="00025B6A">
        <w:rPr>
          <w:rFonts w:ascii="Times New Roman" w:eastAsiaTheme="minorEastAsia" w:hAnsi="Times New Roman"/>
          <w:sz w:val="28"/>
          <w:szCs w:val="28"/>
          <w:lang w:eastAsia="ru-RU"/>
        </w:rPr>
        <w:t xml:space="preserve">«Об утверждении муниципальной программы «Формирование современной городской среды» </w:t>
      </w:r>
    </w:p>
    <w:p w:rsidR="00025B6A" w:rsidRPr="00025B6A" w:rsidRDefault="00025B6A" w:rsidP="00025B6A">
      <w:pPr>
        <w:spacing w:line="256" w:lineRule="auto"/>
        <w:ind w:right="3968"/>
        <w:jc w:val="both"/>
      </w:pP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025B6A">
        <w:rPr>
          <w:rFonts w:ascii="Times New Roman" w:eastAsia="Times New Roman" w:hAnsi="Times New Roman" w:cs="Times New Roman"/>
          <w:sz w:val="28"/>
        </w:rPr>
        <w:t>В соответствии со ст. 179 Бюджетного кодекса Российской Федерации, приказом Министерства строительства и жилищно-коммунального хозяйства Российской Федерации от 18.03.2019 № 162/</w:t>
      </w:r>
      <w:proofErr w:type="spellStart"/>
      <w:r w:rsidRPr="00025B6A">
        <w:rPr>
          <w:rFonts w:ascii="Times New Roman" w:eastAsia="Times New Roman" w:hAnsi="Times New Roman" w:cs="Times New Roman"/>
          <w:sz w:val="28"/>
        </w:rPr>
        <w:t>пр</w:t>
      </w:r>
      <w:proofErr w:type="spellEnd"/>
      <w:r w:rsidRPr="00025B6A">
        <w:rPr>
          <w:rFonts w:ascii="Times New Roman" w:eastAsia="Times New Roman" w:hAnsi="Times New Roman" w:cs="Times New Roman"/>
          <w:sz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постановлением Правительства Астраханской области                    от 31.08.2017 № 292-П «О государственной программе Астраханской области «Формирование современной городской среды на территории Астраханской области», постановлением администрации МО «Ахтубинский район»                           от 29.07.2014 № 1139 «Об утверждении порядка разработки, утверждения, реализации и оценки эффективности муниципальных программ                                 МО «Ахтубинский район» администрация МО «Ахтубинский район»</w:t>
      </w: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025B6A" w:rsidRPr="00025B6A" w:rsidRDefault="00025B6A" w:rsidP="00025B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/>
          <w:sz w:val="28"/>
          <w:szCs w:val="28"/>
          <w:lang w:eastAsia="ru-RU"/>
        </w:rPr>
        <w:t>Внести в постановление администрации МО «Успенский сельсовет» от 21.12.2017г № 82 «Об утверждении муниципальной программы «Формирование современной городской среды» изменение, изложив муниципальную программу «Формирование современной городской среды», утвержденную постановлением, в новой редакции согласно приложению, к настоящему постановлению.</w:t>
      </w:r>
    </w:p>
    <w:p w:rsidR="00025B6A" w:rsidRPr="00025B6A" w:rsidRDefault="00025B6A" w:rsidP="00025B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отдела по общим вопросам администрации (</w:t>
      </w:r>
      <w:proofErr w:type="spellStart"/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Нурталиевой</w:t>
      </w:r>
      <w:proofErr w:type="spellEnd"/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Л.Н.) обеспечить размещение настоящего постановления в сети Интернет на официальном сайте администрации МО «Успенский сельсовет</w:t>
      </w:r>
    </w:p>
    <w:p w:rsidR="00025B6A" w:rsidRPr="00025B6A" w:rsidRDefault="00025B6A" w:rsidP="00025B6A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                                              О.В. Мершиёва.</w:t>
      </w:r>
    </w:p>
    <w:p w:rsidR="00025B6A" w:rsidRPr="00025B6A" w:rsidRDefault="00025B6A" w:rsidP="00025B6A">
      <w:pPr>
        <w:spacing w:line="256" w:lineRule="auto"/>
        <w:ind w:right="3968"/>
        <w:jc w:val="both"/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6"/>
      </w:tblGrid>
      <w:tr w:rsidR="00025B6A" w:rsidRPr="00025B6A" w:rsidTr="00E8083E">
        <w:tc>
          <w:tcPr>
            <w:tcW w:w="4426" w:type="dxa"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к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Постановления администрации МО «Успенский сельсовет»    </w:t>
            </w:r>
          </w:p>
          <w:p w:rsidR="00025B6A" w:rsidRPr="00025B6A" w:rsidRDefault="00BD70BB" w:rsidP="00BD70BB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BB">
              <w:rPr>
                <w:rFonts w:ascii="Times New Roman" w:eastAsia="Calibri" w:hAnsi="Times New Roman" w:cs="Times New Roman"/>
                <w:sz w:val="28"/>
                <w:szCs w:val="28"/>
              </w:rPr>
              <w:t>№ 54</w:t>
            </w:r>
            <w:r w:rsidR="00025B6A" w:rsidRPr="00BD70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 w:rsidRPr="00BD70BB">
              <w:rPr>
                <w:rFonts w:ascii="Times New Roman" w:eastAsia="Calibri" w:hAnsi="Times New Roman" w:cs="Times New Roman"/>
                <w:sz w:val="28"/>
                <w:szCs w:val="28"/>
              </w:rPr>
              <w:t>05.10</w:t>
            </w:r>
            <w:r w:rsidR="00025B6A" w:rsidRPr="00BD70BB">
              <w:rPr>
                <w:rFonts w:ascii="Times New Roman" w:eastAsia="Calibri" w:hAnsi="Times New Roman" w:cs="Times New Roman"/>
                <w:sz w:val="28"/>
                <w:szCs w:val="28"/>
              </w:rPr>
              <w:t>.2021г.</w:t>
            </w:r>
          </w:p>
        </w:tc>
      </w:tr>
    </w:tbl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24"/>
      <w:bookmarkEnd w:id="0"/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25B6A">
        <w:rPr>
          <w:rFonts w:ascii="Times New Roman" w:eastAsia="Calibri" w:hAnsi="Times New Roman" w:cs="Calibri"/>
          <w:b/>
          <w:bCs/>
          <w:sz w:val="28"/>
          <w:szCs w:val="28"/>
          <w:lang w:eastAsia="ru-RU"/>
        </w:rPr>
        <w:t>Формирование современной городской среды на территории муниципального образования «Успенский сельсовет» на 2020-2024 год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Успенка 2021</w:t>
      </w:r>
    </w:p>
    <w:tbl>
      <w:tblPr>
        <w:tblW w:w="10080" w:type="dxa"/>
        <w:tblInd w:w="-5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6"/>
        <w:gridCol w:w="6104"/>
      </w:tblGrid>
      <w:tr w:rsidR="00025B6A" w:rsidRPr="00025B6A" w:rsidTr="00E8083E">
        <w:trPr>
          <w:trHeight w:val="2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  <w:lastRenderedPageBreak/>
              <w:t>Паспорт муниципальной программы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современной городской среды на территории муниципального образования «Успенский сельсовет» на 2020-2024 год»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Бюджетный кодекс Российской Федерации; 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РФ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Астраханской области от 10.09.2014г № 369-П «О государственной программе «Улучшение качества предоставления жилищно-коммунальных услуг на территории Астраханской области»;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МО «Успенский сельсовет»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 «Успенский сельсовет»</w:t>
            </w:r>
          </w:p>
        </w:tc>
      </w:tr>
      <w:tr w:rsidR="00025B6A" w:rsidRPr="00025B6A" w:rsidTr="00E8083E">
        <w:trPr>
          <w:trHeight w:val="70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25B6A" w:rsidRPr="00025B6A" w:rsidTr="00E8083E">
        <w:trPr>
          <w:trHeight w:val="708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качества и комфорта среды на территории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Совершенствование системы комплексного 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благоустройства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уровня внешнего благоустройства и санитарного содержания.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Совершенствование эстетического вида 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Активизация работ по благоустройству территории поселения в границах населенного пункта.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</w:t>
            </w:r>
          </w:p>
          <w:p w:rsidR="00025B6A" w:rsidRPr="00025B6A" w:rsidRDefault="00025B6A" w:rsidP="00025B6A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Приведение в качественное состояние элементов благоустройства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Привлечение жителей к участию в решении проблем благоустройства МО «Успенский сельсовет» 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Вовлечение жителей поселения в систему экологического образования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благоустроенных общественных территорий, мест массового отдыха 1 ед.;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Площадь благоустроенных общественных территорий, 7279 кв.м.;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площади благоустроенных общественных территорий от общего количества общественных территорий 30%; 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Доля трудового участия в выполнении минимального перечня работ по благоустройству общественных территорий заинтересованных лиц, 5%;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2020-2024 годы 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365F91"/>
                <w:sz w:val="28"/>
                <w:szCs w:val="28"/>
                <w:lang w:eastAsia="ru-RU" w:bidi="en-US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Объемы бюджетных ассигнований и источники финансирования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2020г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составляет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597, 18720 тыс.руб.: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субсидий из федер</w:t>
            </w:r>
            <w:r w:rsidR="00644677">
              <w:rPr>
                <w:rFonts w:ascii="Times New Roman" w:eastAsia="Calibri" w:hAnsi="Times New Roman" w:cs="Times New Roman"/>
                <w:sz w:val="28"/>
                <w:szCs w:val="28"/>
              </w:rPr>
              <w:t>ального бюджета –580, 05712 тыс.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областного бюджета- 11,15821тыс.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- 5,97187 тыс.руб.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2021г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составляет      </w:t>
            </w:r>
            <w:r w:rsidR="006205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457</w:t>
            </w:r>
            <w:r w:rsidR="005541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6205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74375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тыс.руб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субси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дий из федерального бюджета –420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86786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областного бюджета-       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01653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«Успенский сельсовет» - </w:t>
            </w:r>
            <w:r w:rsidR="006205D9">
              <w:rPr>
                <w:rFonts w:ascii="Times New Roman" w:eastAsia="Calibri" w:hAnsi="Times New Roman" w:cs="Times New Roman"/>
                <w:sz w:val="28"/>
                <w:szCs w:val="28"/>
              </w:rPr>
              <w:t>23,85936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  <w:p w:rsidR="00025B6A" w:rsidRPr="00A166EE" w:rsidRDefault="00025B6A" w:rsidP="00D5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A166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</w:t>
            </w:r>
            <w:r w:rsidRPr="00A1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</w:t>
            </w:r>
            <w:r w:rsidR="00D55C34" w:rsidRPr="00A166E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166EE">
              <w:rPr>
                <w:rFonts w:ascii="Times New Roman" w:eastAsia="Calibri" w:hAnsi="Times New Roman" w:cs="Times New Roman"/>
                <w:sz w:val="28"/>
                <w:szCs w:val="28"/>
              </w:rPr>
              <w:t>, 0 тыс. руб.</w:t>
            </w:r>
          </w:p>
          <w:p w:rsidR="00025B6A" w:rsidRPr="00CA2DC0" w:rsidRDefault="00025B6A" w:rsidP="00BD70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66EE">
              <w:rPr>
                <w:rFonts w:ascii="Times New Roman" w:eastAsia="Calibri" w:hAnsi="Times New Roman" w:cs="Times New Roman"/>
                <w:sz w:val="28"/>
                <w:szCs w:val="28"/>
              </w:rPr>
              <w:t>Объем ресурсного обеспечения муниципальной программы</w:t>
            </w:r>
            <w:r w:rsidR="00B725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66E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725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66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</w:t>
            </w:r>
            <w:r w:rsidR="00795A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</w:t>
            </w:r>
            <w:r w:rsidR="00795A41" w:rsidRPr="00CA2D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составляет </w:t>
            </w:r>
            <w:r w:rsidR="00C33533" w:rsidRPr="00CA2D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0,0 тыс. </w:t>
            </w:r>
            <w:proofErr w:type="gramStart"/>
            <w:r w:rsidR="00C33533" w:rsidRPr="00CA2DC0">
              <w:rPr>
                <w:rFonts w:ascii="Times New Roman" w:eastAsia="Calibri" w:hAnsi="Times New Roman" w:cs="Times New Roman"/>
                <w:sz w:val="28"/>
                <w:szCs w:val="28"/>
              </w:rPr>
              <w:t>руб..</w:t>
            </w:r>
            <w:proofErr w:type="gramEnd"/>
          </w:p>
          <w:p w:rsidR="00634345" w:rsidRPr="00CA2DC0" w:rsidRDefault="00634345" w:rsidP="00B71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DC0">
              <w:rPr>
                <w:rFonts w:ascii="Times New Roman" w:eastAsia="Calibri" w:hAnsi="Times New Roman" w:cs="Times New Roman"/>
                <w:sz w:val="28"/>
                <w:szCs w:val="28"/>
              </w:rPr>
              <w:t>Объем ресурсного обеспечения муниципальной</w:t>
            </w:r>
          </w:p>
          <w:p w:rsidR="00B71497" w:rsidRPr="00B72590" w:rsidRDefault="00B71497" w:rsidP="00B71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D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программы в </w:t>
            </w:r>
            <w:r w:rsidRPr="00CA2D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Pr="00CA2D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составляет </w:t>
            </w:r>
            <w:r w:rsidR="00C33533" w:rsidRPr="00CA2DC0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Pr="00CA2DC0">
              <w:rPr>
                <w:rFonts w:ascii="Times New Roman" w:eastAsia="Calibri" w:hAnsi="Times New Roman" w:cs="Times New Roman"/>
                <w:sz w:val="28"/>
                <w:szCs w:val="28"/>
              </w:rPr>
              <w:t>ты</w:t>
            </w:r>
            <w:r w:rsidRPr="00B72590">
              <w:rPr>
                <w:rFonts w:ascii="Times New Roman" w:eastAsia="Calibri" w:hAnsi="Times New Roman" w:cs="Times New Roman"/>
                <w:sz w:val="28"/>
                <w:szCs w:val="28"/>
              </w:rPr>
              <w:t>с. руб.:</w:t>
            </w:r>
          </w:p>
          <w:p w:rsidR="00B71497" w:rsidRPr="00025B6A" w:rsidRDefault="00B71497" w:rsidP="00B71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365F91"/>
                <w:sz w:val="28"/>
                <w:szCs w:val="28"/>
                <w:lang w:eastAsia="ru-RU" w:bidi="en-US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ремонтных работ по благоустройству мест массового отдыха населения и территорий общественного пользования – 1 ед.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 них: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- проведение ремонтных работ по благоустройству мест массового отдыха – 1 ед.;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представление в Управление коммунального хозяйства муниципального образования «Ахтубинский район» проекта по благоустройству общественных территорий на 2020-2024 годы.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 организации контроля за исполнением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B6A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и ответственность за своевременное исполнение муниципальной программы осуществляется администрацией МО «Успенский сельсовет». Оценка выполнения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B6A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ведется путем подготовки ежегодного отчета о ходе её реализации.</w:t>
            </w:r>
          </w:p>
        </w:tc>
      </w:tr>
    </w:tbl>
    <w:p w:rsidR="00025B6A" w:rsidRPr="00025B6A" w:rsidRDefault="00025B6A" w:rsidP="00025B6A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BD70BB" w:rsidRDefault="00BD70BB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BD70BB" w:rsidRDefault="00BD70BB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BD70BB" w:rsidRDefault="00BD70BB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1. Характеристика текущего состояния сферы благоустройства,</w:t>
      </w: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описание основных проблем</w:t>
      </w:r>
    </w:p>
    <w:p w:rsidR="00025B6A" w:rsidRPr="00025B6A" w:rsidRDefault="00025B6A" w:rsidP="00025B6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Успенка — входит в состав муниципального образования «Успенский сельсовет» Астраханской области и является одним из крупных поселений Ахтубинского района. Поселение расположено в юго-западной части Ахтубинского района.  Одним из главных приоритетов развития сель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ской территории является создание благоприятной для проживания населения и ведения экономической деятельности среды.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Запущенное состояние многих территорий требует скорейшей модернизации. Не ухоженность парков и скверов, отсутствие детских игровых площадок, устаревшие малые архитектурные формы - все это негативно влияет на эмоциональное состояние и качество жизни населения села Успенка.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создания комфортных условий проживания на территории села Успенка путем качественного повышения уровня благоустройства территорий сельских населённых пунктов способствует концентрации в регионе человеческого капитала, обеспечению устойчивого социально-экономического развития, повышению туристической привлекательности, привлечению дополнительных инвестиций.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актуальных задач благоустройства территорий населенных пунктов требует комплексного, системного подхода. Согласованные действия органов местного самоуправления и организаций, занимающихся благоустройством и обеспечивающих жизнедеятельность муниципальных образований, позволят комплексно подходить к решению вопроса благоустройства территорий и тем самым обеспечить комфортные условия проживания для жителей села Успенка. 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Общественные территории села включают в себя: придомовые территории МО «Успенский сельсовет», сквер села Успенка и прочие объекты. 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8"/>
          <w:szCs w:val="28"/>
        </w:rPr>
      </w:pPr>
    </w:p>
    <w:p w:rsidR="00C33533" w:rsidRDefault="00C33533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C33533" w:rsidRDefault="00C33533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C33533" w:rsidRDefault="00C33533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C33533" w:rsidRDefault="00C33533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C33533" w:rsidRDefault="00C33533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C33533" w:rsidRDefault="00C33533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2. Общие положения, основание для разработки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Муниципальная программа «Формирование современной городской среды на территории муниципального образования «Успенский сельсовет» на 2020-2024 год» (далее - Программа) разработана в целях повышение качества и комфорта городской среды на территории МО «Успенский сельсовет» и определяет основные направления деятельности органов местного самоуправления в указанной сфере. Программа разработана администрацией МО «Успенский сельсовет» в соответствии с: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- основным направлением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Бюджетным кодексом Российской Федерации;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РФ от 30.01.2017г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Астраханской области от 10.09.2014г № 369-П «О государственной программе «Улучшение качества предоставления жилищно-коммунальных услуг на территории Астраханской области»;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МО «Успенский сельсовет» от 30.03.2015г № 23 «Об утверждении порядка принятия решений о разработке муниципальных программ МО «Успенский сельсовет» их формирования и реализации».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8"/>
        </w:rPr>
      </w:pPr>
      <w:bookmarkStart w:id="1" w:name="Par31"/>
      <w:bookmarkStart w:id="2" w:name="Par84"/>
      <w:bookmarkEnd w:id="1"/>
      <w:bookmarkEnd w:id="2"/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3. Общая характеристика сферы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25B6A" w:rsidRPr="00025B6A" w:rsidRDefault="00025B6A" w:rsidP="00025B6A">
      <w:pPr>
        <w:tabs>
          <w:tab w:val="left" w:pos="189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Имеющиеся объекты благоустройства, расположенные на территории МО «Успенский сельсовет»,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25B6A" w:rsidRPr="00025B6A" w:rsidRDefault="00025B6A" w:rsidP="00025B6A">
      <w:pPr>
        <w:tabs>
          <w:tab w:val="left" w:pos="189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Недостаточный уровень благоустройства инфраструктуры на территории МО «Успенский сельсовет» вызывает дополнительную социальную напряженность в обществе.</w:t>
      </w:r>
    </w:p>
    <w:p w:rsidR="00025B6A" w:rsidRPr="00025B6A" w:rsidRDefault="00025B6A" w:rsidP="00025B6A">
      <w:pPr>
        <w:tabs>
          <w:tab w:val="left" w:pos="117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Отрицательные тенденции в динамике изменения уровня благоустройства территории МО «Успенский сельсовет» обусловлены наличием следующих факторов:</w:t>
      </w:r>
    </w:p>
    <w:p w:rsidR="00025B6A" w:rsidRPr="00025B6A" w:rsidRDefault="00025B6A" w:rsidP="00025B6A">
      <w:pPr>
        <w:tabs>
          <w:tab w:val="left" w:pos="1170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высоким уровнем физического, морального и экономического износа дорожного покрытия и примыкающих пешеходных магистралей дворовых территорий в муниципальном образовании МО «Успенский сельсовет»;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- динамично развивающимся сектором жилой застройки МО «Успенский сельсовет» и, как следствие, расширением территорий общего пользования (улиц, дорог, пешеходных переходов).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К участию в мероприятиях по благоустройству дворовых территорий в муниципальном образовании МО «Успенский сельсовет» привлекаются добровольцы, волонтеры и граждане на безвозмездной основе. Мероприятия организуются ежегодно, как правило, в весенне-осенний период в виде субботников.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целях улучшения эстетического облика поселения, повышения качества жизни, необходимо реализовать комплекс взаимосвязанных мероприятий, направленных на благоустройство муниципальной территории общего пользования, дворовых территорий многоквартирных домов, а также других мероприятий, реализуемых в данной сфере.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задачей.</w:t>
      </w:r>
    </w:p>
    <w:p w:rsidR="00025B6A" w:rsidRPr="00025B6A" w:rsidRDefault="00025B6A" w:rsidP="00025B6A">
      <w:pPr>
        <w:spacing w:after="0" w:line="25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Выделение финансирования на реализацию мероприятий будет производиться в соответствии с порядками предоставления иных межбюджетных трансфертов из бюджета муниципального образования «Ахтубинский район» муниципальным образованиям Ахтубинского района на: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реализацию мероприятий по обустройству мест массового отдыха населения (скверов) на территории МО «Успенский сельсовет», согласно приложению № 1 к программе.</w:t>
      </w:r>
    </w:p>
    <w:p w:rsidR="00025B6A" w:rsidRPr="00025B6A" w:rsidRDefault="00025B6A" w:rsidP="00025B6A">
      <w:pPr>
        <w:shd w:val="clear" w:color="auto" w:fill="FFFFFF"/>
        <w:spacing w:before="150" w:after="15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Приоритетный проект предусматривает ежегодную реализацию с 2020 по 2024 годы комплекса первоочередных мероприятий по </w:t>
      </w:r>
      <w:r w:rsidR="00221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благоустройству,</w:t>
      </w: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</w:t>
      </w: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целью создания условий для системного повышения качества и комфорта на территории с. Успенка.</w:t>
      </w:r>
    </w:p>
    <w:p w:rsidR="00025B6A" w:rsidRPr="00025B6A" w:rsidRDefault="00025B6A" w:rsidP="00025B6A">
      <w:pPr>
        <w:shd w:val="clear" w:color="auto" w:fill="FFFFFF"/>
        <w:spacing w:before="150" w:after="15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данного плана (программы) было намечено благоустройство (обустройство) следующих общественных территорий:</w:t>
      </w:r>
    </w:p>
    <w:p w:rsidR="00025B6A" w:rsidRPr="00025B6A" w:rsidRDefault="00025B6A" w:rsidP="00025B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 w:rsidRPr="00025B6A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В 2020 году проведена работа по огражден</w:t>
      </w:r>
      <w:r w:rsidR="0015773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ию </w:t>
      </w:r>
      <w:r w:rsidRPr="00025B6A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общественной территории «Сквер» с. Успенка, Микрорайон 25</w:t>
      </w:r>
    </w:p>
    <w:p w:rsidR="007231B0" w:rsidRDefault="00025B6A" w:rsidP="007231B0">
      <w:pPr>
        <w:shd w:val="clear" w:color="auto" w:fill="FFFFFF"/>
        <w:spacing w:before="150" w:after="15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-2021 год –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Выполнение работ по благоустройству сквера на</w:t>
      </w:r>
      <w:r w:rsid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общественной территории "Сквер" села Успенка, Ахтубинского района, Астраханской области.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Без реализации данных мер по повышению уровня благоустройства территории нельзя добиться существенного повышения имеющегося потенциала и эффективного обслуживания экономики и населения МО «Успенский сельсовет», а также обеспечить в полной мере безопасность жизнедеятельности и охрану окружающей среды.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4. Цель, задачи и условия реализации Программы.</w:t>
      </w:r>
    </w:p>
    <w:p w:rsidR="00025B6A" w:rsidRPr="00025B6A" w:rsidRDefault="00025B6A" w:rsidP="00025B6A">
      <w:pPr>
        <w:spacing w:line="25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32"/>
          <w:szCs w:val="28"/>
        </w:rPr>
        <w:t xml:space="preserve">  </w:t>
      </w:r>
      <w:r w:rsidRPr="00025B6A">
        <w:rPr>
          <w:rFonts w:ascii="Times New Roman" w:eastAsia="Calibri" w:hAnsi="Times New Roman" w:cs="Times New Roman"/>
          <w:sz w:val="28"/>
          <w:szCs w:val="28"/>
        </w:rPr>
        <w:t>Основной целью программы является повышение качества и комфорта среды на территории МО «Успенский сельсовет».</w:t>
      </w: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Для достижения целей программы необходимо решение следующих задач:</w:t>
      </w: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- 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</w:r>
    </w:p>
    <w:p w:rsidR="00025B6A" w:rsidRPr="00025B6A" w:rsidRDefault="00025B6A" w:rsidP="00025B6A">
      <w:pPr>
        <w:tabs>
          <w:tab w:val="left" w:pos="111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- 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сельсовет». </w:t>
      </w:r>
    </w:p>
    <w:p w:rsidR="00025B6A" w:rsidRPr="00025B6A" w:rsidRDefault="00025B6A" w:rsidP="00025B6A">
      <w:pPr>
        <w:tabs>
          <w:tab w:val="left" w:pos="223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Состав показателей (индикаторов) программы определен исходя из принципа необходимости и достаточности информации для характеристики достижения целей и решения задач программы.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К показателям (индикаторам) программы относятся следующие: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увеличение уровня благоустроенных территорий;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доля населения МО «Успенский сельсовет», охваченного формированием городской среды, к запланированной численности населения МО «Успенский сельсовет».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планируются: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утверждение муниципальных программ формирования современной городской среды на 2020-2024 годы, предусматривающих благоустройство всех нуждающихся в благоустройстве муниципальных территорий общего пользования, а также дворовых территорий многоквартирных домов;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должна привести к формированию комфортной среды обитания и жизнедеятельности населения МО «Успенский сельсовет».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к концу 2024 года должен сложиться качественно новый уровень состояния благоустройства территорий МО «Успенский сельсовет».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5. Сроки и этапы реализации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предусмотрена на 2020-2024 годы в один этап.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6. Перечень мероприятий (направлений)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2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5B6A" w:rsidRPr="00025B6A" w:rsidRDefault="00025B6A" w:rsidP="00025B6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благоустройству наиболее посещаемых общественных территорий предусматривают благоустройство наиболее посещаемых общественных территорий.</w:t>
      </w:r>
    </w:p>
    <w:p w:rsidR="00025B6A" w:rsidRPr="00025B6A" w:rsidRDefault="00025B6A" w:rsidP="00025B6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наиболее посещаемых территорий, подлежащих благоустройству в 2020-2024 годах и включенных в программу, формируется с учетом общественных обсуждений.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образование в праве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(крыши, стены, фундамента)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поселения, городского округа, при условии одобрения решения об исключении указанных территорий из адресного перечня общественных территорий межведомственной комиссией по обеспечению реализации приоритетного проекта «Формирование комфортной городской среды» в Астраханской области, созданной в соответствии с постановлением Губернатора Астраханской области от 28.02.2017г № 19.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        Перечень мероприятий муниципальной программы представлен в при</w:t>
      </w: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ложениях №1 к настоящей муниципальной программе.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7. Ресурсное обеспечение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предусматривается за счет средств федерального бюджета, бюджета Астраханской области, и бюджета муниципального образования «Успенский сельсовет».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Ресурсное обеспечение реализации муниципальной программы представлено в приложении № 2 к настоящей муниципальной программе.</w:t>
      </w:r>
    </w:p>
    <w:p w:rsidR="00025B6A" w:rsidRPr="00025B6A" w:rsidRDefault="00025B6A" w:rsidP="00025B6A">
      <w:pPr>
        <w:shd w:val="clear" w:color="auto" w:fill="FFFFFF"/>
        <w:spacing w:after="0" w:line="254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Объемы финансирования Программы носят прогнозный характер и подлежит уточнению.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hd w:val="clear" w:color="auto" w:fill="FFFFFF"/>
        <w:spacing w:after="0" w:line="254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Программы предполагается осуществлять за счет финансирования из средств федерального, областного и местного бюджетов.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8. Механизм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выполнение.</w:t>
      </w:r>
    </w:p>
    <w:p w:rsidR="00025B6A" w:rsidRPr="00025B6A" w:rsidRDefault="00025B6A" w:rsidP="00025B6A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образования «Успенский сельсовет» осуществляют выполнение работ по мероприятиям муниципальной программы путем заключения соглашений о сотрудничестве с подрядными организациями в соответствии с законодательством Российской Федерации.</w:t>
      </w:r>
      <w:r w:rsidRPr="00025B6A">
        <w:rPr>
          <w:rFonts w:eastAsiaTheme="minorEastAsia" w:cs="Times New Roman"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– не позднее 1 декабря текущего года предоставления иных межбюджетных трансфертов, за исключением:</w:t>
      </w:r>
    </w:p>
    <w:p w:rsidR="00025B6A" w:rsidRPr="00025B6A" w:rsidRDefault="00025B6A" w:rsidP="00025B6A">
      <w:pPr>
        <w:spacing w:after="0" w:line="240" w:lineRule="auto"/>
        <w:ind w:left="142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случаев обжалования действий(бездействия) заказчика и (или) комиссии по осуществлению закупок и (или) оператора электронной площадки при осуществлении закупки товаров, работ, услуг, а порядке, установленными законодательством Российской Федерации, при которых срок заключения таких соглашений продлевается на срок указанного обжалования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B6A" w:rsidRPr="00025B6A" w:rsidRDefault="00025B6A" w:rsidP="00025B6A">
      <w:pPr>
        <w:tabs>
          <w:tab w:val="left" w:pos="426"/>
          <w:tab w:val="left" w:pos="993"/>
        </w:tabs>
        <w:spacing w:after="0" w:line="240" w:lineRule="auto"/>
        <w:ind w:left="142"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25B6A" w:rsidRPr="00025B6A" w:rsidRDefault="00025B6A" w:rsidP="00025B6A">
      <w:pPr>
        <w:spacing w:after="0" w:line="240" w:lineRule="auto"/>
        <w:ind w:left="142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марта года предоставления субсидии;</w:t>
      </w:r>
    </w:p>
    <w:p w:rsidR="00025B6A" w:rsidRPr="00025B6A" w:rsidRDefault="00025B6A" w:rsidP="00025B6A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мероприятиях по благоустройству дворовых и общественных территорий в муниципальных образованиях могут привлекаться доброволь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цы (волонтеры), студенческие строительные отряды и граждане на безвозмездной основе.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  <w:r w:rsidRPr="00025B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Муниципальные образования Ахтубинского района обеспечивают возможность проведения голосования по отбору общественных территорий, подлежащих благоустройству в рамках реализации муниципальных программ, в электронной форме в информационно-телекоммуникационной сети «Интернет», а также обязательное размещение в информационно-телекоммуникационной сети "Интернет"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в том числе возможность направления гражданами своих предложений в электронной форме.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9. Организация управления муниципальной программой и контроль за ходом её реализации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1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ходе реализации муниципальной программы муниципальный заказчик Программы: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обеспечивает руководство и текущее управление реализацией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с учетом выделяемых на реализацию Программы финансовых средств ежегодно уточняет целевые индикаторы и показатели, затраты на мероприятия Программы, механизм реализации Программы и состав исполнения;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обеспечивает эффективное использование средств, выделяемых на реализацию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осуществляет контроль за ходом реализации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проводит анализ и формирует предложения по рациональному исполь</w:t>
      </w: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зованию финансовых ресурсов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разрабатывает и согласовывает в установленном порядке проекты правовых актов;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уточняет мероприятия и объемы финансирования с учетом выполненных работ;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Муниципальный заказчик Программы представляет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исполнителю Программы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отчеты о ходе реализации Программы и эффективности использования бюджетных ассигнований.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10. Оценка эффективности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Основным результатом реализации Программы является </w:t>
      </w:r>
      <w:r w:rsidRPr="00025B6A">
        <w:rPr>
          <w:rFonts w:ascii="Times New Roman" w:eastAsia="Calibri" w:hAnsi="Times New Roman" w:cs="Times New Roman"/>
          <w:sz w:val="28"/>
        </w:rPr>
        <w:t>формирование единых ключевых подходов и приоритетов становления комфортной городской среды на территории МО «Успенский сельсовет».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Сведения по показателям результативности и эффективности реализации муниципальной программы представлены в приложении № 3 к настоящей муниципальной программе.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11. Ожидаемые результаты реализации программы</w:t>
      </w:r>
      <w:r w:rsidRPr="00025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реализации Программы планируется достижение следующих результатов:</w:t>
      </w:r>
    </w:p>
    <w:p w:rsidR="00025B6A" w:rsidRPr="00025B6A" w:rsidRDefault="00025B6A" w:rsidP="001F61B8">
      <w:pPr>
        <w:numPr>
          <w:ilvl w:val="0"/>
          <w:numId w:val="2"/>
        </w:numPr>
        <w:shd w:val="clear" w:color="auto" w:fill="FFFFFF"/>
        <w:spacing w:after="0" w:line="240" w:lineRule="auto"/>
        <w:ind w:hanging="436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Обустройство ограждения по благоустройству мест массового отдыха населения и территорий общественного пользования, – 1 ед. из них: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установка ограждения общественной территории сквера с. Успенка №25 – 1 ед.;</w:t>
      </w:r>
    </w:p>
    <w:p w:rsidR="00025B6A" w:rsidRPr="00025B6A" w:rsidRDefault="00025B6A" w:rsidP="001F61B8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в Управление коммунального хозяйства муниципального образования «Ахтубинский район» реализованных проектов по благоустройству общественных территорий, запланированных на 2020 -2024 годы.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12. Обоснование объема финансовых ресурсов,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необходимых для реализации программы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предусматривается за счёт средств </w:t>
      </w:r>
      <w:r w:rsidRPr="00025B6A">
        <w:rPr>
          <w:rFonts w:ascii="Times New Roman" w:eastAsia="Calibri" w:hAnsi="Times New Roman" w:cs="Times New Roman"/>
          <w:iCs/>
          <w:sz w:val="28"/>
          <w:szCs w:val="28"/>
        </w:rPr>
        <w:t xml:space="preserve">субсидий из 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федерального бюджета, бюджета Астраханской области, компенсации расходов бюджета Астраханской области, предоставленных на реализацию мероприятий, в размере не менее </w:t>
      </w:r>
      <w:r w:rsidRPr="00025B6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процентов от суммы субсидии</w:t>
      </w:r>
      <w:r w:rsidRPr="00025B6A">
        <w:rPr>
          <w:rFonts w:ascii="Times New Roman" w:eastAsia="Calibri" w:hAnsi="Times New Roman" w:cs="Times New Roman"/>
          <w:iCs/>
          <w:sz w:val="28"/>
          <w:szCs w:val="28"/>
        </w:rPr>
        <w:t xml:space="preserve"> за счет средств бюджета МО «Успенский сельсовет».</w:t>
      </w:r>
    </w:p>
    <w:p w:rsidR="00025B6A" w:rsidRPr="00025B6A" w:rsidRDefault="00025B6A" w:rsidP="00795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Исполнители программы несут ответственность за своевременное выполнение ее мероприятий.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Перечень мероприятий и объемы финансирования за счет бюджетов всех уровней носят прогнозный характер и подлежат уточнению исходя из возможностей соответствующих бюджетов с корректировкой мероприятий программы, результатов их реализации и оценки эффективности.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Мероприятия программы приведены в приложениях №1 к муниципальной программе.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благоустройству наиболее посещаемых общественных территорий» предусматривают благоустройство наиболее посещаемых общественных территорий.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spacing w:after="0" w:line="240" w:lineRule="auto"/>
        <w:ind w:left="120" w:firstLine="5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наиболее посещаемых территорий, подлежащих благоустройству в 2020-2024 годах и включенных в программу, формируется с учетом общественных обсуждений.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13. Перечень общественных территорий, подлежащих благоустройству в 2020-2024 годах</w:t>
      </w:r>
    </w:p>
    <w:p w:rsidR="00504E74" w:rsidRPr="00102A41" w:rsidRDefault="00504E74" w:rsidP="00504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</w:t>
      </w:r>
      <w:r w:rsidRPr="00102A41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В 2020 году проведена работа по ограждению общественной территории «Сквер» с. Успенка, Микрорайон 25</w:t>
      </w:r>
    </w:p>
    <w:p w:rsidR="00025B6A" w:rsidRPr="00025B6A" w:rsidRDefault="00504E74" w:rsidP="00504E74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102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-2021 год – </w:t>
      </w:r>
      <w:r w:rsidRPr="00102A4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Выполнение работ по благоустройству сквера на общественной территории "Сквер" села Успенка, Ахтубинского района, Астраханской области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14. Порядок разработки, обсуждения с заинтересованными лицами и утверждения дизайн-проектов благоустройства общественной территорий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программы необходим порядок разработки, обсуждения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заинтересованными лицами и утверждения дизайн-проектов благоустройства общественных территорий, включенных в муниципальную программу на 2020-2024 год, содержащих текстовое и визуальное описание предлагаемого проекта, перечня (в том числе в виде соответствующих визуализированных изображений прил.№</w:t>
      </w:r>
      <w:r w:rsid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) элементов благоустройства, предлагаемых к размещению на соответствующей общест</w:t>
      </w:r>
      <w:r w:rsid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территории (приложение №6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программе)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Верно:</w:t>
      </w:r>
      <w:r w:rsidRPr="00025B6A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1906" w:h="16838"/>
          <w:pgMar w:top="1134" w:right="850" w:bottom="1134" w:left="1701" w:header="708" w:footer="708" w:gutter="0"/>
          <w:cols w:space="720"/>
        </w:sectPr>
      </w:pP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МП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год»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мероприятий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025B6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благоустройству </w:t>
      </w:r>
      <w:r w:rsidRPr="00025B6A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общественной территории</w:t>
      </w:r>
      <w:r w:rsidRPr="00025B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25B6A">
        <w:rPr>
          <w:rFonts w:ascii="Times New Roman" w:eastAsia="Calibri" w:hAnsi="Times New Roman" w:cs="Times New Roman"/>
          <w:sz w:val="28"/>
          <w:szCs w:val="28"/>
        </w:rPr>
        <w:t>формированию современной городской среды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«Формирования современной городской среды в муниципальном образовании «Успенский сельсовет» на 2020-2024 годы» </w:t>
      </w:r>
    </w:p>
    <w:tbl>
      <w:tblPr>
        <w:tblW w:w="4517" w:type="pct"/>
        <w:tblInd w:w="2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515"/>
        <w:gridCol w:w="1007"/>
        <w:gridCol w:w="1151"/>
        <w:gridCol w:w="1010"/>
        <w:gridCol w:w="1004"/>
        <w:gridCol w:w="31"/>
        <w:gridCol w:w="2130"/>
        <w:gridCol w:w="1571"/>
        <w:gridCol w:w="14"/>
        <w:gridCol w:w="3019"/>
      </w:tblGrid>
      <w:tr w:rsidR="00E007B8" w:rsidRPr="00025B6A" w:rsidTr="00E007B8">
        <w:trPr>
          <w:trHeight w:val="435"/>
        </w:trPr>
        <w:tc>
          <w:tcPr>
            <w:tcW w:w="5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025B6A" w:rsidRDefault="00E007B8" w:rsidP="00025B6A">
            <w:pPr>
              <w:shd w:val="clear" w:color="auto" w:fill="FFFFFF" w:themeFill="background1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025B6A" w:rsidRDefault="00E007B8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07B8" w:rsidRPr="00025B6A" w:rsidRDefault="00E007B8" w:rsidP="0039573D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07B8" w:rsidRPr="00025B6A" w:rsidRDefault="00E007B8" w:rsidP="0039573D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07B8" w:rsidRPr="00025B6A" w:rsidRDefault="00E007B8" w:rsidP="0039573D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025B6A" w:rsidRDefault="00E007B8" w:rsidP="00025B6A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025B6A" w:rsidRDefault="00E007B8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направления реализации</w:t>
            </w:r>
          </w:p>
        </w:tc>
        <w:tc>
          <w:tcPr>
            <w:tcW w:w="107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025B6A" w:rsidRDefault="00E007B8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Связь с показателями Программы</w:t>
            </w:r>
          </w:p>
        </w:tc>
      </w:tr>
      <w:tr w:rsidR="00E007B8" w:rsidRPr="00025B6A" w:rsidTr="00E007B8">
        <w:trPr>
          <w:trHeight w:val="617"/>
        </w:trPr>
        <w:tc>
          <w:tcPr>
            <w:tcW w:w="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7B8" w:rsidRPr="00025B6A" w:rsidRDefault="00E007B8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7B8" w:rsidRPr="00025B6A" w:rsidRDefault="00E007B8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07B8" w:rsidRPr="00025B6A" w:rsidRDefault="00E007B8" w:rsidP="00025B6A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07B8" w:rsidRPr="00025B6A" w:rsidRDefault="00E007B8" w:rsidP="00E007B8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начала реализации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7B8" w:rsidRPr="00025B6A" w:rsidRDefault="00E007B8" w:rsidP="00E007B8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07B8" w:rsidRPr="00025B6A" w:rsidRDefault="00E007B8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7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7B8" w:rsidRPr="00025B6A" w:rsidRDefault="00E007B8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7B8" w:rsidRPr="00025B6A" w:rsidRDefault="00E007B8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7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7B8" w:rsidRPr="00025B6A" w:rsidRDefault="00E007B8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007B8" w:rsidRPr="00025B6A" w:rsidTr="00E007B8">
        <w:trPr>
          <w:trHeight w:val="3106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Default="00E007B8" w:rsidP="00E007B8">
            <w:pPr>
              <w:shd w:val="clear" w:color="auto" w:fill="FFFFFF" w:themeFill="background1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81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07EDD">
              <w:rPr>
                <w:rFonts w:ascii="Times New Roman" w:hAnsi="Times New Roman" w:cs="Times New Roman"/>
                <w:sz w:val="28"/>
                <w:szCs w:val="28"/>
              </w:rPr>
              <w:t>онтаж уличного освещения по Микрорайону Южный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Мира, ул. Новосёлов</w:t>
            </w:r>
            <w:r w:rsidRPr="00D0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Успенка, Ахтубинского района, Астраханской области</w:t>
            </w:r>
          </w:p>
          <w:p w:rsidR="00E007B8" w:rsidRPr="00025B6A" w:rsidRDefault="00E007B8" w:rsidP="00E007B8">
            <w:pPr>
              <w:shd w:val="clear" w:color="auto" w:fill="FFFFFF" w:themeFill="background1"/>
              <w:spacing w:after="0" w:line="28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Администрация МО «Успенский сельсовет»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7B8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007B8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07B8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07B8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07B8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07B8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07B8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7B8" w:rsidRDefault="00E007B8" w:rsidP="00E007B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работы и отдыха села Успенка</w:t>
            </w:r>
          </w:p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Комплексное решение проблем благоустройства, обеспечение и улучшение внешнего вида территории села Успенка, способствующего комфортной жизнедеятельности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07B8" w:rsidRPr="00025B6A" w:rsidRDefault="00E007B8" w:rsidP="00E007B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Ремонтные работы и благоустройство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7B8" w:rsidRPr="00E007B8" w:rsidRDefault="00E007B8" w:rsidP="00E007B8">
            <w:pPr>
              <w:shd w:val="clear" w:color="auto" w:fill="FFFFFF" w:themeFill="background1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817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07EDD">
              <w:rPr>
                <w:rFonts w:ascii="Times New Roman" w:hAnsi="Times New Roman" w:cs="Times New Roman"/>
                <w:sz w:val="28"/>
                <w:szCs w:val="28"/>
              </w:rPr>
              <w:t>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07EDD">
              <w:rPr>
                <w:rFonts w:ascii="Times New Roman" w:hAnsi="Times New Roman" w:cs="Times New Roman"/>
                <w:sz w:val="28"/>
                <w:szCs w:val="28"/>
              </w:rPr>
              <w:t xml:space="preserve"> уличного освещения по Микрорайону Южный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Мира, ул. Новосёлов</w:t>
            </w:r>
            <w:r w:rsidRPr="00D0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Успенка, Ахтубинского района, Астраханской области</w:t>
            </w:r>
          </w:p>
        </w:tc>
      </w:tr>
    </w:tbl>
    <w:p w:rsidR="00025B6A" w:rsidRPr="00025B6A" w:rsidRDefault="00025B6A" w:rsidP="00025B6A">
      <w:pPr>
        <w:spacing w:after="20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</w:p>
    <w:p w:rsidR="001F4827" w:rsidRDefault="001F4827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Приложение № 2 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разбивкой по источникам финансирования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4124"/>
        <w:gridCol w:w="1651"/>
        <w:gridCol w:w="2267"/>
        <w:gridCol w:w="2267"/>
        <w:gridCol w:w="2684"/>
        <w:gridCol w:w="1865"/>
      </w:tblGrid>
      <w:tr w:rsidR="00025B6A" w:rsidRPr="00025B6A" w:rsidTr="00E8083E">
        <w:trPr>
          <w:trHeight w:val="95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(год)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(тыс.руб.)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Астраханской области (тыс.руб.)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бюджета Астраханской области (тыс.руб.)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025B6A" w:rsidRPr="00025B6A" w:rsidTr="00E8083E">
        <w:trPr>
          <w:trHeight w:val="4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мероприятиям муниципальной программы «Формирование современной городской среды</w:t>
            </w:r>
            <w:r w:rsidRPr="00025B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25B6A">
              <w:rPr>
                <w:rFonts w:ascii="Times New Roman" w:eastAsia="Calibri" w:hAnsi="Times New Roman"/>
                <w:sz w:val="28"/>
                <w:szCs w:val="28"/>
              </w:rPr>
              <w:t>на территории муниципального образования «Успенский сельсовет» на 2020-2024 год»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5B6A" w:rsidRPr="00025B6A" w:rsidTr="00E8083E">
        <w:trPr>
          <w:trHeight w:val="41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580,05712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11,15821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5 ,97187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597 ,18720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B71497" w:rsidP="00B7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420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86786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55417E" w:rsidP="0055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25B6A"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01653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6205D9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23,85936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6205D9" w:rsidP="006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457,74375</w:t>
            </w:r>
          </w:p>
        </w:tc>
      </w:tr>
      <w:tr w:rsidR="00025B6A" w:rsidRPr="00025B6A" w:rsidTr="00E007B8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A53873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A53873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A53873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A53873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25B6A" w:rsidRPr="00025B6A" w:rsidTr="00E007B8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795A41" w:rsidRDefault="00504E74" w:rsidP="007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795A41" w:rsidRDefault="00504E74" w:rsidP="0079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795A41" w:rsidRDefault="00504E74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795A41" w:rsidRDefault="00504E74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504E74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504E74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504E74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504E74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Pr="008B2325" w:rsidRDefault="008B2325" w:rsidP="008B23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B2325" w:rsidRPr="008B2325" w:rsidRDefault="008B2325" w:rsidP="008B23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8B2325" w:rsidRPr="008B2325" w:rsidRDefault="008B2325" w:rsidP="008B232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общественных территорий, подлежащих благоустройству в 2021-2024 году, с перечнем видов работ, планируемых к выполнению в рамках отдельного мероприятия </w:t>
      </w:r>
    </w:p>
    <w:p w:rsidR="008B2325" w:rsidRPr="008B2325" w:rsidRDefault="008B2325" w:rsidP="008B232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общественного места</w:t>
      </w: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</w:t>
      </w: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сельсовет»»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827"/>
        <w:gridCol w:w="1701"/>
        <w:gridCol w:w="2977"/>
        <w:gridCol w:w="4961"/>
      </w:tblGrid>
      <w:tr w:rsidR="008B2325" w:rsidRPr="008B2325" w:rsidTr="0076089D">
        <w:trPr>
          <w:trHeight w:val="531"/>
        </w:trPr>
        <w:tc>
          <w:tcPr>
            <w:tcW w:w="913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01" w:type="dxa"/>
          </w:tcPr>
          <w:p w:rsidR="008B2325" w:rsidRPr="008B2325" w:rsidRDefault="00EB2862" w:rsidP="00EB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7" w:hanging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км</w:t>
            </w:r>
          </w:p>
        </w:tc>
        <w:tc>
          <w:tcPr>
            <w:tcW w:w="297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4961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Виды работ</w:t>
            </w:r>
          </w:p>
        </w:tc>
      </w:tr>
      <w:tr w:rsidR="008B2325" w:rsidRPr="008B2325" w:rsidTr="0076089D">
        <w:tc>
          <w:tcPr>
            <w:tcW w:w="913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B2325" w:rsidRPr="008B2325" w:rsidTr="0076089D">
        <w:trPr>
          <w:trHeight w:val="693"/>
        </w:trPr>
        <w:tc>
          <w:tcPr>
            <w:tcW w:w="14379" w:type="dxa"/>
            <w:gridSpan w:val="5"/>
          </w:tcPr>
          <w:p w:rsidR="008B2325" w:rsidRPr="008B2325" w:rsidRDefault="008B2325" w:rsidP="00AD6780">
            <w:pPr>
              <w:tabs>
                <w:tab w:val="left" w:pos="142"/>
                <w:tab w:val="left" w:pos="1134"/>
              </w:tabs>
              <w:spacing w:after="200"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Перечень объектов в рамках реализации мероприятия </w:t>
            </w:r>
            <w:r w:rsidR="00AD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D6780"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Благоустройство общественной территории «Сквер села Успенка», расположенный по адресу: с. Успенка в районе Микрорайона</w:t>
            </w:r>
            <w:r w:rsidR="00AD6780"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AD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</w:t>
            </w: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сельсовет»»</w:t>
            </w:r>
          </w:p>
        </w:tc>
      </w:tr>
      <w:tr w:rsidR="008B2325" w:rsidRPr="008B2325" w:rsidTr="0076089D">
        <w:trPr>
          <w:trHeight w:val="1124"/>
        </w:trPr>
        <w:tc>
          <w:tcPr>
            <w:tcW w:w="913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</w:tcPr>
          <w:p w:rsidR="008B2325" w:rsidRPr="008B2325" w:rsidRDefault="00E007B8" w:rsidP="00E0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</w:t>
            </w: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07EDD">
              <w:rPr>
                <w:rFonts w:ascii="Times New Roman" w:hAnsi="Times New Roman" w:cs="Times New Roman"/>
                <w:sz w:val="28"/>
                <w:szCs w:val="28"/>
              </w:rPr>
              <w:t>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07EDD">
              <w:rPr>
                <w:rFonts w:ascii="Times New Roman" w:hAnsi="Times New Roman" w:cs="Times New Roman"/>
                <w:sz w:val="28"/>
                <w:szCs w:val="28"/>
              </w:rPr>
              <w:t xml:space="preserve"> уличного освещения по Микрорайону Южный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Мира, ул. Новосёлов</w:t>
            </w:r>
            <w:r w:rsidRPr="00D07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8B2325" w:rsidRPr="008B2325" w:rsidRDefault="008B2325" w:rsidP="00E0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2325" w:rsidRPr="008B2325" w:rsidRDefault="008B2325" w:rsidP="00E0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00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</w:p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="00AD678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E007B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монтаж уличного освещения</w:t>
            </w:r>
          </w:p>
          <w:p w:rsidR="008B2325" w:rsidRPr="008B2325" w:rsidRDefault="008B2325" w:rsidP="00E007B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-- трудовое участие в реализации мероприятий по</w:t>
            </w:r>
            <w:r w:rsidR="00E007B8"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E007B8" w:rsidRPr="00E007B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выполнение работ по </w:t>
            </w:r>
            <w:r w:rsidR="00E007B8" w:rsidRPr="00E007B8">
              <w:rPr>
                <w:rFonts w:ascii="Times New Roman" w:hAnsi="Times New Roman" w:cs="Times New Roman"/>
                <w:sz w:val="24"/>
                <w:szCs w:val="24"/>
              </w:rPr>
              <w:t>Монтажу уличного освещения по Микрорайону Южный, ул. Мира, ул. Новосёлов</w:t>
            </w:r>
            <w:r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форме выполнения неоплачиваемых работ, не требующих специальной квалификации (озеленение территории, высадка саженцев, уборка мусора, покраска бордюров) в весенне-осенний период при проведении субботников.</w:t>
            </w:r>
          </w:p>
        </w:tc>
      </w:tr>
    </w:tbl>
    <w:p w:rsidR="008B2325" w:rsidRPr="008B2325" w:rsidRDefault="008B2325" w:rsidP="008B232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325" w:rsidRPr="00025B6A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8B2325" w:rsidRPr="00025B6A" w:rsidSect="008B2325">
          <w:pgSz w:w="16838" w:h="11906" w:orient="landscape"/>
          <w:pgMar w:top="567" w:right="720" w:bottom="993" w:left="720" w:header="708" w:footer="708" w:gutter="0"/>
          <w:cols w:space="720"/>
        </w:sectPr>
      </w:pPr>
    </w:p>
    <w:p w:rsidR="00025B6A" w:rsidRPr="00025B6A" w:rsidRDefault="008B2325" w:rsidP="00025B6A">
      <w:pPr>
        <w:keepNext/>
        <w:tabs>
          <w:tab w:val="left" w:pos="708"/>
        </w:tabs>
        <w:spacing w:after="0" w:line="240" w:lineRule="auto"/>
        <w:ind w:firstLine="949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«Формирование современной городской среды на территории </w:t>
      </w:r>
      <w:bookmarkStart w:id="3" w:name="_GoBack"/>
      <w:bookmarkEnd w:id="3"/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«Успенский сельсовет» на 2020-2024 год»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9498"/>
        <w:jc w:val="both"/>
        <w:rPr>
          <w:rFonts w:ascii="Times New Roman" w:eastAsia="Calibri" w:hAnsi="Times New Roman" w:cs="Times New Roman"/>
          <w:color w:val="000000"/>
          <w:sz w:val="10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Показатели результативности и эффективности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  <w:bookmarkStart w:id="4" w:name="Par537"/>
      <w:bookmarkEnd w:id="4"/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W w:w="13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992"/>
        <w:gridCol w:w="1701"/>
        <w:gridCol w:w="851"/>
        <w:gridCol w:w="709"/>
        <w:gridCol w:w="850"/>
        <w:gridCol w:w="709"/>
        <w:gridCol w:w="709"/>
      </w:tblGrid>
      <w:tr w:rsidR="00025B6A" w:rsidRPr="00025B6A" w:rsidTr="00157739">
        <w:trPr>
          <w:trHeight w:val="276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целей и задач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показателей конечного и промежуточного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показателя за период, предшествующий реализации Программы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spacing w:line="256" w:lineRule="auto"/>
              <w:jc w:val="center"/>
            </w:pPr>
            <w:r w:rsidRPr="00025B6A">
              <w:t>годы</w:t>
            </w:r>
          </w:p>
        </w:tc>
      </w:tr>
      <w:tr w:rsidR="00025B6A" w:rsidRPr="00025B6A" w:rsidTr="00157739">
        <w:trPr>
          <w:trHeight w:val="93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025B6A" w:rsidRPr="00025B6A" w:rsidTr="00504E74">
        <w:trPr>
          <w:trHeight w:val="8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Цель: повышение уровня благоустройства территории муниципальных образований «Успенский сельсовет»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Доля выполненных мероприятий по отношению к запланированным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B6A" w:rsidRPr="00025B6A" w:rsidTr="00157739">
        <w:trPr>
          <w:trHeight w:val="11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Мероприятие 2.1: Благоустройство общественной территории «Сквер села Успенка», расположенный по адресу: с. Успенка в районе Микрорайона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Площадь благоустроенных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BE45A9" w:rsidRDefault="00BE45A9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E45A9">
              <w:rPr>
                <w:rFonts w:ascii="Times New Roman" w:hAnsi="Times New Roman"/>
                <w:sz w:val="24"/>
                <w:szCs w:val="24"/>
              </w:rPr>
              <w:t>7279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157739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6838" w:h="11906" w:orient="landscape"/>
          <w:pgMar w:top="284" w:right="709" w:bottom="851" w:left="1134" w:header="709" w:footer="709" w:gutter="0"/>
          <w:cols w:space="720"/>
        </w:sectPr>
      </w:pP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1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</w:t>
      </w:r>
    </w:p>
    <w:p w:rsidR="00025B6A" w:rsidRPr="00025B6A" w:rsidRDefault="00025B6A" w:rsidP="00025B6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 w:rsidR="008B2325">
        <w:rPr>
          <w:rFonts w:ascii="Times New Roman" w:eastAsia="Calibri" w:hAnsi="Times New Roman" w:cs="Times New Roman"/>
          <w:sz w:val="28"/>
          <w:szCs w:val="28"/>
          <w:lang w:eastAsia="ru-RU"/>
        </w:rPr>
        <w:t>№5</w:t>
      </w: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>Визуализированный перечень образцов элементов благоустройства,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по благоустройству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общественных территорий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визуализированным перечнем образцов элементов благоустройства, предлагаемых к размещению на общественной территории.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1.Минимальный перечень работ по благоустройству общественных территорий с визуализированным перечнем образцов элементов благоустройства, предлагаемых к размещению на общественной территории</w:t>
      </w:r>
    </w:p>
    <w:p w:rsidR="00025B6A" w:rsidRPr="00025B6A" w:rsidRDefault="00025B6A" w:rsidP="00025B6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E3B" w:rsidRDefault="00025B6A" w:rsidP="00F50E3B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F50E3B" w:rsidRPr="00D07EDD">
        <w:rPr>
          <w:rFonts w:ascii="Times New Roman" w:hAnsi="Times New Roman" w:cs="Times New Roman"/>
          <w:sz w:val="28"/>
          <w:szCs w:val="28"/>
        </w:rPr>
        <w:t>монтаж уличного освещения по Микрорайону Южный</w:t>
      </w:r>
      <w:r w:rsidR="00F50E3B">
        <w:rPr>
          <w:rFonts w:ascii="Times New Roman" w:hAnsi="Times New Roman" w:cs="Times New Roman"/>
          <w:sz w:val="28"/>
          <w:szCs w:val="28"/>
        </w:rPr>
        <w:t>, ул. Мира, ул. Новосёлов</w:t>
      </w:r>
      <w:r w:rsidR="00F50E3B" w:rsidRPr="00D07EDD">
        <w:rPr>
          <w:rFonts w:ascii="Times New Roman" w:hAnsi="Times New Roman" w:cs="Times New Roman"/>
          <w:sz w:val="28"/>
          <w:szCs w:val="28"/>
        </w:rPr>
        <w:t xml:space="preserve"> </w:t>
      </w:r>
      <w:r w:rsidR="00F50E3B">
        <w:rPr>
          <w:rFonts w:ascii="Times New Roman" w:hAnsi="Times New Roman" w:cs="Times New Roman"/>
          <w:sz w:val="28"/>
          <w:szCs w:val="28"/>
        </w:rPr>
        <w:t>с. Успенка, Ахтубинского района, Астраханской области</w:t>
      </w:r>
    </w:p>
    <w:p w:rsidR="00025B6A" w:rsidRPr="00025B6A" w:rsidRDefault="00025B6A" w:rsidP="00F50E3B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F50E3B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0E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9800" cy="3352800"/>
            <wp:effectExtent l="0" t="0" r="0" b="0"/>
            <wp:docPr id="2" name="Рисунок 2" descr="C:\Users\dns\Desktop\Презентация Успенка (3) освещение_page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Презентация Успенка (3) освещение_page-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" t="3548" r="3204" b="36993"/>
                    <a:stretch/>
                  </pic:blipFill>
                  <pic:spPr bwMode="auto">
                    <a:xfrm>
                      <a:off x="0" y="0"/>
                      <a:ext cx="6019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50E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1906" w:h="16838"/>
          <w:pgMar w:top="1134" w:right="850" w:bottom="1134" w:left="1701" w:header="709" w:footer="709" w:gutter="0"/>
          <w:cols w:space="720"/>
        </w:sectPr>
      </w:pPr>
    </w:p>
    <w:p w:rsidR="00025B6A" w:rsidRPr="00025B6A" w:rsidRDefault="008B2325" w:rsidP="00025B6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№6</w:t>
      </w:r>
      <w:r w:rsidR="00025B6A"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="00025B6A"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 </w:t>
      </w:r>
      <w:r w:rsidR="00025B6A"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025B6A" w:rsidRPr="00025B6A" w:rsidRDefault="00025B6A" w:rsidP="00025B6A">
      <w:pPr>
        <w:tabs>
          <w:tab w:val="left" w:pos="142"/>
        </w:tabs>
        <w:spacing w:after="0" w:line="244" w:lineRule="auto"/>
        <w:ind w:right="240" w:firstLine="1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разработки, обсуждения, согласования и утверждения дизайн-проекта благоустройства, расположенного на территории МО «Успенский сельсовет», а также дизайн-проекта благоустройства общественной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МО «Успенский сельсовет»</w:t>
      </w:r>
    </w:p>
    <w:p w:rsidR="00025B6A" w:rsidRPr="00025B6A" w:rsidRDefault="00025B6A" w:rsidP="00025B6A">
      <w:pPr>
        <w:tabs>
          <w:tab w:val="left" w:pos="708"/>
        </w:tabs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регламентирует процедуру разработки, обсуждения и согласования с заинтересованными лицами дизайн-проекта благоустройства дворовой территории многоквартирного дома, расположенного на территории МО «Успенский сельсовет», дизайн-проекта благоустройства общественной территории МО «Успенский сельсовет», а также их утверждения в рамках реализации муниципальной программы «Формирование современной городской среды на территории муниципального образования «Успенский сельсовет» на 2020-2024 годы» (далее - Порядок).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Дизайн-проект разрабатывается в отношении дворовых территорий многоквартирных домов, расположенных на территории МО «Успенский сельсовет» (далее - дворовая территория), и наиболее посещаемых общественных территорий МО «Успенский сельсовет» (далее - общественная территория), включенных в муниципальную программу «Формирование современной городской среды на территории муниципального образования «Успенский сельсовет» на 2020-2024 годы».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Дизайн-проект благоустройства - проект благоустройства дворовой территории или общественной территории (далее - дизайн проект).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025B6A" w:rsidRPr="00025B6A" w:rsidRDefault="00025B6A" w:rsidP="00025B6A">
      <w:pPr>
        <w:tabs>
          <w:tab w:val="left" w:pos="1162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дизайн-проекта дворовой территории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с отображением текстового и визуального описания проекта благоустройства дворовой территории и техническому оснащению площадок, с описанием работ и мероприятий, предлагаемых к выполнению, со сметным расчетом стоимости работ исходя из нормативной стоимости (единичных рас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ценок) работ по благоустройству дворовых территорий, входящих в минимальный и дополнительный перечни работ.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дизайн-проекта осуществляется с учетом минимальных и дополнительных перечней работ по благоустройству дворовой территории, установленных муниципальной программой «Формирование современной городской среды на территории муниципального образования «Успенский сельсовет» на 2020-2024 годы»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Содержание дизайн-проекта общественной территории зависит от вида и состава планируемых работ. Дизайн-проект может быть подготовлен в виде проектно-сметной документации или в упрощенном виде - 3-d визуализированное изображение общественной территории, представленное в нескольких ракурсах, с планировочной схемой, </w:t>
      </w:r>
      <w:proofErr w:type="spellStart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существующего положения с описанием работ и мероприятий, предлагаемых к выполнению.</w:t>
      </w:r>
    </w:p>
    <w:p w:rsidR="00025B6A" w:rsidRPr="00025B6A" w:rsidRDefault="00025B6A" w:rsidP="00025B6A">
      <w:pPr>
        <w:tabs>
          <w:tab w:val="left" w:pos="112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дизайн-проекта в отношении дворовых территорий и общественных территорий МО «Успенский сельсовет» осуществляется в соответствии с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Разработка дизайн-проекта в отношении дворовых территорий осуществляется работниками Администрации МО «Успенский сельсовет» в течение 15 рабочих дней, в отношении общественных территорий - 10 рабочих дней со дня утверждения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5B6A" w:rsidRPr="00025B6A" w:rsidRDefault="00025B6A" w:rsidP="00025B6A">
      <w:pPr>
        <w:tabs>
          <w:tab w:val="left" w:pos="1085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целях обсуждения, согласования и утверждения дизайн-проекта благоустройства дворовой территории, Администрация МО «Успенский сельсовет» направляет уполномоченному лицу, которое вправе действовать в интересах всех собственников помещений в многоквартирном доме, дворовая территория которого включена в адресный перечень дворовых территорий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уполномоченное лицо), о готовности дизайн-проекта, в течение 1 рабочего дня со дня изготовления дизайн-проекта.</w:t>
      </w:r>
    </w:p>
    <w:p w:rsidR="00025B6A" w:rsidRPr="00025B6A" w:rsidRDefault="00025B6A" w:rsidP="00025B6A">
      <w:pPr>
        <w:tabs>
          <w:tab w:val="left" w:pos="1154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Уполномоченное лицо обеспечивает обсуждение, согласование дизайн-проекта благоустройства дворовой территории для дальнейшего его утверждения в срок, не превышающий 5 рабочих дней.</w:t>
      </w:r>
    </w:p>
    <w:p w:rsidR="00025B6A" w:rsidRPr="00025B6A" w:rsidRDefault="00025B6A" w:rsidP="00025B6A">
      <w:pPr>
        <w:tabs>
          <w:tab w:val="left" w:pos="1154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Утверждение дизайн-проекта благоустройства дворовой территории осуществляется Администрацией МО «Успенский сельсовет» в течение 2 рабочих дней со дня согласования дизайн-проекта дворовой территории многоквартирного дома уполномоченным лицом.</w:t>
      </w:r>
    </w:p>
    <w:p w:rsidR="00025B6A" w:rsidRPr="00025B6A" w:rsidRDefault="00025B6A" w:rsidP="00025B6A">
      <w:pPr>
        <w:tabs>
          <w:tab w:val="left" w:pos="118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целях обсуждения, согласования и утверждения дизайн-проекта благоустройства дворовой территории, Администрация МО «Успенский сельсовет» в течение 1 рабочего дня со дня подготовки дизайн-проекта благо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устройства общественной территории размещает его на официальном сайте Администрации МО «Успенский сельсовет» в сети Интернет.</w:t>
      </w:r>
    </w:p>
    <w:p w:rsidR="00025B6A" w:rsidRPr="00025B6A" w:rsidRDefault="00025B6A" w:rsidP="00025B6A">
      <w:pPr>
        <w:tabs>
          <w:tab w:val="left" w:pos="1397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Обсуждение дизайн-проекта благоустройства общественной территории, включенной в адресный перечень общественных территорий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осуществляется с участием населения села Успенка путем голосования.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голосования населением на официальном сайте размещаются дизайн-проекты благоустройства общественных территорий, подготовленные Администрацией МО «Успенский сельсовет», и эскизные проекты благоустройства или дизайн-проект благоустройства, представленные заинтересованными лицами.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проводится в течение 10 дней путем выбора одного из представленных дизайн-проектов, эскизных проектов в отношении каждой общественной территории.</w:t>
      </w:r>
    </w:p>
    <w:p w:rsidR="00025B6A" w:rsidRPr="00025B6A" w:rsidRDefault="00025B6A" w:rsidP="00025B6A">
      <w:pPr>
        <w:tabs>
          <w:tab w:val="left" w:pos="1207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окончании срока голосования Общественная комиссия определяет количество голосов, поданных за каждый представленный на голосование дизайн-проект, эскизный проект и дизайн-проекты, эскизные проекты, набравшие большее количество голосов.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результатов голосования Общественная комиссия принимает решение о согласовании дизайн-проекта благоустройства общественной территории, набравшего большее количество голосов.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 оформляются в протоколе заседания Общественной комиссии.</w:t>
      </w:r>
    </w:p>
    <w:p w:rsidR="00025B6A" w:rsidRPr="00025B6A" w:rsidRDefault="00025B6A" w:rsidP="00025B6A">
      <w:pPr>
        <w:tabs>
          <w:tab w:val="left" w:pos="1466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Протокол Общественной комиссии о согласовании дизайн-проекта благоустройства общественной территории подлежит размещению на официальном сайте Администрации МО «Успенский сельсовет» в течение трех дней со дня его подписания.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составляется в 2 экземплярах, один из которых остается в Общественной комиссии, второй экземпляр направляется в Администрацию МО «Успенский сельсовет» для утверждения дизайн-проекта благоустройства общественной территории.</w:t>
      </w:r>
    </w:p>
    <w:p w:rsidR="00025B6A" w:rsidRPr="00025B6A" w:rsidRDefault="00025B6A" w:rsidP="00025B6A">
      <w:pPr>
        <w:tabs>
          <w:tab w:val="left" w:pos="1392"/>
        </w:tabs>
        <w:spacing w:after="0" w:line="244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Утверждение дизайн-проекта благоустройства общественной территории осуществляется Администрацией МО «Успенский сельсовет» в течение 2 рабочих дней со дня получения протокола Общественной комиссии о согласовании дизайн-проекта благоустройства общественной территории.</w:t>
      </w:r>
    </w:p>
    <w:p w:rsidR="00025B6A" w:rsidRPr="00025B6A" w:rsidRDefault="00025B6A" w:rsidP="00025B6A">
      <w:pPr>
        <w:spacing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spacing w:line="254" w:lineRule="auto"/>
        <w:rPr>
          <w:rFonts w:eastAsiaTheme="minorEastAsia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</w:p>
    <w:p w:rsidR="00025B6A" w:rsidRPr="00025B6A" w:rsidRDefault="00025B6A" w:rsidP="00025B6A">
      <w:pPr>
        <w:spacing w:line="256" w:lineRule="auto"/>
      </w:pPr>
    </w:p>
    <w:p w:rsidR="00025B6A" w:rsidRPr="00025B6A" w:rsidRDefault="00025B6A" w:rsidP="00025B6A">
      <w:pPr>
        <w:spacing w:line="256" w:lineRule="auto"/>
      </w:pPr>
    </w:p>
    <w:p w:rsidR="00025B6A" w:rsidRPr="00025B6A" w:rsidRDefault="00025B6A" w:rsidP="00025B6A">
      <w:pPr>
        <w:spacing w:line="256" w:lineRule="auto"/>
        <w:ind w:right="3968"/>
        <w:jc w:val="both"/>
      </w:pPr>
    </w:p>
    <w:p w:rsidR="0094394A" w:rsidRDefault="00883882"/>
    <w:sectPr w:rsidR="0094394A" w:rsidSect="0034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4090F"/>
    <w:multiLevelType w:val="hybridMultilevel"/>
    <w:tmpl w:val="8924A2E4"/>
    <w:lvl w:ilvl="0" w:tplc="6E4A86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5F4E89"/>
    <w:multiLevelType w:val="hybridMultilevel"/>
    <w:tmpl w:val="97D8C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D4132"/>
    <w:rsid w:val="000131A8"/>
    <w:rsid w:val="00025B6A"/>
    <w:rsid w:val="00102A41"/>
    <w:rsid w:val="00157739"/>
    <w:rsid w:val="001F4827"/>
    <w:rsid w:val="001F61B8"/>
    <w:rsid w:val="002018F9"/>
    <w:rsid w:val="00221EDB"/>
    <w:rsid w:val="00280405"/>
    <w:rsid w:val="00340F5F"/>
    <w:rsid w:val="0039573D"/>
    <w:rsid w:val="00504E74"/>
    <w:rsid w:val="0053780D"/>
    <w:rsid w:val="0055417E"/>
    <w:rsid w:val="0056170C"/>
    <w:rsid w:val="006205D9"/>
    <w:rsid w:val="00634345"/>
    <w:rsid w:val="00644677"/>
    <w:rsid w:val="007231B0"/>
    <w:rsid w:val="00767EFC"/>
    <w:rsid w:val="00795A41"/>
    <w:rsid w:val="00883882"/>
    <w:rsid w:val="008B2325"/>
    <w:rsid w:val="00A166EE"/>
    <w:rsid w:val="00A53873"/>
    <w:rsid w:val="00AD6780"/>
    <w:rsid w:val="00B65DC9"/>
    <w:rsid w:val="00B71497"/>
    <w:rsid w:val="00B72590"/>
    <w:rsid w:val="00BD70BB"/>
    <w:rsid w:val="00BE45A9"/>
    <w:rsid w:val="00C33533"/>
    <w:rsid w:val="00CA2DC0"/>
    <w:rsid w:val="00CD4132"/>
    <w:rsid w:val="00D55C34"/>
    <w:rsid w:val="00DA28FE"/>
    <w:rsid w:val="00E007B8"/>
    <w:rsid w:val="00E65AF5"/>
    <w:rsid w:val="00E966EA"/>
    <w:rsid w:val="00EB2862"/>
    <w:rsid w:val="00F50E3B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87477-A473-4DE9-9C94-82D4AF70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5810</Words>
  <Characters>33119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30</cp:revision>
  <cp:lastPrinted>2021-11-19T04:01:00Z</cp:lastPrinted>
  <dcterms:created xsi:type="dcterms:W3CDTF">2021-04-27T06:28:00Z</dcterms:created>
  <dcterms:modified xsi:type="dcterms:W3CDTF">2021-11-19T04:08:00Z</dcterms:modified>
</cp:coreProperties>
</file>