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FB" w:rsidRPr="00FD5CFB" w:rsidRDefault="00FD5CFB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МУНИЦИПАЛЬНОГО ОБРАЗОВАНИЯ </w:t>
      </w:r>
    </w:p>
    <w:p w:rsidR="00FD5CFB" w:rsidRPr="00FD5CFB" w:rsidRDefault="00FD5CFB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«УСПЕНСКИЙ СЕЛЬСОВЕТ»</w:t>
      </w:r>
    </w:p>
    <w:p w:rsidR="00FD5CFB" w:rsidRPr="00FD5CFB" w:rsidRDefault="00FD5CFB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CFB" w:rsidRPr="00FD5CFB" w:rsidRDefault="00FD5CFB" w:rsidP="00FD5C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</w:t>
      </w:r>
    </w:p>
    <w:p w:rsidR="00FD5CFB" w:rsidRPr="00FD5CFB" w:rsidRDefault="00FD5CFB" w:rsidP="00FD5C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CFB" w:rsidRPr="00FD5CFB" w:rsidRDefault="00FD5CFB" w:rsidP="00FD5C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5CFB" w:rsidRPr="00FD5CFB" w:rsidRDefault="00FD5CFB" w:rsidP="00FD5C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25.04.2016 г.       </w:t>
      </w: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D5C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№ 41</w:t>
      </w:r>
    </w:p>
    <w:p w:rsidR="00173539" w:rsidRPr="00FD5CFB" w:rsidRDefault="00173539" w:rsidP="00FD5CF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539" w:rsidRDefault="00173539" w:rsidP="00FD5CF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eastAsia="SimSun" w:hAnsi="Times New Roman" w:cs="Times New Roman"/>
          <w:sz w:val="28"/>
          <w:szCs w:val="28"/>
        </w:rPr>
        <w:t>«Об административном регламенте администрации МО «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>Успенский сельсовет</w:t>
      </w:r>
      <w:r w:rsidRPr="00FD5CFB">
        <w:rPr>
          <w:rFonts w:ascii="Times New Roman" w:eastAsia="SimSun" w:hAnsi="Times New Roman" w:cs="Times New Roman"/>
          <w:sz w:val="28"/>
          <w:szCs w:val="28"/>
        </w:rPr>
        <w:t xml:space="preserve">» по предоставлению муниципальной услуги </w:t>
      </w:r>
      <w:r w:rsidRPr="00FD5CFB">
        <w:rPr>
          <w:rFonts w:ascii="Times New Roman" w:hAnsi="Times New Roman" w:cs="Times New Roman"/>
          <w:sz w:val="28"/>
          <w:szCs w:val="28"/>
        </w:rPr>
        <w:t>«Выдача вып</w:t>
      </w:r>
      <w:r w:rsidR="00FD5CFB">
        <w:rPr>
          <w:rFonts w:ascii="Times New Roman" w:hAnsi="Times New Roman" w:cs="Times New Roman"/>
          <w:sz w:val="28"/>
          <w:szCs w:val="28"/>
        </w:rPr>
        <w:t>иски из похозяйственной книги»</w:t>
      </w:r>
    </w:p>
    <w:p w:rsidR="00FD5CFB" w:rsidRDefault="00FD5CFB" w:rsidP="00FD5CF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FC1ABA" w:rsidRPr="00FD5CFB" w:rsidRDefault="00FC1ABA" w:rsidP="00FD5CF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D5C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FD5CFB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>Успенский сельсовет</w:t>
      </w:r>
      <w:r w:rsidRPr="00FD5CFB">
        <w:rPr>
          <w:rFonts w:ascii="Times New Roman" w:hAnsi="Times New Roman" w:cs="Times New Roman"/>
          <w:sz w:val="28"/>
          <w:szCs w:val="28"/>
        </w:rPr>
        <w:t>» от 02.04.2012 г. № 11 «О порядке разработки и утверждения административных регламентов предоставления муниципальных услуг», администрация муниципального образования «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>Успенский сельсовет</w:t>
      </w:r>
      <w:r w:rsidRPr="00FD5CF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73539" w:rsidRPr="00FD5CFB" w:rsidRDefault="00173539" w:rsidP="00FD5C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539" w:rsidRPr="00FD5CFB" w:rsidRDefault="00173539" w:rsidP="00FD5C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539" w:rsidRPr="00FD5CFB" w:rsidRDefault="00173539" w:rsidP="00FD5C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5CFB" w:rsidRPr="00FD5CFB" w:rsidRDefault="00FD5CFB" w:rsidP="00FD5C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1.Утвердить прилагаемый административный регламент администрации муниципального образования «</w:t>
      </w:r>
      <w:r w:rsidRPr="00FD5C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Успенский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по предоставлению муниципальной услуги «</w:t>
      </w:r>
      <w:r w:rsidRPr="00FD5CFB">
        <w:rPr>
          <w:rFonts w:ascii="Times New Roman" w:hAnsi="Times New Roman" w:cs="Times New Roman"/>
          <w:sz w:val="28"/>
          <w:szCs w:val="28"/>
        </w:rPr>
        <w:t>Выдача выписки из похозяйственной книги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FC1ABA" w:rsidRDefault="00FC1ABA" w:rsidP="00FD5C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CFB" w:rsidRPr="00FD5CFB" w:rsidRDefault="00FD5CFB" w:rsidP="00FD5C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2. Признать утратившими силу постановления администрации муниципального образования «</w:t>
      </w:r>
      <w:r w:rsidRPr="00FD5CFB">
        <w:rPr>
          <w:rFonts w:ascii="Times New Roman" w:eastAsia="SimSun" w:hAnsi="Times New Roman" w:cs="Times New Roman"/>
          <w:sz w:val="28"/>
          <w:szCs w:val="28"/>
          <w:lang w:eastAsia="en-US"/>
        </w:rPr>
        <w:t>Успенский сельсовет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23.08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.2013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48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FD5CFB">
        <w:rPr>
          <w:rFonts w:ascii="Times New Roman" w:eastAsia="SimSun" w:hAnsi="Times New Roman" w:cs="Times New Roman"/>
          <w:sz w:val="28"/>
          <w:szCs w:val="28"/>
        </w:rPr>
        <w:t>Об административном регламенте администрации МО «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>Успенский сельсовет</w:t>
      </w:r>
      <w:r w:rsidRPr="00FD5CFB">
        <w:rPr>
          <w:rFonts w:ascii="Times New Roman" w:eastAsia="SimSun" w:hAnsi="Times New Roman" w:cs="Times New Roman"/>
          <w:sz w:val="28"/>
          <w:szCs w:val="28"/>
        </w:rPr>
        <w:t xml:space="preserve">» по предоставлению муниципальной услуги </w:t>
      </w:r>
      <w:r w:rsidRPr="00FD5CFB">
        <w:rPr>
          <w:rFonts w:ascii="Times New Roman" w:hAnsi="Times New Roman" w:cs="Times New Roman"/>
          <w:sz w:val="28"/>
          <w:szCs w:val="28"/>
        </w:rPr>
        <w:t xml:space="preserve">«Выдача выписки из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CFB">
        <w:rPr>
          <w:rFonts w:ascii="Times New Roman" w:hAnsi="Times New Roman" w:cs="Times New Roman"/>
          <w:sz w:val="28"/>
          <w:szCs w:val="28"/>
        </w:rPr>
        <w:t>охозяйственной книги</w:t>
      </w:r>
      <w:r w:rsidRPr="00FD5CF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постановление администрации муниципального образования «Успенский сельсовет»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01.04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.2014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FD5CFB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О внесении изменений в постановление от 23.08.2013 № 48 «Об административном регламенте администрации МО «Успенский сельсовет» по предоставлению муниципальной услуги «Выдача выписки из похозяйственной книги»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считать утратившими силу.</w:t>
      </w:r>
    </w:p>
    <w:p w:rsidR="00FD5CFB" w:rsidRPr="00FD5CFB" w:rsidRDefault="00FD5CFB" w:rsidP="00FD5CFB">
      <w:pPr>
        <w:shd w:val="clear" w:color="auto" w:fill="FFFFFF"/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C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D5CFB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 xml:space="preserve">азместить утвержденный регламент на официальном сайте </w:t>
      </w:r>
      <w:r w:rsidRPr="00FD5CFB">
        <w:rPr>
          <w:rFonts w:ascii="Times New Roman" w:eastAsia="Times New Roman" w:hAnsi="Times New Roman" w:cs="Times New Roman"/>
          <w:bCs/>
          <w:spacing w:val="9"/>
          <w:sz w:val="28"/>
          <w:szCs w:val="28"/>
        </w:rPr>
        <w:t>муниципального образования «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>Успенский</w:t>
      </w:r>
      <w:r w:rsidRPr="00FD5CFB">
        <w:rPr>
          <w:rFonts w:ascii="Times New Roman" w:eastAsia="Times New Roman" w:hAnsi="Times New Roman" w:cs="Times New Roman"/>
          <w:bCs/>
          <w:spacing w:val="9"/>
          <w:sz w:val="28"/>
          <w:szCs w:val="28"/>
        </w:rPr>
        <w:t xml:space="preserve"> сельсовет»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gramStart"/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http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//</w:t>
      </w:r>
      <w:proofErr w:type="spellStart"/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mo</w:t>
      </w:r>
      <w:proofErr w:type="spellEnd"/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astrobl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./</w:t>
      </w:r>
      <w:proofErr w:type="spellStart"/>
      <w:proofErr w:type="gramEnd"/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/</w:t>
      </w:r>
      <w:r w:rsidRPr="00FD5CFB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user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 xml:space="preserve">, в государственных информационных системах </w:t>
      </w:r>
      <w:hyperlink r:id="rId5" w:history="1"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.astrobl.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FD5CF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6" w:history="1"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D5C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FD5C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4. Обнародовать данное постановление путем вывешивания на доске объявлений.</w:t>
      </w: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5. Постановление вступает в силу со дня его обнародования.</w:t>
      </w: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6.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FD5CFB" w:rsidRPr="00FD5CFB" w:rsidRDefault="00FD5CFB" w:rsidP="00FD5CF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FD5CFB" w:rsidRPr="00FD5CFB" w:rsidRDefault="00FD5CFB" w:rsidP="00FD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администрации </w:t>
      </w:r>
    </w:p>
    <w:p w:rsidR="00FD5CFB" w:rsidRPr="00FD5CFB" w:rsidRDefault="00FD5CFB" w:rsidP="00FD5CFB">
      <w:pPr>
        <w:tabs>
          <w:tab w:val="left" w:pos="-1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>МО «Успенский сельсовет</w:t>
      </w:r>
      <w:proofErr w:type="gramStart"/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  </w:t>
      </w:r>
      <w:proofErr w:type="gramEnd"/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О.В. Мершиёва.</w:t>
      </w:r>
      <w:r w:rsidRPr="00FD5CFB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«Успенский сельсовет»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от </w:t>
      </w:r>
      <w:r w:rsidR="00FD5CFB">
        <w:rPr>
          <w:rFonts w:ascii="Times New Roman" w:hAnsi="Times New Roman" w:cs="Times New Roman"/>
          <w:sz w:val="28"/>
          <w:szCs w:val="28"/>
        </w:rPr>
        <w:t>25.04.2016 №41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CFB" w:rsidRDefault="00FC1ABA" w:rsidP="00FD5C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73539" w:rsidRPr="00FD5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Административный регламент</w:t>
        </w:r>
      </w:hyperlink>
      <w:r w:rsidR="00173539" w:rsidRPr="00FD5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FB" w:rsidRDefault="00173539" w:rsidP="00FD5C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«Успенский </w:t>
      </w:r>
    </w:p>
    <w:p w:rsidR="00173539" w:rsidRPr="00FD5CFB" w:rsidRDefault="00173539" w:rsidP="00FD5C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сельсовет» по предоставлению муниципальной услуги</w:t>
      </w:r>
    </w:p>
    <w:p w:rsidR="00173539" w:rsidRPr="00FD5CFB" w:rsidRDefault="00173539" w:rsidP="00FD5C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«Выдача выписки из похозяйственной книги»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Предмет регулирования регламента.</w:t>
      </w:r>
    </w:p>
    <w:p w:rsidR="00173539" w:rsidRPr="00FD5CFB" w:rsidRDefault="00173539" w:rsidP="00FD5CF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Административный</w:t>
      </w:r>
      <w:hyperlink r:id="rId8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 xml:space="preserve"> регламент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«Успенский сельсовет» по предоставлению муниципальной услуги «Выдача выписки из похозяйственной книги» 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 Федерации и Астраханской области.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Административный</w:t>
      </w:r>
      <w:hyperlink r:id="rId9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 xml:space="preserve"> регламент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«успенский сельсовет»  по предоставлению муниципальной услуги (далее – административный регламент) размещен на официальном сайте </w:t>
      </w:r>
      <w:r w:rsidRPr="00FD5CFB">
        <w:rPr>
          <w:rFonts w:ascii="Times New Roman" w:hAnsi="Times New Roman" w:cs="Times New Roman"/>
          <w:bCs/>
          <w:spacing w:val="9"/>
          <w:sz w:val="28"/>
          <w:szCs w:val="28"/>
        </w:rPr>
        <w:t xml:space="preserve">муниципального образования </w:t>
      </w:r>
      <w:r w:rsidRPr="00FD5CFB">
        <w:rPr>
          <w:rFonts w:ascii="Times New Roman" w:hAnsi="Times New Roman" w:cs="Times New Roman"/>
          <w:sz w:val="28"/>
          <w:szCs w:val="28"/>
        </w:rPr>
        <w:t xml:space="preserve">«Успенский сельсовет»  </w:t>
      </w:r>
      <w:hyperlink r:id="rId10" w:history="1"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sz w:val="28"/>
          <w:szCs w:val="28"/>
        </w:rPr>
        <w:t>/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>,</w:t>
      </w:r>
      <w:r w:rsidRPr="00FD5CFB">
        <w:rPr>
          <w:rFonts w:ascii="Times New Roman" w:hAnsi="Times New Roman" w:cs="Times New Roman"/>
          <w:sz w:val="28"/>
          <w:szCs w:val="28"/>
        </w:rPr>
        <w:t xml:space="preserve"> (далее - официальный сайт), в государственных информационных системах </w:t>
      </w:r>
      <w:hyperlink r:id="rId11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FD5CFB">
        <w:rPr>
          <w:rFonts w:ascii="Times New Roman" w:hAnsi="Times New Roman" w:cs="Times New Roman"/>
          <w:sz w:val="28"/>
          <w:szCs w:val="28"/>
        </w:rPr>
        <w:t>, http://gosuslugi.astrobl.ru (далее - единый, региональный порталы).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Текст административного регламента размещается также на инфо</w:t>
      </w:r>
      <w:r w:rsidR="00FD5CFB">
        <w:rPr>
          <w:rFonts w:ascii="Times New Roman" w:hAnsi="Times New Roman" w:cs="Times New Roman"/>
          <w:sz w:val="28"/>
          <w:szCs w:val="28"/>
        </w:rPr>
        <w:t>рмационных стендах, размещенных</w:t>
      </w:r>
      <w:r w:rsidRPr="00FD5CFB">
        <w:rPr>
          <w:rFonts w:ascii="Times New Roman" w:hAnsi="Times New Roman" w:cs="Times New Roman"/>
          <w:sz w:val="28"/>
          <w:szCs w:val="28"/>
        </w:rPr>
        <w:t xml:space="preserve"> в здании (в </w:t>
      </w:r>
      <w:r w:rsidR="00FD5CFB" w:rsidRPr="00FD5CFB">
        <w:rPr>
          <w:rFonts w:ascii="Times New Roman" w:hAnsi="Times New Roman" w:cs="Times New Roman"/>
          <w:sz w:val="28"/>
          <w:szCs w:val="28"/>
        </w:rPr>
        <w:t>помещении) администрации</w:t>
      </w:r>
      <w:r w:rsidRPr="00FD5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«Успенский сельсовет»</w:t>
      </w:r>
      <w:r w:rsidR="00FD5CFB">
        <w:rPr>
          <w:rFonts w:ascii="Times New Roman" w:hAnsi="Times New Roman" w:cs="Times New Roman"/>
          <w:sz w:val="28"/>
          <w:szCs w:val="28"/>
        </w:rPr>
        <w:t xml:space="preserve"> </w:t>
      </w:r>
      <w:r w:rsidRPr="00FD5CFB">
        <w:rPr>
          <w:rFonts w:ascii="Times New Roman" w:hAnsi="Times New Roman" w:cs="Times New Roman"/>
          <w:sz w:val="28"/>
          <w:szCs w:val="28"/>
        </w:rPr>
        <w:t xml:space="preserve">(далее – администрация).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1.2. Круг заявителей</w:t>
      </w:r>
      <w:r w:rsidR="00FD5CFB" w:rsidRPr="00FD5CFB">
        <w:rPr>
          <w:rFonts w:ascii="Times New Roman" w:hAnsi="Times New Roman" w:cs="Times New Roman"/>
          <w:sz w:val="28"/>
          <w:szCs w:val="28"/>
        </w:rPr>
        <w:t>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Под заявителями в настоящем административном регламенте понимаются физические лица, ведущие личное подсобное хозяйство, (далее – заявители), обратившиеся в орган, предоставляющий муниципальную услугу с запросом о предоставлении муниципальной услуги, выраженным в устной, письменной или электронной форме.</w:t>
      </w:r>
    </w:p>
    <w:p w:rsidR="00173539" w:rsidRPr="00FD5CFB" w:rsidRDefault="00173539" w:rsidP="00FD5CF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– представители заявителя).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1.3. Требования к порядку информирования о предоставлении муниципальной услуги.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1.3.1. Информация о месте нахождения и графике работы администрации:</w:t>
      </w:r>
    </w:p>
    <w:p w:rsidR="00173539" w:rsidRPr="00FD5CFB" w:rsidRDefault="00173539" w:rsidP="00FD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Местонахождение администрации и почтовый адрес: 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416520, Астраханская область, Ахтуби</w:t>
      </w:r>
      <w:r w:rsidR="00FD5CFB">
        <w:rPr>
          <w:rFonts w:ascii="Times New Roman" w:hAnsi="Times New Roman" w:cs="Times New Roman"/>
          <w:sz w:val="28"/>
          <w:szCs w:val="28"/>
        </w:rPr>
        <w:t xml:space="preserve">нский район, </w:t>
      </w:r>
      <w:r w:rsidRPr="00FD5CFB">
        <w:rPr>
          <w:rFonts w:ascii="Times New Roman" w:hAnsi="Times New Roman" w:cs="Times New Roman"/>
          <w:sz w:val="28"/>
          <w:szCs w:val="28"/>
        </w:rPr>
        <w:t xml:space="preserve">с. Успенка, Микрорайон дом </w:t>
      </w:r>
      <w:r w:rsidR="00FD5CFB">
        <w:rPr>
          <w:rFonts w:ascii="Times New Roman" w:hAnsi="Times New Roman" w:cs="Times New Roman"/>
          <w:sz w:val="28"/>
          <w:szCs w:val="28"/>
        </w:rPr>
        <w:t>12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z w:val="28"/>
          <w:szCs w:val="28"/>
        </w:rPr>
        <w:t>Адрес официального сайта в информационно-телекоммуникационной сети «Интернет» (далее – сеть «Интернет»)</w:t>
      </w: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173539" w:rsidRPr="00FD5CFB" w:rsidRDefault="00FC1ABA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173539"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http://www.mo.astrobl.ru</w:t>
        </w:r>
      </w:hyperlink>
      <w:r w:rsidR="00173539" w:rsidRPr="00FD5CF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73539"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 xml:space="preserve"> </w:t>
      </w:r>
      <w:proofErr w:type="spellStart"/>
      <w:r w:rsidR="00173539"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Адрес электронной почты администрации: 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usp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selsovet</w:t>
      </w:r>
      <w:r w:rsidRPr="00FD5CFB">
        <w:rPr>
          <w:rFonts w:ascii="Times New Roman" w:hAnsi="Times New Roman" w:cs="Times New Roman"/>
          <w:sz w:val="28"/>
          <w:szCs w:val="28"/>
        </w:rPr>
        <w:t>@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5CF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Справочные телефоны администрации: </w:t>
      </w:r>
    </w:p>
    <w:p w:rsidR="00173539" w:rsidRPr="00FD5CFB" w:rsidRDefault="00FD5CFB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8(85141)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 56-7-46 </w:t>
      </w:r>
      <w:r w:rsidR="00173539"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– телефон/факс приёмной администрации; </w:t>
      </w:r>
    </w:p>
    <w:p w:rsidR="00173539" w:rsidRPr="00FD5CFB" w:rsidRDefault="00FD5CFB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8(85141) 56-7-46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 - </w:t>
      </w:r>
      <w:r w:rsidR="00173539"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специалисты администрации;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График работы администрации: 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понедельник-пятница с 8.00 до 1</w:t>
      </w:r>
      <w:r w:rsid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7</w:t>
      </w: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.00; 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перерыв на обед с 12.00 до 13.00;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выходные дни - суббота, воскресенье.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1.4. Порядок получения информации заявителями по вопросам предоставления муниципальной услуги. 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1.4.1. Информирование заявителей о предоставлении муниципальной услуги осуществляется </w:t>
      </w: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специалистом администрации, ответственным за предоставление муниципальной услуги.</w:t>
      </w:r>
    </w:p>
    <w:p w:rsidR="00173539" w:rsidRPr="00FD5CFB" w:rsidRDefault="00173539" w:rsidP="00FD5CFB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Информацию по вопросам предоставления муниципальной услуги можно получить у </w:t>
      </w: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>специалиста администрации, ответственного за предоставление муниципальной услуги</w:t>
      </w:r>
      <w:r w:rsidRPr="00FD5CFB">
        <w:rPr>
          <w:rFonts w:ascii="Times New Roman" w:hAnsi="Times New Roman" w:cs="Times New Roman"/>
          <w:sz w:val="28"/>
          <w:szCs w:val="28"/>
        </w:rPr>
        <w:t xml:space="preserve">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173539" w:rsidRPr="00FD5CFB" w:rsidRDefault="00173539" w:rsidP="00FD5CFB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FD5CFB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о местонахождении и графике работы администрации;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о справочных телефонах администрации, о почтовом адресе администрации;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об адресе официального сайта администрации в сети «Интернет», адресе электронной почты администрации;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 о возможности предоставления муниципальной услуги в электронном виде на региональном </w:t>
      </w:r>
      <w:r w:rsidR="00FD5CFB">
        <w:rPr>
          <w:rFonts w:ascii="Times New Roman" w:hAnsi="Times New Roman" w:cs="Times New Roman"/>
          <w:sz w:val="28"/>
          <w:szCs w:val="28"/>
        </w:rPr>
        <w:t xml:space="preserve">портале и федеральном портале, </w:t>
      </w:r>
      <w:r w:rsidRPr="00FD5CFB">
        <w:rPr>
          <w:rFonts w:ascii="Times New Roman" w:hAnsi="Times New Roman" w:cs="Times New Roman"/>
          <w:sz w:val="28"/>
          <w:szCs w:val="28"/>
        </w:rPr>
        <w:t>в том числе, с использованием универсальной электронной карты;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 о порядке, форм</w:t>
      </w:r>
      <w:r w:rsidR="00FD5CFB">
        <w:rPr>
          <w:rFonts w:ascii="Times New Roman" w:hAnsi="Times New Roman" w:cs="Times New Roman"/>
          <w:sz w:val="28"/>
          <w:szCs w:val="28"/>
        </w:rPr>
        <w:t xml:space="preserve">е и месте размещения указанной </w:t>
      </w:r>
      <w:r w:rsidRPr="00FD5CFB">
        <w:rPr>
          <w:rFonts w:ascii="Times New Roman" w:hAnsi="Times New Roman" w:cs="Times New Roman"/>
          <w:sz w:val="28"/>
          <w:szCs w:val="28"/>
        </w:rPr>
        <w:t>в настоящем пункте административного регламента информации.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Основными требованиями к консультации заявителей являются: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своевременность;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четкость в изложении материала;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наглядность форм подачи материала;</w:t>
      </w:r>
    </w:p>
    <w:p w:rsidR="00173539" w:rsidRPr="00FD5CFB" w:rsidRDefault="00173539" w:rsidP="00FD5CFB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удобство и доступность.</w:t>
      </w:r>
    </w:p>
    <w:p w:rsidR="00173539" w:rsidRPr="00FD5CFB" w:rsidRDefault="00173539" w:rsidP="00FD5C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CFB">
        <w:rPr>
          <w:rFonts w:ascii="Times New Roman" w:hAnsi="Times New Roman" w:cs="Times New Roman"/>
          <w:sz w:val="28"/>
          <w:szCs w:val="28"/>
        </w:rPr>
        <w:t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173539" w:rsidRPr="00FD5CFB" w:rsidRDefault="00173539" w:rsidP="00FD5CFB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1.4.2. Информирование заявителей в администрации осуществляется в форме: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взаимодействия должностных лиц администрации, ответственных за предоставление муниципальной у</w:t>
      </w:r>
      <w:r w:rsidR="00FD5CFB">
        <w:rPr>
          <w:rFonts w:ascii="Times New Roman" w:hAnsi="Times New Roman" w:cs="Times New Roman"/>
          <w:sz w:val="28"/>
          <w:szCs w:val="28"/>
        </w:rPr>
        <w:t xml:space="preserve">слуги, с заявителями по почте, </w:t>
      </w:r>
      <w:r w:rsidRPr="00FD5CFB">
        <w:rPr>
          <w:rFonts w:ascii="Times New Roman" w:hAnsi="Times New Roman" w:cs="Times New Roman"/>
          <w:sz w:val="28"/>
          <w:szCs w:val="28"/>
        </w:rPr>
        <w:t>электронной почте;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информационных материалов, которые размещаются на официальном сайте администрации </w:t>
      </w:r>
      <w:hyperlink r:id="rId13" w:history="1"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>,</w:t>
      </w:r>
      <w:r w:rsidRPr="00FD5CFB">
        <w:rPr>
          <w:rFonts w:ascii="Times New Roman" w:hAnsi="Times New Roman" w:cs="Times New Roman"/>
          <w:sz w:val="28"/>
          <w:szCs w:val="28"/>
        </w:rPr>
        <w:t xml:space="preserve"> на региональном портале 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5CFB">
        <w:rPr>
          <w:rFonts w:ascii="Times New Roman" w:hAnsi="Times New Roman" w:cs="Times New Roman"/>
          <w:sz w:val="28"/>
          <w:szCs w:val="28"/>
        </w:rPr>
        <w:t>://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5CFB">
        <w:rPr>
          <w:rFonts w:ascii="Times New Roman" w:hAnsi="Times New Roman" w:cs="Times New Roman"/>
          <w:sz w:val="28"/>
          <w:szCs w:val="28"/>
        </w:rPr>
        <w:t xml:space="preserve">, едином портале 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5CFB">
        <w:rPr>
          <w:rFonts w:ascii="Times New Roman" w:hAnsi="Times New Roman" w:cs="Times New Roman"/>
          <w:sz w:val="28"/>
          <w:szCs w:val="28"/>
        </w:rPr>
        <w:t>://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5CFB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FD5CFB">
        <w:rPr>
          <w:rFonts w:ascii="Times New Roman" w:hAnsi="Times New Roman" w:cs="Times New Roman"/>
          <w:sz w:val="28"/>
          <w:szCs w:val="28"/>
        </w:rPr>
        <w:t>.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5CFB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размещенных в помещении администрации.</w:t>
      </w:r>
    </w:p>
    <w:p w:rsidR="00173539" w:rsidRPr="00FD5CFB" w:rsidRDefault="00173539" w:rsidP="00FD5CFB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при личном обращении заявителей специалист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 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1.4.4. На информационных стендах и на официальном сайте администрации размещаются следующие материалы:</w:t>
      </w:r>
    </w:p>
    <w:p w:rsidR="00173539" w:rsidRPr="00FD5CFB" w:rsidRDefault="00173539" w:rsidP="00FD5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сведения о перечне предоставляемых муниципальных услуг; </w:t>
      </w:r>
    </w:p>
    <w:p w:rsidR="00173539" w:rsidRPr="00FD5CFB" w:rsidRDefault="00173539" w:rsidP="00FD5CFB">
      <w:pPr>
        <w:shd w:val="clear" w:color="auto" w:fill="FFFFFF"/>
        <w:spacing w:after="0" w:line="240" w:lineRule="auto"/>
        <w:ind w:firstLine="5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CFB">
        <w:rPr>
          <w:rFonts w:ascii="Times New Roman" w:hAnsi="Times New Roman" w:cs="Times New Roman"/>
          <w:sz w:val="28"/>
          <w:szCs w:val="28"/>
        </w:rPr>
        <w:t>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173539" w:rsidRPr="00FD5CFB" w:rsidRDefault="00173539" w:rsidP="00FD5CFB">
      <w:pPr>
        <w:tabs>
          <w:tab w:val="left" w:pos="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текст настоящего административного регламента;</w:t>
      </w:r>
    </w:p>
    <w:p w:rsidR="00173539" w:rsidRPr="00FD5CFB" w:rsidRDefault="00173539" w:rsidP="00FD5CFB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173539" w:rsidRPr="00FD5CFB" w:rsidRDefault="00173539" w:rsidP="00FD5CFB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173539" w:rsidRPr="00FD5CFB" w:rsidRDefault="00FD5CFB" w:rsidP="00FD5CFB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образец заполнения заявления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№2 к административному регламенту);</w:t>
      </w:r>
    </w:p>
    <w:p w:rsidR="00173539" w:rsidRPr="00FD5CFB" w:rsidRDefault="00FD5CFB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досудебный (внесудебный)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 порядок обжалования решений и действий (бездействий) администрации, специалистов администрации;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исчерпывающий перечень оснований для отказа в предоставлении муниципальной услуги;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выписки из похозяйственной книги».</w:t>
      </w:r>
    </w:p>
    <w:p w:rsidR="00173539" w:rsidRPr="00FD5CFB" w:rsidRDefault="00173539" w:rsidP="00FD5CF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2.2. Органы и организации, участвующие в предоставлении муниципальной услуги.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2.2.1.</w:t>
      </w:r>
      <w:r w:rsidRPr="00FD5C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CF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администрацией.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Ответственными за предоставление муниципальной услуги являются должностные лица администрации,</w:t>
      </w:r>
      <w:r w:rsidRPr="00FD5CFB">
        <w:rPr>
          <w:rFonts w:ascii="Times New Roman" w:hAnsi="Times New Roman" w:cs="Times New Roman"/>
          <w:spacing w:val="4"/>
          <w:sz w:val="28"/>
          <w:szCs w:val="28"/>
        </w:rPr>
        <w:t xml:space="preserve"> ответственные за выполнение конкретной административной процедуры согласно административному регламенту.</w:t>
      </w:r>
    </w:p>
    <w:p w:rsidR="00173539" w:rsidRPr="00FD5CFB" w:rsidRDefault="00173539" w:rsidP="00FD5CFB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2.2.2. </w:t>
      </w:r>
      <w:r w:rsidRPr="00FD5CFB">
        <w:rPr>
          <w:rFonts w:ascii="Times New Roman" w:hAnsi="Times New Roman" w:cs="Times New Roman"/>
          <w:bCs/>
          <w:sz w:val="28"/>
          <w:szCs w:val="28"/>
        </w:rPr>
        <w:t xml:space="preserve">В предоставлении муниципальной услуги не участвуют иные органы и организации. </w:t>
      </w:r>
    </w:p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муниципального образования «Успенский сельсовет»».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2.3.</w:t>
      </w:r>
      <w:r w:rsidR="00FD5CFB"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</w:t>
      </w:r>
      <w:r w:rsid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Описание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результата предоставления муниципальной услуги. </w:t>
      </w:r>
    </w:p>
    <w:p w:rsidR="00173539" w:rsidRPr="00FD5CFB" w:rsidRDefault="00173539" w:rsidP="00FD5CF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173539" w:rsidRPr="00FD5CFB" w:rsidRDefault="00173539" w:rsidP="00FD5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выписки из похозяйственной книги;</w:t>
      </w:r>
    </w:p>
    <w:p w:rsidR="00173539" w:rsidRPr="00FD5CFB" w:rsidRDefault="00173539" w:rsidP="00FD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уведомления об отказе в предоставлении выписки из похозяйственной книги (по форме согласно приложению 3 к наст</w:t>
      </w:r>
      <w:r w:rsidR="00FD5CFB">
        <w:rPr>
          <w:rFonts w:ascii="Times New Roman" w:hAnsi="Times New Roman" w:cs="Times New Roman"/>
          <w:sz w:val="28"/>
          <w:szCs w:val="28"/>
        </w:rPr>
        <w:t>оящему</w:t>
      </w:r>
      <w:r w:rsidRPr="00FD5CFB">
        <w:rPr>
          <w:rFonts w:ascii="Times New Roman" w:hAnsi="Times New Roman" w:cs="Times New Roman"/>
          <w:sz w:val="28"/>
          <w:szCs w:val="28"/>
        </w:rPr>
        <w:t xml:space="preserve"> регламенту) в случае отсутствия в похозяйственной книге муниципального образования запрашиваемых сведений.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73539" w:rsidRPr="00FD5CFB" w:rsidRDefault="00173539" w:rsidP="00FD5CF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2.4.1. </w:t>
      </w:r>
      <w:r w:rsidRPr="00FD5CFB">
        <w:rPr>
          <w:rFonts w:ascii="Times New Roman" w:hAnsi="Times New Roman" w:cs="Times New Roman"/>
          <w:bCs/>
          <w:sz w:val="28"/>
          <w:szCs w:val="28"/>
        </w:rPr>
        <w:t>Общий срок предоставления муниципальной услуги составляет не более 5 рабочих дней. Указанный срок исчисляется от даты регистрации заявления заявителя до даты направления заявителю выписки из похозяйственной книги (в случае обращения по почте) или выдаче заявителю выписки (уведомления об отказе в предоставлении сведений об имуществе) и включает в себя:</w:t>
      </w:r>
    </w:p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срок регистрации заявления заявителя о предоставлении муниципальной услуги – не более 1 дня;</w:t>
      </w:r>
    </w:p>
    <w:p w:rsidR="00173539" w:rsidRPr="00FD5CFB" w:rsidRDefault="00173539" w:rsidP="00FD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- срок оформления выписк</w:t>
      </w:r>
      <w:r w:rsidR="00FD5CFB">
        <w:rPr>
          <w:rFonts w:ascii="Times New Roman" w:hAnsi="Times New Roman" w:cs="Times New Roman"/>
          <w:bCs/>
          <w:sz w:val="28"/>
          <w:szCs w:val="28"/>
        </w:rPr>
        <w:t xml:space="preserve">и из похозяйственной книги или </w:t>
      </w:r>
      <w:r w:rsidRPr="00FD5CFB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предоставлении выписки </w:t>
      </w:r>
      <w:r w:rsidRPr="00FD5CFB">
        <w:rPr>
          <w:rFonts w:ascii="Times New Roman" w:hAnsi="Times New Roman" w:cs="Times New Roman"/>
          <w:sz w:val="28"/>
          <w:szCs w:val="28"/>
        </w:rPr>
        <w:t>– не б</w:t>
      </w:r>
      <w:r w:rsidR="00FD5CFB">
        <w:rPr>
          <w:rFonts w:ascii="Times New Roman" w:hAnsi="Times New Roman" w:cs="Times New Roman"/>
          <w:sz w:val="28"/>
          <w:szCs w:val="28"/>
        </w:rPr>
        <w:t xml:space="preserve">олее 3 дней со дня поступления </w:t>
      </w:r>
      <w:r w:rsidRPr="00FD5CFB">
        <w:rPr>
          <w:rFonts w:ascii="Times New Roman" w:hAnsi="Times New Roman" w:cs="Times New Roman"/>
          <w:sz w:val="28"/>
          <w:szCs w:val="28"/>
        </w:rPr>
        <w:t>запроса;</w:t>
      </w:r>
    </w:p>
    <w:p w:rsidR="00173539" w:rsidRPr="00FD5CFB" w:rsidRDefault="00173539" w:rsidP="00FD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       - срок выдачи (направления) </w:t>
      </w:r>
      <w:r w:rsidRPr="00FD5CFB">
        <w:rPr>
          <w:rFonts w:ascii="Times New Roman" w:hAnsi="Times New Roman" w:cs="Times New Roman"/>
          <w:bCs/>
          <w:sz w:val="28"/>
          <w:szCs w:val="28"/>
        </w:rPr>
        <w:t>заявителю выписки из похозяйственной книги муниципального образования или уведомления об отказе в предоставлении выписки</w:t>
      </w:r>
      <w:r w:rsidRPr="00FD5CFB">
        <w:rPr>
          <w:rFonts w:ascii="Times New Roman" w:hAnsi="Times New Roman" w:cs="Times New Roman"/>
          <w:sz w:val="28"/>
          <w:szCs w:val="28"/>
        </w:rPr>
        <w:t xml:space="preserve"> – </w:t>
      </w:r>
      <w:r w:rsidRPr="00FD5CFB">
        <w:rPr>
          <w:rFonts w:ascii="Times New Roman" w:hAnsi="Times New Roman" w:cs="Times New Roman"/>
          <w:bCs/>
          <w:sz w:val="28"/>
          <w:szCs w:val="28"/>
        </w:rPr>
        <w:t>не более 1 дня со дня оформления соответствующей выписки.</w:t>
      </w:r>
    </w:p>
    <w:p w:rsidR="00173539" w:rsidRPr="00FD5CFB" w:rsidRDefault="00173539" w:rsidP="00FD5CF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Срок выдачи документов гражданину в случае его обращения в часы приема специалиста администрации, предоставляющего муниципальную усл</w:t>
      </w:r>
      <w:r w:rsidR="00FD5CFB">
        <w:rPr>
          <w:rFonts w:ascii="Times New Roman" w:hAnsi="Times New Roman" w:cs="Times New Roman"/>
          <w:bCs/>
          <w:sz w:val="28"/>
          <w:szCs w:val="28"/>
        </w:rPr>
        <w:t>угу (далее - личное обращение)</w:t>
      </w:r>
      <w:r w:rsidRPr="00FD5CFB">
        <w:rPr>
          <w:rFonts w:ascii="Times New Roman" w:hAnsi="Times New Roman" w:cs="Times New Roman"/>
          <w:bCs/>
          <w:sz w:val="28"/>
          <w:szCs w:val="28"/>
        </w:rPr>
        <w:t xml:space="preserve"> – в течении 5 рабочих дней.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</w:t>
      </w:r>
      <w:hyperlink r:id="rId14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 w:rsidR="00173539" w:rsidRPr="00FD5CFB" w:rsidRDefault="00173539" w:rsidP="00FD5C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  (Собрание законодательства Российской Федерации» </w:t>
      </w:r>
      <w:r w:rsidRPr="00FD5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2003, № 40, ст. 3822; 2004, № 25, ст. 2484; № 33, ст. 3368; 2005, № 1 (ч. 1), ст. 9; № 1 (ч. 1), ст. 12; № 1 (ч. 1), ст. 17; № 1 (ч. 1), ст. 25; № 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 № 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 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 № 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 </w:t>
      </w:r>
      <w:r w:rsidRPr="00FD5CFB">
        <w:rPr>
          <w:rFonts w:ascii="Times New Roman" w:hAnsi="Times New Roman" w:cs="Times New Roman"/>
          <w:sz w:val="28"/>
          <w:szCs w:val="28"/>
        </w:rPr>
        <w:t>2012, № 26, ст. 3444; № 26, ст. 3446; № 27, ст. 3587; №29, ст. 3990; №31, ст. 4326; № 43, ст. 5786; № 50 (ч. 5), ст. 6967; № 53 (ч. 1), ст. 7596;</w:t>
      </w:r>
    </w:p>
    <w:p w:rsidR="00173539" w:rsidRPr="00FD5CFB" w:rsidRDefault="00173539" w:rsidP="00FD5C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Федеральным законом от 07.07.2003 № 112-ФЗ «О личном подсобном хозяйстве»;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Федеральным законом от 27.07.2010 № 210-ФЗ «Об организации предоставления государственных и муниципальных услуг» (Собрание </w:t>
      </w:r>
      <w:r w:rsidRPr="00FD5CFB">
        <w:rPr>
          <w:rFonts w:ascii="Times New Roman" w:hAnsi="Times New Roman" w:cs="Times New Roman"/>
          <w:spacing w:val="-2"/>
          <w:sz w:val="28"/>
          <w:szCs w:val="28"/>
        </w:rPr>
        <w:t>законодательства Российской Федерации, 2010, № 31, ст. 4179; 2011, № 15, ст. 2038; № 27, ст. 3873, 3880; № 29, ст. 4291; № 30 (ч. 1), ст. 4587; № 49 (ч. 5), ст. 7061);</w:t>
      </w:r>
    </w:p>
    <w:p w:rsidR="00173539" w:rsidRPr="00FD5CFB" w:rsidRDefault="00173539" w:rsidP="00FD5C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 Федеральным законом от 06.04.2011 № 63-ФЗ «Об электронной подписи» (Собрание законодательства Российской Федерации, 2011, № 15, ст. 2036; № 27, ст. 3880; 2012, № 29, ст. 3988);</w:t>
      </w:r>
    </w:p>
    <w:p w:rsidR="00173539" w:rsidRPr="00FD5CFB" w:rsidRDefault="00173539" w:rsidP="00FD5CF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 постановлением Правительства Российской Федерации от</w:t>
      </w:r>
      <w:r w:rsidRPr="00FD5CFB">
        <w:rPr>
          <w:rFonts w:ascii="Times New Roman" w:hAnsi="Times New Roman" w:cs="Times New Roman"/>
          <w:sz w:val="28"/>
          <w:szCs w:val="28"/>
        </w:rPr>
        <w:t xml:space="preserve">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</w:t>
      </w:r>
      <w:r w:rsidR="00FD5CFB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Pr="00FD5CFB">
        <w:rPr>
          <w:rFonts w:ascii="Times New Roman" w:hAnsi="Times New Roman" w:cs="Times New Roman"/>
          <w:sz w:val="28"/>
          <w:szCs w:val="28"/>
        </w:rPr>
        <w:t xml:space="preserve"> 2011, № 44, ст. 6274, №49 (ч. 5), ст. 7284);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>- 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5CFB">
        <w:rPr>
          <w:rFonts w:ascii="Times New Roman" w:hAnsi="Times New Roman" w:cs="Times New Roman"/>
          <w:spacing w:val="-4"/>
          <w:sz w:val="28"/>
          <w:szCs w:val="28"/>
        </w:rPr>
        <w:t>- 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 4903);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5CFB">
        <w:rPr>
          <w:rFonts w:ascii="Times New Roman" w:hAnsi="Times New Roman" w:cs="Times New Roman"/>
          <w:spacing w:val="-4"/>
          <w:sz w:val="28"/>
          <w:szCs w:val="28"/>
        </w:rPr>
        <w:t>- 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 w:rsidR="00FD5CF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FD5CFB">
        <w:rPr>
          <w:rFonts w:ascii="Times New Roman" w:hAnsi="Times New Roman" w:cs="Times New Roman"/>
          <w:spacing w:val="-4"/>
          <w:sz w:val="28"/>
          <w:szCs w:val="28"/>
        </w:rPr>
        <w:t>(вместе с "Правилами использования простой электронной подписи при оказании государственных и муниципальных услуг")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CFB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 </w:t>
      </w:r>
      <w:r w:rsidRPr="00FD5CFB">
        <w:rPr>
          <w:rFonts w:ascii="Times New Roman" w:hAnsi="Times New Roman" w:cs="Times New Roman"/>
          <w:sz w:val="28"/>
          <w:szCs w:val="28"/>
        </w:rPr>
        <w:t>№ 192, 22.08.2012)</w:t>
      </w:r>
      <w:r w:rsidRPr="00FD5C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 </w:t>
      </w:r>
      <w:r w:rsidRPr="00FD5C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Минсельхоза РФ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CF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Росреестра от 07.03.2012 № П/103 «Об утверждении формы выписки из похозяйственной книги о наличии у гражданина права на земельный участок»;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услуги.</w:t>
      </w:r>
      <w:r w:rsidRPr="00FD5CFB">
        <w:rPr>
          <w:rFonts w:ascii="Times New Roman" w:hAnsi="Times New Roman" w:cs="Times New Roman"/>
          <w:b/>
          <w:color w:val="332E2D"/>
          <w:spacing w:val="2"/>
          <w:sz w:val="28"/>
          <w:szCs w:val="28"/>
          <w:lang w:eastAsia="ar-SA"/>
        </w:rPr>
        <w:t xml:space="preserve">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Перечень услуг, которые являются необходимыми и обязательными для </w:t>
      </w:r>
      <w:r w:rsid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lastRenderedPageBreak/>
        <w:t>предоставления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муниципальной услуги, подлежащих предоставлению заявителем. Исчерпывающий перечень документов, необходимых в соответствии </w:t>
      </w:r>
      <w:r w:rsid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с нормативными правовыми актами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</w:t>
      </w:r>
      <w:r w:rsid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представить самостоятельно.</w:t>
      </w:r>
    </w:p>
    <w:p w:rsidR="00173539" w:rsidRPr="00FD5CFB" w:rsidRDefault="00173539" w:rsidP="00FD5C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2.6.1.</w:t>
      </w:r>
      <w:r w:rsidRPr="00FD5CFB">
        <w:rPr>
          <w:rFonts w:ascii="Times New Roman" w:hAnsi="Times New Roman" w:cs="Times New Roman"/>
          <w:b/>
          <w:color w:val="332E2D"/>
          <w:spacing w:val="2"/>
          <w:sz w:val="28"/>
          <w:szCs w:val="28"/>
          <w:lang w:eastAsia="ar-SA"/>
        </w:rPr>
        <w:t xml:space="preserve"> </w:t>
      </w:r>
      <w:r w:rsidRPr="00FD5CFB"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 необходимы следующие документы:</w:t>
      </w:r>
    </w:p>
    <w:p w:rsidR="00173539" w:rsidRPr="00FD5CFB" w:rsidRDefault="00173539" w:rsidP="00FD5C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- заявление (образ</w:t>
      </w:r>
      <w:r w:rsidR="00FD5CFB">
        <w:rPr>
          <w:rFonts w:ascii="Times New Roman" w:hAnsi="Times New Roman" w:cs="Times New Roman"/>
          <w:bCs/>
          <w:sz w:val="28"/>
          <w:szCs w:val="28"/>
        </w:rPr>
        <w:t xml:space="preserve">ец содержится в приложении 2 к </w:t>
      </w:r>
      <w:r w:rsidRPr="00FD5CFB">
        <w:rPr>
          <w:rFonts w:ascii="Times New Roman" w:hAnsi="Times New Roman" w:cs="Times New Roman"/>
          <w:bCs/>
          <w:sz w:val="28"/>
          <w:szCs w:val="28"/>
        </w:rPr>
        <w:t>настоящему административному регламенту);</w:t>
      </w:r>
    </w:p>
    <w:p w:rsidR="00173539" w:rsidRPr="00FD5CFB" w:rsidRDefault="00173539" w:rsidP="00FD5C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- документ, удостоверяющий личность;</w:t>
      </w:r>
    </w:p>
    <w:p w:rsidR="00173539" w:rsidRPr="00FD5CFB" w:rsidRDefault="00173539" w:rsidP="00FD5CFB">
      <w:pPr>
        <w:tabs>
          <w:tab w:val="left" w:pos="43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CFB">
        <w:rPr>
          <w:rFonts w:ascii="Times New Roman" w:hAnsi="Times New Roman" w:cs="Times New Roman"/>
          <w:color w:val="000000"/>
          <w:sz w:val="28"/>
          <w:szCs w:val="28"/>
        </w:rPr>
        <w:t>- копию документа, удостоверяющего права (полномочия) представителя физического лица, если с заявлением обратился представитель заявителя.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>Документы, указанные в абзацах втором – четвертом настоящего подпункта административного регламента, предоставляются заявителем или представителем заявителя самостоятельно.</w:t>
      </w:r>
    </w:p>
    <w:p w:rsidR="00173539" w:rsidRPr="00FD5CFB" w:rsidRDefault="00173539" w:rsidP="00FD5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>Д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>окумент, удостоверяющий личность заявителя, либо личность представителя заявителя предъявляется в</w:t>
      </w:r>
      <w:r w:rsidRPr="00FD5CFB">
        <w:rPr>
          <w:rFonts w:ascii="Times New Roman" w:hAnsi="Times New Roman" w:cs="Times New Roman"/>
          <w:sz w:val="28"/>
          <w:szCs w:val="28"/>
        </w:rPr>
        <w:t xml:space="preserve"> случае обращения за услугой при личном обращении, а также при получении результата услуги лично.</w:t>
      </w:r>
    </w:p>
    <w:p w:rsidR="00173539" w:rsidRPr="00FD5CFB" w:rsidRDefault="00173539" w:rsidP="00FD5CF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2.6.2</w:t>
      </w:r>
      <w:r w:rsidRPr="00FD5CFB">
        <w:rPr>
          <w:rFonts w:ascii="Times New Roman" w:hAnsi="Times New Roman" w:cs="Times New Roman"/>
          <w:b/>
          <w:sz w:val="28"/>
          <w:szCs w:val="28"/>
        </w:rPr>
        <w:t>.</w:t>
      </w:r>
      <w:r w:rsidRPr="00FD5CFB">
        <w:rPr>
          <w:rFonts w:ascii="Times New Roman" w:hAnsi="Times New Roman" w:cs="Times New Roman"/>
          <w:sz w:val="28"/>
          <w:szCs w:val="28"/>
        </w:rPr>
        <w:t> Документов (сведений), необходимых для предоставления муниципальной услуги, которые находятся в распоряжении государственных органов и иных организаций, не предусмотрено.</w:t>
      </w:r>
    </w:p>
    <w:p w:rsidR="00173539" w:rsidRPr="00FD5CFB" w:rsidRDefault="00173539" w:rsidP="00FD5CF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2.6.3. Письменное заявление составляется на русском языке рукописным или машинописным способом и в обязательном порядке должно содержать:</w:t>
      </w:r>
    </w:p>
    <w:p w:rsidR="00173539" w:rsidRPr="00FD5CFB" w:rsidRDefault="00173539" w:rsidP="00FD5CF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-наименование администрации муниципального образования;</w:t>
      </w:r>
    </w:p>
    <w:p w:rsidR="00173539" w:rsidRPr="00FD5CFB" w:rsidRDefault="00173539" w:rsidP="00FD5CF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-предмет обращения;</w:t>
      </w:r>
    </w:p>
    <w:p w:rsidR="00173539" w:rsidRPr="00FD5CFB" w:rsidRDefault="00173539" w:rsidP="00FD5CFB">
      <w:pPr>
        <w:keepNext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20" w:hanging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фамилию, имя, отчество (последнее – при наличии) заявителя или его представителя;</w:t>
      </w:r>
    </w:p>
    <w:p w:rsidR="00173539" w:rsidRPr="00FD5CFB" w:rsidRDefault="00173539" w:rsidP="00FD5CFB">
      <w:pPr>
        <w:keepNext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20" w:hanging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почтовый адрес, если сведения должны быть направлены заявителю почтой;</w:t>
      </w:r>
    </w:p>
    <w:p w:rsidR="00173539" w:rsidRPr="00FD5CFB" w:rsidRDefault="00173539" w:rsidP="00FD5CFB">
      <w:pPr>
        <w:keepNext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20" w:hanging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контактный телефон (при его наличии);</w:t>
      </w:r>
    </w:p>
    <w:p w:rsidR="00173539" w:rsidRPr="00FD5CFB" w:rsidRDefault="00173539" w:rsidP="00FD5CFB">
      <w:pPr>
        <w:keepNext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20" w:hanging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личную подпись заявителя;</w:t>
      </w:r>
    </w:p>
    <w:p w:rsidR="00173539" w:rsidRPr="00FD5CFB" w:rsidRDefault="00173539" w:rsidP="00FD5CFB">
      <w:pPr>
        <w:keepNext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20" w:hanging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дату написания.</w:t>
      </w:r>
    </w:p>
    <w:p w:rsidR="00173539" w:rsidRPr="00FD5CFB" w:rsidRDefault="00173539" w:rsidP="00FD5CFB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заявления в электронной форме через региональный портал </w:t>
      </w:r>
      <w:hyperlink r:id="rId15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bCs/>
          <w:sz w:val="28"/>
          <w:szCs w:val="28"/>
        </w:rPr>
        <w:t xml:space="preserve"> либо федеральный портал </w:t>
      </w:r>
      <w:hyperlink r:id="rId16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bCs/>
          <w:sz w:val="28"/>
          <w:szCs w:val="28"/>
        </w:rPr>
        <w:t xml:space="preserve"> запрос заполняется в электронной форме согласно представленной на региональном портале </w:t>
      </w:r>
      <w:hyperlink r:id="rId17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bCs/>
          <w:sz w:val="28"/>
          <w:szCs w:val="28"/>
        </w:rPr>
        <w:t xml:space="preserve"> либо федеральном портале </w:t>
      </w:r>
      <w:hyperlink r:id="rId18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bCs/>
          <w:sz w:val="28"/>
          <w:szCs w:val="28"/>
        </w:rPr>
        <w:t xml:space="preserve"> электронной форме обращения.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2.6.4. Запрещается требовать от заявителя:</w:t>
      </w:r>
    </w:p>
    <w:p w:rsidR="00173539" w:rsidRPr="00FD5CFB" w:rsidRDefault="00173539" w:rsidP="00FD5CFB">
      <w:pPr>
        <w:pStyle w:val="a4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FD5CFB">
        <w:rPr>
          <w:color w:val="000000"/>
          <w:sz w:val="28"/>
          <w:szCs w:val="28"/>
        </w:rPr>
        <w:t xml:space="preserve">- предоставления документов и информации или осуществления действий, предоставление или осуществление которых не предусмотрено </w:t>
      </w:r>
      <w:r w:rsidRPr="00FD5CFB">
        <w:rPr>
          <w:color w:val="000000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D5CFB">
        <w:rPr>
          <w:color w:val="000000"/>
          <w:sz w:val="28"/>
          <w:szCs w:val="28"/>
        </w:rPr>
        <w:t xml:space="preserve">- 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</w:t>
      </w:r>
      <w:r w:rsidRPr="00FD5CFB">
        <w:rPr>
          <w:sz w:val="28"/>
          <w:szCs w:val="28"/>
        </w:rPr>
        <w:t>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</w:t>
      </w:r>
      <w:r w:rsidRPr="00FD5CFB">
        <w:rPr>
          <w:spacing w:val="2"/>
          <w:sz w:val="28"/>
          <w:szCs w:val="28"/>
          <w:bdr w:val="none" w:sz="0" w:space="0" w:color="auto" w:frame="1"/>
        </w:rPr>
        <w:t xml:space="preserve"> участвующих в предоставлении муниципальных услуг, за исключением документов, </w:t>
      </w:r>
      <w:r w:rsidRPr="00FD5CFB">
        <w:rPr>
          <w:sz w:val="28"/>
          <w:szCs w:val="28"/>
        </w:rPr>
        <w:t xml:space="preserve">указанных в </w:t>
      </w:r>
      <w:r w:rsidRPr="00FD5CFB">
        <w:rPr>
          <w:sz w:val="28"/>
          <w:szCs w:val="28"/>
          <w:bdr w:val="none" w:sz="0" w:space="0" w:color="auto" w:frame="1"/>
        </w:rPr>
        <w:t>части 6 статьи 7</w:t>
      </w:r>
      <w:r w:rsidRPr="00FD5CFB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FD5CFB">
          <w:rPr>
            <w:sz w:val="28"/>
            <w:szCs w:val="28"/>
          </w:rPr>
          <w:t>2010 г</w:t>
        </w:r>
      </w:smartTag>
      <w:r w:rsidRPr="00FD5CFB">
        <w:rPr>
          <w:sz w:val="28"/>
          <w:szCs w:val="28"/>
        </w:rPr>
        <w:t>. № 210-ФЗ «Об организации предоставления государственных и муниципальных услуг».</w:t>
      </w:r>
    </w:p>
    <w:p w:rsidR="00173539" w:rsidRPr="00FD5CFB" w:rsidRDefault="00173539" w:rsidP="00FD5CF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2.6.5. Порядок подачи документов.</w:t>
      </w:r>
    </w:p>
    <w:p w:rsidR="00173539" w:rsidRPr="00FD5CFB" w:rsidRDefault="00173539" w:rsidP="00FD5CF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По выбору заявителя документы, указанные в </w:t>
      </w:r>
      <w:hyperlink r:id="rId19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представляются в администрацию посредством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«Интернет», посредством регионального портала или единого портала, иным способом, позволяющим передать в электронной форме заявление заявителя о предоставлении муниципальной услуги (далее – в электронной форме).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Факт подтверждения направления документов, указанных в </w:t>
      </w:r>
      <w:hyperlink r:id="rId20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 почте лежит на заявителе.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Для подачи заявителем документов, указанных в </w:t>
      </w:r>
      <w:hyperlink r:id="rId21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В случае направления документов, указанных в подпунктах 2.6.1 пункта 2.6 административного регламента, в электронной форме через региональный портал либо единый портал: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заявление о предоставлении муниципальной услуги подписывается простой электронной подписью, допускается подписание заявления усиленной квалифицированной электронной подписью.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 документ, указанный в абзаце четвертом подпункта 2.6.1 пункта 2.6 административного регламента, представляется в виде отсканированного в формате </w:t>
      </w:r>
      <w:proofErr w:type="spellStart"/>
      <w:r w:rsidRPr="00FD5CFB">
        <w:rPr>
          <w:rFonts w:ascii="Times New Roman" w:hAnsi="Times New Roman" w:cs="Times New Roman"/>
          <w:sz w:val="28"/>
          <w:szCs w:val="28"/>
        </w:rPr>
        <w:t>Portable</w:t>
      </w:r>
      <w:proofErr w:type="spellEnd"/>
      <w:r w:rsidRPr="00FD5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FB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FD5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FB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FD5CFB">
        <w:rPr>
          <w:rFonts w:ascii="Times New Roman" w:hAnsi="Times New Roman" w:cs="Times New Roman"/>
          <w:sz w:val="28"/>
          <w:szCs w:val="28"/>
        </w:rPr>
        <w:t xml:space="preserve"> (PDF), сформированных в архив данных в формате «</w:t>
      </w:r>
      <w:proofErr w:type="spellStart"/>
      <w:r w:rsidRPr="00FD5CF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FD5CFB">
        <w:rPr>
          <w:rFonts w:ascii="Times New Roman" w:hAnsi="Times New Roman" w:cs="Times New Roman"/>
          <w:sz w:val="28"/>
          <w:szCs w:val="28"/>
        </w:rPr>
        <w:t>» либо «</w:t>
      </w:r>
      <w:proofErr w:type="spellStart"/>
      <w:r w:rsidRPr="00FD5CFB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FD5CFB">
        <w:rPr>
          <w:rFonts w:ascii="Times New Roman" w:hAnsi="Times New Roman" w:cs="Times New Roman"/>
          <w:sz w:val="28"/>
          <w:szCs w:val="28"/>
        </w:rPr>
        <w:t>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173539" w:rsidRPr="00FD5CFB" w:rsidRDefault="00173539" w:rsidP="00FD5C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Представленные заявителем документы не возвращаются и хранятся в администрации в установленном порядке.</w:t>
      </w:r>
    </w:p>
    <w:p w:rsidR="00173539" w:rsidRPr="00FD5CFB" w:rsidRDefault="00173539" w:rsidP="00FD5C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2.7. Исчерпывающий перечень оснований для отказа в приеме документов, необходимых для предоставления муниципальной услуги, для </w:t>
      </w:r>
      <w:r w:rsidRPr="00FD5CFB">
        <w:rPr>
          <w:rFonts w:ascii="Times New Roman" w:hAnsi="Times New Roman" w:cs="Times New Roman"/>
          <w:sz w:val="28"/>
          <w:szCs w:val="28"/>
        </w:rPr>
        <w:lastRenderedPageBreak/>
        <w:t>отказа в предоставлении муниципальной услуги, а также приостановления предоставления муниципальной услуги.</w:t>
      </w:r>
    </w:p>
    <w:p w:rsidR="00173539" w:rsidRPr="00FD5CFB" w:rsidRDefault="00173539" w:rsidP="00FD5C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2.7.1. Основаниями для отказа в приеме документов, необходимых для предоставления муниципальной услуги, является несоблюдение установленных условий признания </w:t>
      </w:r>
      <w:r w:rsidR="00FD5CFB" w:rsidRPr="00FD5CFB">
        <w:rPr>
          <w:rFonts w:ascii="Times New Roman" w:hAnsi="Times New Roman" w:cs="Times New Roman"/>
          <w:sz w:val="28"/>
          <w:szCs w:val="28"/>
        </w:rPr>
        <w:t>действительности,</w:t>
      </w:r>
      <w:r w:rsidRPr="00FD5CFB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 заявителя, использованной при обращении за получением муниципальной услуги (в случае обращения за предоставлением муниципальной услуги в электронном виде).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</w:t>
      </w:r>
    </w:p>
    <w:p w:rsidR="00173539" w:rsidRPr="00FD5CFB" w:rsidRDefault="00173539" w:rsidP="00FD5CFB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>Оснований для отказа в приеме заявления, в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случае личного обращения либо направления заявления по почте, </w:t>
      </w:r>
      <w:r w:rsidRPr="00FD5CFB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не имеется.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2.7.2 Основания для отказа в предоставлении муниципальной услуги отсутствуют.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2.8. Перечень услуг, которые являются необходимыми и обязательными для предоставления муниципальной услуги. 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Муниципальная услуга предоставляется бесплатно.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2.10.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  <w:r w:rsidRPr="00FD5CFB">
        <w:rPr>
          <w:rFonts w:ascii="Times New Roman" w:hAnsi="Times New Roman" w:cs="Times New Roman"/>
          <w:bCs/>
          <w:sz w:val="28"/>
          <w:szCs w:val="28"/>
        </w:rPr>
        <w:t>, не предусмотрены в связи с их отсутствием.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2.11. </w:t>
      </w:r>
      <w:r w:rsidRPr="00FD5CFB">
        <w:rPr>
          <w:rFonts w:ascii="Times New Roman" w:hAnsi="Times New Roman" w:cs="Times New Roman"/>
          <w:sz w:val="28"/>
          <w:szCs w:val="28"/>
        </w:rPr>
        <w:t>Максимальное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время ожидания в очереди при приеме документов - не более 15 минут;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время ожидания в очереди к специалисту администрации на индивидуальное устное консультирование - не более 15 минут;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время продолжительности приема заявителей у специалиста администрации при индивидуальном устном консультировании - не более 15 минут;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время выдачи заявителю документов, являющихся результатом предоставления муниципальной услуги - не более 10 минут.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2.12. Сроки и порядок регистрации заявления заявителя о предоставлении муниципальной услуги, в т.ч. в электронной форме. 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39"/>
        <w:jc w:val="both"/>
        <w:rPr>
          <w:spacing w:val="2"/>
          <w:sz w:val="28"/>
          <w:szCs w:val="28"/>
          <w:lang w:eastAsia="ar-SA"/>
        </w:rPr>
      </w:pPr>
      <w:r w:rsidRPr="00FD5CFB">
        <w:rPr>
          <w:spacing w:val="2"/>
          <w:sz w:val="28"/>
          <w:szCs w:val="28"/>
          <w:lang w:eastAsia="ar-SA"/>
        </w:rPr>
        <w:t xml:space="preserve">Датой представления заявления является дата его регистрации. 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D5CFB">
        <w:rPr>
          <w:spacing w:val="2"/>
          <w:sz w:val="28"/>
          <w:szCs w:val="28"/>
          <w:bdr w:val="none" w:sz="0" w:space="0" w:color="auto" w:frame="1"/>
        </w:rPr>
        <w:t xml:space="preserve">При поступлении заявления в администрацию в письменной форме (по почте, при личном обращении в аппарат администрации) </w:t>
      </w:r>
      <w:r w:rsidRPr="00FD5CFB">
        <w:rPr>
          <w:spacing w:val="2"/>
          <w:sz w:val="28"/>
          <w:szCs w:val="28"/>
          <w:lang w:eastAsia="ar-SA"/>
        </w:rPr>
        <w:t xml:space="preserve">специалист администрации, ответственный за прием и регистрацию </w:t>
      </w:r>
      <w:r w:rsidRPr="00FD5CFB">
        <w:rPr>
          <w:sz w:val="28"/>
          <w:szCs w:val="28"/>
        </w:rPr>
        <w:t>обращений (заявлений, запросов)</w:t>
      </w:r>
      <w:r w:rsidRPr="00FD5CFB">
        <w:rPr>
          <w:spacing w:val="2"/>
          <w:sz w:val="28"/>
          <w:szCs w:val="28"/>
          <w:lang w:eastAsia="ar-SA"/>
        </w:rPr>
        <w:t xml:space="preserve">, </w:t>
      </w:r>
      <w:r w:rsidRPr="00FD5CFB">
        <w:rPr>
          <w:spacing w:val="2"/>
          <w:sz w:val="28"/>
          <w:szCs w:val="28"/>
          <w:bdr w:val="none" w:sz="0" w:space="0" w:color="auto" w:frame="1"/>
        </w:rPr>
        <w:t xml:space="preserve">регистрирует заявление в соответствующем журнале учета входящих документов; при личном обращении заявителя с заявлением </w:t>
      </w:r>
      <w:r w:rsidRPr="00FD5CFB">
        <w:rPr>
          <w:spacing w:val="2"/>
          <w:sz w:val="28"/>
          <w:szCs w:val="28"/>
          <w:bdr w:val="none" w:sz="0" w:space="0" w:color="auto" w:frame="1"/>
        </w:rPr>
        <w:lastRenderedPageBreak/>
        <w:t>по его просьбе на втором экземпляре заявления специалист ставит подпись и дату приема заявления.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Срок регистрации заявления – 1 день.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>В случае если заявление направляется по почте, то срок в этом случае</w:t>
      </w:r>
      <w:r w:rsid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исчисляется со дня отправления</w:t>
      </w: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заявления (документов к нему прилагаемых) почтой.  </w:t>
      </w:r>
    </w:p>
    <w:p w:rsidR="00173539" w:rsidRPr="00FD5CFB" w:rsidRDefault="00FD5CFB" w:rsidP="00FD5CFB">
      <w:pPr>
        <w:spacing w:after="0" w:line="240" w:lineRule="auto"/>
        <w:ind w:right="-3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ar-SA"/>
        </w:rPr>
        <w:t>При поступлении</w:t>
      </w:r>
      <w:r w:rsidR="00173539"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заявления в электронной форме через региональный портал или единый портал, поступившее заявление принимается специалистом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в течение одного рабочего дня.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Срок регистрации заявления – 1 день. </w:t>
      </w:r>
    </w:p>
    <w:p w:rsidR="00173539" w:rsidRPr="00FD5CFB" w:rsidRDefault="00173539" w:rsidP="00FD5CFB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2.13. Требования к помещению, в котором предоставляется муниципальная услуга.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оборудован информационной табличкой (вывеской), содержащей информацию о местонахождении администрации, осуществляющей предоставление муниципальной услуги.</w:t>
      </w:r>
    </w:p>
    <w:p w:rsidR="00173539" w:rsidRPr="00FD5CFB" w:rsidRDefault="00173539" w:rsidP="00FD5CFB">
      <w:pPr>
        <w:pStyle w:val="ConsPlusNormal0"/>
        <w:widowControl/>
        <w:ind w:right="-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В помещении администрации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173539" w:rsidRPr="00FD5CFB" w:rsidRDefault="00173539" w:rsidP="00FD5CFB">
      <w:pPr>
        <w:pStyle w:val="ConsPlusNormal0"/>
        <w:widowControl/>
        <w:ind w:right="-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FD5CFB" w:rsidRPr="00FD5CFB">
        <w:rPr>
          <w:rFonts w:ascii="Times New Roman" w:hAnsi="Times New Roman" w:cs="Times New Roman"/>
          <w:sz w:val="28"/>
          <w:szCs w:val="28"/>
        </w:rPr>
        <w:t>администрации,</w:t>
      </w:r>
      <w:r w:rsidRPr="00FD5CFB">
        <w:rPr>
          <w:rFonts w:ascii="Times New Roman" w:hAnsi="Times New Roman" w:cs="Times New Roman"/>
          <w:sz w:val="28"/>
          <w:szCs w:val="28"/>
        </w:rPr>
        <w:t xml:space="preserve"> предоставляющей муниципальную услугу, оборудовано:</w:t>
      </w:r>
    </w:p>
    <w:p w:rsidR="00173539" w:rsidRPr="00FD5CFB" w:rsidRDefault="00173539" w:rsidP="00FD5CFB">
      <w:pPr>
        <w:spacing w:after="0" w:line="240" w:lineRule="auto"/>
        <w:ind w:right="-35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системой кондиционирования воздуха;</w:t>
      </w:r>
    </w:p>
    <w:p w:rsidR="00173539" w:rsidRPr="00FD5CFB" w:rsidRDefault="00173539" w:rsidP="00FD5CFB">
      <w:pPr>
        <w:spacing w:after="0" w:line="240" w:lineRule="auto"/>
        <w:ind w:right="-35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173539" w:rsidRPr="00FD5CFB" w:rsidRDefault="00173539" w:rsidP="00FD5CFB">
      <w:pPr>
        <w:spacing w:after="0" w:line="240" w:lineRule="auto"/>
        <w:ind w:right="-35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 (аптечки);</w:t>
      </w:r>
    </w:p>
    <w:p w:rsidR="00173539" w:rsidRPr="00FD5CFB" w:rsidRDefault="00173539" w:rsidP="00FD5CFB">
      <w:pPr>
        <w:spacing w:after="0" w:line="240" w:lineRule="auto"/>
        <w:ind w:right="-35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ситуации.</w:t>
      </w:r>
    </w:p>
    <w:p w:rsidR="003F41AE" w:rsidRPr="003F41AE" w:rsidRDefault="003F41AE" w:rsidP="003F41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41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Федерации». </w:t>
      </w:r>
    </w:p>
    <w:p w:rsidR="003F41AE" w:rsidRPr="003F41AE" w:rsidRDefault="003F41AE" w:rsidP="003F41A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F41AE">
        <w:rPr>
          <w:rFonts w:ascii="Times New Roman" w:eastAsia="Arial" w:hAnsi="Times New Roman" w:cs="Times New Roman"/>
          <w:sz w:val="28"/>
          <w:szCs w:val="28"/>
          <w:lang w:eastAsia="ar-SA"/>
        </w:rP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173539" w:rsidRPr="00FD5CFB" w:rsidRDefault="00173539" w:rsidP="00FD5CFB">
      <w:pPr>
        <w:pStyle w:val="ConsPlusNormal0"/>
        <w:widowControl/>
        <w:ind w:right="-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Места для получения информации и заполнения документов оборудуются информационными стендами. </w:t>
      </w:r>
    </w:p>
    <w:p w:rsidR="00173539" w:rsidRPr="00FD5CFB" w:rsidRDefault="00173539" w:rsidP="00FD5CFB">
      <w:pPr>
        <w:spacing w:after="0" w:line="240" w:lineRule="auto"/>
        <w:ind w:right="-35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должностных лиц администрации с заявителями соответствуют комфортным условиям для заявителей и оптимальным условиям труда должностных лиц администрации.</w:t>
      </w:r>
    </w:p>
    <w:p w:rsidR="00173539" w:rsidRPr="00FD5CFB" w:rsidRDefault="00173539" w:rsidP="00FD5CFB">
      <w:pPr>
        <w:spacing w:after="0" w:line="240" w:lineRule="auto"/>
        <w:ind w:right="-35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Каждое рабочее место должностного лица администрации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обеспечиваются писчей бумагой и письменными принадлежностями.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2.14. Показатели доступности и качества муниципальной услуги: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соблюдение сроков предоставления муниципальной услуги и условий ожидания приема;</w:t>
      </w:r>
    </w:p>
    <w:p w:rsidR="00173539" w:rsidRPr="00FD5CFB" w:rsidRDefault="00173539" w:rsidP="00FD5CFB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своевременное, полное информирование о муниципальной услуге посредством форм информирования, предусмотренных </w:t>
      </w:r>
      <w:hyperlink r:id="rId22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 xml:space="preserve">подпунктам </w:t>
        </w:r>
        <w:proofErr w:type="gramStart"/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1.4.2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</w:t>
        </w:r>
        <w:proofErr w:type="gramEnd"/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 xml:space="preserve"> 1.4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обоснованность отказов в приеме заявления и документов;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обоснованность отказов в предоставлении муниципальной услуги;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получение муниципальной услуги в электронной форме, а также в иных формах по выбору заявителя;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соответствие должностных регламентов должностных лиц администрации,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ресурсное обеспечение исполнения административного регламента.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Анализ практики применения административного регламента проводится специалистом администрации один раз в год.</w:t>
      </w:r>
    </w:p>
    <w:p w:rsidR="00173539" w:rsidRPr="00FD5CFB" w:rsidRDefault="00173539" w:rsidP="00FD5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Результаты анализа практики применения административного регламента размещаются в сети «Интернет» на официальном сайте муниципального образования «Успенский сельсовет» </w:t>
      </w:r>
      <w:hyperlink r:id="rId24" w:history="1"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sz w:val="28"/>
          <w:szCs w:val="28"/>
        </w:rPr>
        <w:t>/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, </w:t>
      </w:r>
      <w:r w:rsidRPr="00FD5CFB">
        <w:rPr>
          <w:rFonts w:ascii="Times New Roman" w:hAnsi="Times New Roman" w:cs="Times New Roman"/>
          <w:sz w:val="28"/>
          <w:szCs w:val="28"/>
        </w:rPr>
        <w:t>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173539" w:rsidRPr="00FD5CFB" w:rsidRDefault="00173539" w:rsidP="00FD5CF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2.15. Особеннос</w:t>
      </w:r>
      <w:r w:rsidR="00FD5CFB" w:rsidRPr="00FD5CFB">
        <w:rPr>
          <w:rFonts w:ascii="Times New Roman" w:hAnsi="Times New Roman" w:cs="Times New Roman"/>
          <w:sz w:val="28"/>
          <w:szCs w:val="28"/>
        </w:rPr>
        <w:t>ти предоставления муниципальной</w:t>
      </w:r>
      <w:r w:rsidRPr="00FD5CFB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173539" w:rsidRPr="00FD5CFB" w:rsidRDefault="00173539" w:rsidP="00FD5C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"/>
      <w:r w:rsidRPr="00FD5CFB">
        <w:rPr>
          <w:rFonts w:ascii="Times New Roman" w:hAnsi="Times New Roman" w:cs="Times New Roman"/>
          <w:sz w:val="28"/>
          <w:szCs w:val="28"/>
        </w:rPr>
        <w:t>- обеспечение возможности получения гражданами информации о предоставляемой муниципальной услуге, формы заявления (в целях дальнейшего заполнения заявления, возможности его распечатки), разъяснений на официальном сайте МО «Успенский сельсовет» в сети Интернет, через региональный портал и федеральный портал;</w:t>
      </w:r>
    </w:p>
    <w:bookmarkEnd w:id="1"/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 обеспечение возможности для граждан в целях получения муниципальной услуги представлять заявление в электронном виде с использованием регионального портала и федерального портала;</w:t>
      </w:r>
    </w:p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обеспечение возможности для заявителей осуществлять с использованием регионального портала и федерального портала мониторинг хода предоставления муниципальной услуги.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3.1. Исчерпывающий перечень и последовательность административных процедур при предоставлении муниципальной услуги.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>- прием и регистрация заявления;</w:t>
      </w:r>
    </w:p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- оформление выписки из похозяйственной книги или уведомления об отказе в предоставлении выписки</w:t>
      </w:r>
      <w:r w:rsidRPr="00FD5CFB">
        <w:rPr>
          <w:rFonts w:ascii="Times New Roman" w:hAnsi="Times New Roman" w:cs="Times New Roman"/>
          <w:sz w:val="28"/>
          <w:szCs w:val="28"/>
        </w:rPr>
        <w:t>;</w:t>
      </w:r>
    </w:p>
    <w:p w:rsidR="00173539" w:rsidRPr="00FD5CFB" w:rsidRDefault="00173539" w:rsidP="00FD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       - выдача (направление) </w:t>
      </w:r>
      <w:r w:rsidRPr="00FD5CFB">
        <w:rPr>
          <w:rFonts w:ascii="Times New Roman" w:hAnsi="Times New Roman" w:cs="Times New Roman"/>
          <w:bCs/>
          <w:sz w:val="28"/>
          <w:szCs w:val="28"/>
        </w:rPr>
        <w:t>заявителю выписки из похозяйственной книги муниципального образования или уведомления об отказе в предоставлении выписки.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pacing w:val="-2"/>
          <w:sz w:val="28"/>
          <w:szCs w:val="28"/>
        </w:rPr>
        <w:t xml:space="preserve">Блок-схема предоставления муниципальной услуги, приведена 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в приложении 1 к настоящему административному регламенту.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</w:t>
      </w:r>
      <w:r w:rsidRPr="00FD5CFB">
        <w:rPr>
          <w:rFonts w:ascii="Times New Roman" w:hAnsi="Times New Roman" w:cs="Times New Roman"/>
          <w:sz w:val="28"/>
          <w:szCs w:val="28"/>
        </w:rPr>
        <w:t xml:space="preserve">«Успенский сельсовет» 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в сети «Интернет» </w:t>
      </w:r>
      <w:hyperlink r:id="rId25" w:history="1"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sz w:val="28"/>
          <w:szCs w:val="28"/>
        </w:rPr>
        <w:t>/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>,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и на региональном портале и едином портале государственных и муниципальных услуг.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В электронной форме, в том числе с использованием регионального портала и федерального портала, осуществляются следующие административные процедуры: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  предоставление информации заявителям и обеспечение доступа заявителей к сведениям о данной муниципальной услуге; 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 подача заявителем через региональный и единый порталы государственных и муниципальных услуг заявления о предоставлении муниципальной услуги;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 - прием заявления о предоставлении муниципальной услуги, его обработка и подготовка ответа на заявление в электронной форме;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- </w:t>
      </w:r>
      <w:r w:rsidRPr="00FD5CFB">
        <w:rPr>
          <w:rFonts w:ascii="Times New Roman" w:hAnsi="Times New Roman" w:cs="Times New Roman"/>
          <w:sz w:val="28"/>
          <w:szCs w:val="28"/>
        </w:rPr>
        <w:t xml:space="preserve">проверка действительности усиленной квалифицированной </w:t>
      </w:r>
      <w:r w:rsidRPr="00FD5CFB">
        <w:rPr>
          <w:rFonts w:ascii="Times New Roman" w:hAnsi="Times New Roman" w:cs="Times New Roman"/>
          <w:sz w:val="28"/>
          <w:szCs w:val="28"/>
        </w:rPr>
        <w:lastRenderedPageBreak/>
        <w:t>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 г. 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- получение заявителем сведений о ходе предоставления муниципальной услуги.</w:t>
      </w:r>
    </w:p>
    <w:p w:rsidR="00173539" w:rsidRPr="00FD5CFB" w:rsidRDefault="00173539" w:rsidP="00FD5C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Получение заявителем результата предоставления муниципальной услуги в электронной форме не предусмотрено.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 электронной почты </w:t>
      </w:r>
      <w:r w:rsidRPr="00FD5CFB">
        <w:rPr>
          <w:rFonts w:ascii="Times New Roman" w:hAnsi="Times New Roman" w:cs="Times New Roman"/>
          <w:sz w:val="28"/>
          <w:szCs w:val="28"/>
        </w:rPr>
        <w:t xml:space="preserve">заявителя могут быть направлены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>копии документов (справок), являющихся результатом предос</w:t>
      </w:r>
      <w:r w:rsidR="00F27144">
        <w:rPr>
          <w:rFonts w:ascii="Times New Roman" w:hAnsi="Times New Roman" w:cs="Times New Roman"/>
          <w:color w:val="000000"/>
          <w:sz w:val="28"/>
          <w:szCs w:val="28"/>
        </w:rPr>
        <w:t xml:space="preserve">тавления муниципальной услуги,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указал данный способ направления результата предоставления муниципальной услуги в заявлении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color w:val="000000"/>
          <w:sz w:val="28"/>
          <w:szCs w:val="28"/>
        </w:rPr>
        <w:t>Документы (справки), являющиеся результатом предоставления муниципальной услуги,</w:t>
      </w:r>
      <w:r w:rsidRPr="00FD5CFB">
        <w:rPr>
          <w:rFonts w:ascii="Times New Roman" w:hAnsi="Times New Roman" w:cs="Times New Roman"/>
          <w:bCs/>
          <w:sz w:val="28"/>
          <w:szCs w:val="28"/>
        </w:rPr>
        <w:t xml:space="preserve"> могут быть получены заявителем по почте или при личном обращении (в зависимости от способа, указанного в заявлении).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 Получение заявителем сведений о мониторинге хода предоставления данной муниципальной услуги осущ</w:t>
      </w:r>
      <w:r w:rsid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ествляется в электронной форме,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а также может быть осуществлено по телефону (номер телефона 8 (85141) 56-7-46) или при личном обращении к должностному лицу администрации, ответственному за предоставление муниципальной услуги, в часы приема по адресу:</w:t>
      </w:r>
      <w:r w:rsidRPr="00FD5CFB">
        <w:rPr>
          <w:rFonts w:ascii="Times New Roman" w:hAnsi="Times New Roman" w:cs="Times New Roman"/>
          <w:sz w:val="28"/>
          <w:szCs w:val="28"/>
        </w:rPr>
        <w:t xml:space="preserve"> Астраханская область, </w:t>
      </w:r>
      <w:r w:rsidR="00F27144">
        <w:rPr>
          <w:rFonts w:ascii="Times New Roman" w:hAnsi="Times New Roman" w:cs="Times New Roman"/>
          <w:sz w:val="28"/>
          <w:szCs w:val="28"/>
        </w:rPr>
        <w:t xml:space="preserve">Ахтубинский район, с. Успенка, </w:t>
      </w:r>
      <w:r w:rsidRPr="00FD5CFB">
        <w:rPr>
          <w:rFonts w:ascii="Times New Roman" w:hAnsi="Times New Roman" w:cs="Times New Roman"/>
          <w:sz w:val="28"/>
          <w:szCs w:val="28"/>
        </w:rPr>
        <w:t>Микрор</w:t>
      </w:r>
      <w:r w:rsidR="00F27144">
        <w:rPr>
          <w:rFonts w:ascii="Times New Roman" w:hAnsi="Times New Roman" w:cs="Times New Roman"/>
          <w:sz w:val="28"/>
          <w:szCs w:val="28"/>
        </w:rPr>
        <w:t>а</w:t>
      </w:r>
      <w:r w:rsidRPr="00FD5CFB">
        <w:rPr>
          <w:rFonts w:ascii="Times New Roman" w:hAnsi="Times New Roman" w:cs="Times New Roman"/>
          <w:sz w:val="28"/>
          <w:szCs w:val="28"/>
        </w:rPr>
        <w:t>йон</w:t>
      </w:r>
      <w:r w:rsidR="00F27144">
        <w:rPr>
          <w:rFonts w:ascii="Times New Roman" w:hAnsi="Times New Roman" w:cs="Times New Roman"/>
          <w:sz w:val="28"/>
          <w:szCs w:val="28"/>
        </w:rPr>
        <w:t>,</w:t>
      </w:r>
      <w:r w:rsidRPr="00FD5CFB">
        <w:rPr>
          <w:rFonts w:ascii="Times New Roman" w:hAnsi="Times New Roman" w:cs="Times New Roman"/>
          <w:sz w:val="28"/>
          <w:szCs w:val="28"/>
        </w:rPr>
        <w:t xml:space="preserve"> дом </w:t>
      </w:r>
      <w:r w:rsidR="00F27144">
        <w:rPr>
          <w:rFonts w:ascii="Times New Roman" w:hAnsi="Times New Roman" w:cs="Times New Roman"/>
          <w:sz w:val="28"/>
          <w:szCs w:val="28"/>
        </w:rPr>
        <w:t>12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.  </w:t>
      </w:r>
    </w:p>
    <w:p w:rsidR="00173539" w:rsidRPr="00F27144" w:rsidRDefault="00F27144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3.3. Прием и регистрация</w:t>
      </w:r>
      <w:r w:rsidR="00173539" w:rsidRPr="00F27144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Основанием для начала данной административной процедуры является поступление в администрацию заявления, указанного в </w:t>
      </w:r>
      <w:hyperlink r:id="rId26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</w:rPr>
        <w:t xml:space="preserve">специалист администрации, ответственный за прием и регистрацию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>обращений (заявлений, запросов)</w:t>
      </w:r>
      <w:r w:rsidRPr="00FD5CFB">
        <w:rPr>
          <w:rFonts w:ascii="Times New Roman" w:hAnsi="Times New Roman" w:cs="Times New Roman"/>
          <w:sz w:val="28"/>
          <w:szCs w:val="28"/>
        </w:rPr>
        <w:t>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Время приема документов составляет не более 15 минут.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D5CFB">
        <w:rPr>
          <w:color w:val="000000"/>
          <w:sz w:val="28"/>
          <w:szCs w:val="28"/>
        </w:rPr>
        <w:t>При личном обращении должностное лицо, ответственное за прием документов, удостоверяет личность заявителя, принимает и регистрирует заявление в журнале регистрации, ставит отметку в заявлении о его принятии и направляет зарегистрированное заявление на визирование главе муниципального образования.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При поступлени</w:t>
      </w:r>
      <w:r w:rsidR="00F27144">
        <w:rPr>
          <w:rFonts w:ascii="Times New Roman" w:hAnsi="Times New Roman" w:cs="Times New Roman"/>
          <w:sz w:val="28"/>
          <w:szCs w:val="28"/>
        </w:rPr>
        <w:t>и заявления по почте специалист</w:t>
      </w:r>
      <w:r w:rsidRPr="00FD5CFB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прием и регистрацию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>обращений (заявлений, запросов)</w:t>
      </w:r>
      <w:r w:rsidRPr="00FD5CFB">
        <w:rPr>
          <w:rFonts w:ascii="Times New Roman" w:hAnsi="Times New Roman" w:cs="Times New Roman"/>
          <w:sz w:val="28"/>
          <w:szCs w:val="28"/>
        </w:rPr>
        <w:t>, принимает заявление, выполняя при этом следующие действия: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вскрывает конверт и регистрирует заявление </w:t>
      </w:r>
      <w:r w:rsidRPr="00FD5CFB">
        <w:rPr>
          <w:rFonts w:ascii="Times New Roman" w:eastAsia="Lucida Sans Unicode" w:hAnsi="Times New Roman" w:cs="Times New Roman"/>
          <w:kern w:val="2"/>
          <w:sz w:val="28"/>
          <w:szCs w:val="28"/>
        </w:rPr>
        <w:t>в журнале регистрации входящей корреспонденции</w:t>
      </w:r>
      <w:r w:rsidRPr="00FD5CFB">
        <w:rPr>
          <w:rFonts w:ascii="Times New Roman" w:hAnsi="Times New Roman" w:cs="Times New Roman"/>
          <w:sz w:val="28"/>
          <w:szCs w:val="28"/>
        </w:rPr>
        <w:t>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 направляет зарегистрированное заявление на визирование главе администрации;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после получения визы главы администрации направляет заявление в соответствии с визой главы администрации специалисту администрации, ответственному за предоставления муниципальной услуги.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в электронной форме через региональный портал http://gosuslugi.astrobl.ru или единый портал http://www.gosuslugi.ru специалист администрации, ответственный за прием и регистрацию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>обращений (заявлений, запросов)</w:t>
      </w:r>
      <w:r w:rsidRPr="00FD5CFB">
        <w:rPr>
          <w:rFonts w:ascii="Times New Roman" w:hAnsi="Times New Roman" w:cs="Times New Roman"/>
          <w:sz w:val="28"/>
          <w:szCs w:val="28"/>
        </w:rPr>
        <w:t>, принимает документы, выполняя при этом следующие действия: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- распечатывает и регистрирует документы </w:t>
      </w:r>
      <w:r w:rsidRPr="00FD5CFB">
        <w:rPr>
          <w:rFonts w:ascii="Times New Roman" w:eastAsia="Lucida Sans Unicode" w:hAnsi="Times New Roman" w:cs="Times New Roman"/>
          <w:kern w:val="2"/>
          <w:sz w:val="28"/>
          <w:szCs w:val="28"/>
        </w:rPr>
        <w:t>в журнале регистрации входящей корреспонденции</w:t>
      </w:r>
      <w:r w:rsidRPr="00FD5CFB">
        <w:rPr>
          <w:rFonts w:ascii="Times New Roman" w:hAnsi="Times New Roman" w:cs="Times New Roman"/>
          <w:sz w:val="28"/>
          <w:szCs w:val="28"/>
        </w:rPr>
        <w:t>;</w:t>
      </w:r>
    </w:p>
    <w:p w:rsidR="00173539" w:rsidRPr="00FD5CFB" w:rsidRDefault="00173539" w:rsidP="00FD5CF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подтверждает факт получения документов ответным сообщением заявителю в электронном виде с указанием даты и регистрационного номера;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направляет зарегистрированные документы на визирование главе администрации;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после получения визы главы администрации направляет документы в соответствии с визой главы администрации специалисту администрации, ответственному за предоставления муниципальной услуги.</w:t>
      </w:r>
    </w:p>
    <w:p w:rsidR="00173539" w:rsidRPr="00FD5CFB" w:rsidRDefault="00173539" w:rsidP="00FD5C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специалисту администрации, ответственному за прием и регистрацию документов.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Критерием принятия решения при исполнении данной административной процедуры является поступление в администрацию заявления о предоставлении муниципальной услуги.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регистрация заявления специалистом администрации, ответственным за прием и регистрацию документов, визирование их главой администрации и передача их специалисту администрации, ответственному за предоставление муниципальной услуги.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данной административной процедуры является регистрация заявления и документов в </w:t>
      </w:r>
      <w:r w:rsidRPr="00FD5CFB">
        <w:rPr>
          <w:rFonts w:ascii="Times New Roman" w:eastAsia="Lucida Sans Unicode" w:hAnsi="Times New Roman" w:cs="Times New Roman"/>
          <w:kern w:val="2"/>
          <w:sz w:val="28"/>
          <w:szCs w:val="28"/>
        </w:rPr>
        <w:t>журнале регистрации входящей корреспонденции.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1 день.</w:t>
      </w:r>
    </w:p>
    <w:p w:rsidR="00173539" w:rsidRPr="00F27144" w:rsidRDefault="00173539" w:rsidP="00FD5CF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27144">
        <w:rPr>
          <w:sz w:val="28"/>
          <w:szCs w:val="28"/>
        </w:rPr>
        <w:t>3.4. </w:t>
      </w:r>
      <w:r w:rsidRPr="00F27144">
        <w:rPr>
          <w:bCs/>
          <w:sz w:val="28"/>
          <w:szCs w:val="28"/>
        </w:rPr>
        <w:t>Оформление выписки из похозяйственной книги или уведомления</w:t>
      </w:r>
      <w:r w:rsidRPr="00FD5CFB">
        <w:rPr>
          <w:b/>
          <w:bCs/>
          <w:sz w:val="28"/>
          <w:szCs w:val="28"/>
        </w:rPr>
        <w:t xml:space="preserve"> </w:t>
      </w:r>
      <w:r w:rsidRPr="00F27144">
        <w:rPr>
          <w:bCs/>
          <w:sz w:val="28"/>
          <w:szCs w:val="28"/>
        </w:rPr>
        <w:t>об отказе в предоставлении выписки из похозяйственной книги.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Основанием для нача</w:t>
      </w:r>
      <w:r w:rsidR="00F27144">
        <w:rPr>
          <w:bCs/>
          <w:sz w:val="28"/>
          <w:szCs w:val="28"/>
        </w:rPr>
        <w:t xml:space="preserve">ла исполнения административной </w:t>
      </w:r>
      <w:r w:rsidRPr="00FD5CFB">
        <w:rPr>
          <w:bCs/>
          <w:sz w:val="28"/>
          <w:szCs w:val="28"/>
        </w:rPr>
        <w:t>процедуры является регистрация заявления заявителя</w:t>
      </w:r>
      <w:r w:rsidRPr="00FD5CFB">
        <w:rPr>
          <w:sz w:val="28"/>
          <w:szCs w:val="28"/>
        </w:rPr>
        <w:t xml:space="preserve"> и передача их специалисту администрации, ответственному за предоставление муниципальной услуги</w:t>
      </w:r>
      <w:r w:rsidRPr="00FD5CFB">
        <w:rPr>
          <w:bCs/>
          <w:sz w:val="28"/>
          <w:szCs w:val="28"/>
        </w:rPr>
        <w:t>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CFB">
        <w:rPr>
          <w:color w:val="000000"/>
          <w:sz w:val="28"/>
          <w:szCs w:val="28"/>
        </w:rPr>
        <w:t xml:space="preserve">Заявитель вправе получить выписку из похозяйственной книги в любом объеме, по любому перечню сведений и для любых целей при наличии запрашиваемых сведений в похозяйственной книге. 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D5CFB">
        <w:rPr>
          <w:color w:val="000000"/>
          <w:sz w:val="28"/>
          <w:szCs w:val="28"/>
        </w:rPr>
        <w:lastRenderedPageBreak/>
        <w:t>Выписка из похозяйственной книги может составляться в произвольной форме, форме листов похозяйственной книги или по форме выписки из похозяйственной книги о наличии у гражданина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5CFB">
        <w:rPr>
          <w:rFonts w:ascii="Times New Roman" w:hAnsi="Times New Roman" w:cs="Times New Roman"/>
          <w:color w:val="000000"/>
          <w:sz w:val="28"/>
          <w:szCs w:val="28"/>
        </w:rPr>
        <w:t>права на земельный участок.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CFB">
        <w:rPr>
          <w:rFonts w:ascii="Times New Roman" w:hAnsi="Times New Roman" w:cs="Times New Roman"/>
          <w:color w:val="000000"/>
          <w:sz w:val="28"/>
          <w:szCs w:val="28"/>
        </w:rPr>
        <w:t>Выписка из похозяйственной книги составляется в двух экземплярах. Оба экземпляра являются подлинными. Они подписываются главой администрации муниципального образования, специалистом администрации, ответственным за ведение книги, и заверяются печатью органа местного самоуправления.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Ответственным за испо</w:t>
      </w:r>
      <w:r w:rsidR="00F27144">
        <w:rPr>
          <w:bCs/>
          <w:sz w:val="28"/>
          <w:szCs w:val="28"/>
        </w:rPr>
        <w:t xml:space="preserve">лнение данной административной </w:t>
      </w:r>
      <w:r w:rsidRPr="00FD5CFB">
        <w:rPr>
          <w:bCs/>
          <w:sz w:val="28"/>
          <w:szCs w:val="28"/>
        </w:rPr>
        <w:t>процедуры является специалист администрации, ответственный за предоставление муниципальной услуги.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Специалист администрации, ответственный за предоставление муниципальной услуги в ходе осуществления данной административной процедуры осуществляет следующие действия: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D5CFB">
        <w:rPr>
          <w:rFonts w:ascii="Times New Roman" w:hAnsi="Times New Roman" w:cs="Times New Roman"/>
          <w:sz w:val="28"/>
          <w:szCs w:val="28"/>
        </w:rPr>
        <w:t>проводит проверку наличия документов, необходимых для принятия решения о предоставлении земельного участка;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в случае обращения за предоставлением муниципальной услуги в электронном виде проверяет в установленном порядке действительность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173539" w:rsidRPr="00FD5CFB" w:rsidRDefault="00173539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pacing w:val="-2"/>
          <w:sz w:val="28"/>
          <w:szCs w:val="28"/>
        </w:rPr>
        <w:t xml:space="preserve">В случае если в результате проверки  усиленной квалифицированной электронной подписи будет выявлено несоблюдение установленных условий признания ее действительности </w:t>
      </w:r>
      <w:r w:rsidRPr="00FD5CFB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предоставление муниципальной услуги,</w:t>
      </w:r>
      <w:r w:rsidRPr="00FD5C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5C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течение 3 дней со дня завершения проведения такой проверки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 </w:t>
      </w:r>
      <w:r w:rsidRPr="00FD5CFB">
        <w:rPr>
          <w:rFonts w:ascii="Times New Roman" w:hAnsi="Times New Roman" w:cs="Times New Roman"/>
          <w:color w:val="0000FF"/>
          <w:sz w:val="28"/>
          <w:szCs w:val="28"/>
          <w:bdr w:val="none" w:sz="0" w:space="0" w:color="auto" w:frame="1"/>
        </w:rPr>
        <w:t>статьи 11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«Об электронной подписи», которые послужили основанием для принятия указанного решения. </w:t>
      </w:r>
      <w:r w:rsidRPr="00FD5CFB">
        <w:rPr>
          <w:rFonts w:ascii="Times New Roman" w:hAnsi="Times New Roman" w:cs="Times New Roman"/>
          <w:sz w:val="28"/>
          <w:szCs w:val="28"/>
        </w:rPr>
        <w:t>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едином портале или региональном портале.</w:t>
      </w:r>
    </w:p>
    <w:p w:rsidR="00173539" w:rsidRPr="00FD5CFB" w:rsidRDefault="00F27144" w:rsidP="00FD5C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После </w:t>
      </w:r>
      <w:r w:rsidR="00173539" w:rsidRPr="00FD5CFB">
        <w:rPr>
          <w:rFonts w:ascii="Times New Roman" w:hAnsi="Times New Roman" w:cs="Times New Roman"/>
          <w:spacing w:val="-4"/>
          <w:sz w:val="28"/>
          <w:szCs w:val="28"/>
        </w:rPr>
        <w:t>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к рассмотрению первичного заявления.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- производит сверку данных, запрашиваемых в заявлении заявителя, со сведениями, содержащимися в похозяйственной книге муниципального образования;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 xml:space="preserve">- устанавливает наличие (отсутствие) запрашиваемых сведений в похозяйственной книге </w:t>
      </w:r>
      <w:r w:rsidR="00F27144">
        <w:rPr>
          <w:bCs/>
          <w:sz w:val="28"/>
          <w:szCs w:val="28"/>
        </w:rPr>
        <w:t>муниципального образования;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 xml:space="preserve">- при наличии вновь </w:t>
      </w:r>
      <w:r w:rsidR="00F27144">
        <w:rPr>
          <w:bCs/>
          <w:sz w:val="28"/>
          <w:szCs w:val="28"/>
        </w:rPr>
        <w:t xml:space="preserve">(дополнительно) представленных </w:t>
      </w:r>
      <w:r w:rsidRPr="00FD5CFB">
        <w:rPr>
          <w:bCs/>
          <w:sz w:val="28"/>
          <w:szCs w:val="28"/>
        </w:rPr>
        <w:t>заявителем сведений, вносит их в похозяйственную книгу;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 xml:space="preserve">- направляет выписку из похозяйственной книги главе администрации для подписи и скрепления печатью администрации. В случае отсутствия </w:t>
      </w:r>
      <w:r w:rsidRPr="00FD5CFB">
        <w:rPr>
          <w:bCs/>
          <w:sz w:val="28"/>
          <w:szCs w:val="28"/>
        </w:rPr>
        <w:lastRenderedPageBreak/>
        <w:t>сведений в похозяйственной книге муниципального образования, специалист администрации, ответственный за предоставление муниципальной услуги оформляет уведомление об отказе в предоставлении выписки из похозяйственной книги по форме, установленной приложением 3 к настоящему административному регламенту;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- регистрирует выписку из похозяйственной книги (уведомление об отказе в предоставлении выписки) в журнале регистрации выписок из похозяйственных книг муниципального образования;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 xml:space="preserve">- подготавливает сопроводительное письмо к выписке из похозяйственной книги (либо к уведомлению об отказе в предоставлении выписки) в случае ее выдачи заявителю путем направления по почте. </w:t>
      </w:r>
    </w:p>
    <w:p w:rsidR="00173539" w:rsidRPr="00FD5CFB" w:rsidRDefault="00173539" w:rsidP="00FD5C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при исполнении данной административной процедуры является наличие (отсутствие) в похозяйственной книге запрашиваемых сведений.    </w:t>
      </w:r>
    </w:p>
    <w:p w:rsidR="00173539" w:rsidRPr="00FD5CFB" w:rsidRDefault="00173539" w:rsidP="00FD5C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Результатом исполнения данной административной процедуры является оформление документа - выписки из похозяйственной книги муниципального образования (либо уведомления об отказе в предоставлении выписки).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Способом фиксации результата выполнения данной административной процедуры является регистрация оформленного документа (выписки либо уведомления) в журнале регистрации выписок из похозяйственной книги.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Срок исп</w:t>
      </w:r>
      <w:r w:rsidR="00F27144">
        <w:rPr>
          <w:bCs/>
          <w:sz w:val="28"/>
          <w:szCs w:val="28"/>
        </w:rPr>
        <w:t>олнения данной административной</w:t>
      </w:r>
      <w:r w:rsidRPr="00FD5CFB">
        <w:rPr>
          <w:bCs/>
          <w:sz w:val="28"/>
          <w:szCs w:val="28"/>
        </w:rPr>
        <w:t xml:space="preserve"> процедуры – не более 3 дней.</w:t>
      </w:r>
    </w:p>
    <w:p w:rsidR="00173539" w:rsidRPr="00F27144" w:rsidRDefault="00173539" w:rsidP="00F27144">
      <w:pPr>
        <w:widowControl w:val="0"/>
        <w:spacing w:after="0" w:line="240" w:lineRule="auto"/>
        <w:ind w:firstLine="539"/>
        <w:jc w:val="center"/>
        <w:outlineLvl w:val="1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27144">
        <w:rPr>
          <w:rFonts w:ascii="Times New Roman" w:hAnsi="Times New Roman" w:cs="Times New Roman"/>
          <w:sz w:val="28"/>
          <w:szCs w:val="28"/>
        </w:rPr>
        <w:t xml:space="preserve">3.5. </w:t>
      </w:r>
      <w:r w:rsidRPr="00F27144">
        <w:rPr>
          <w:rFonts w:ascii="Times New Roman" w:hAnsi="Times New Roman" w:cs="Times New Roman"/>
          <w:bCs/>
          <w:sz w:val="28"/>
          <w:szCs w:val="28"/>
        </w:rPr>
        <w:t>Направление (выдача) заявителю выписки из похозяйственной книги муниципального образования или уведомления об отказе в предоставлении выписки из похозяйственной книги.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sz w:val="28"/>
          <w:szCs w:val="28"/>
        </w:rPr>
        <w:t xml:space="preserve">Основанием для начала данной административной процедуры является </w:t>
      </w:r>
      <w:r w:rsidRPr="00FD5CFB">
        <w:rPr>
          <w:bCs/>
          <w:sz w:val="28"/>
          <w:szCs w:val="28"/>
        </w:rPr>
        <w:t>наличие оформленного документа (выписки либо уведомления).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 xml:space="preserve">Ответственным за исполнение данной административной процедуры является: 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- специалист администрации, ответственный за регистрацию документов (в случае н</w:t>
      </w:r>
      <w:r w:rsidR="00F27144">
        <w:rPr>
          <w:bCs/>
          <w:sz w:val="28"/>
          <w:szCs w:val="28"/>
        </w:rPr>
        <w:t xml:space="preserve">аправления </w:t>
      </w:r>
      <w:r w:rsidRPr="00FD5CFB">
        <w:rPr>
          <w:bCs/>
          <w:sz w:val="28"/>
          <w:szCs w:val="28"/>
        </w:rPr>
        <w:t>документа по почте (в т.ч. электронной).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- специалист администрации, ответственный за предоставление муниципальной услуги (в случае выдачи документа заявителю лично).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 xml:space="preserve">Критерием принятия решения при исполнении данной административной процедуры является соответствие оформленного и зарегистрированного документа предмету обращения, указанному в запросе заявителя.    </w:t>
      </w:r>
    </w:p>
    <w:p w:rsidR="00173539" w:rsidRPr="00FD5CFB" w:rsidRDefault="00173539" w:rsidP="00FD5C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>Результатом исполнения данной административной процедуры является:</w:t>
      </w:r>
    </w:p>
    <w:p w:rsidR="00173539" w:rsidRPr="00FD5CFB" w:rsidRDefault="00F27144" w:rsidP="00FD5C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выдача документов (выписки</w:t>
      </w:r>
      <w:r w:rsidR="00173539" w:rsidRPr="00FD5CFB">
        <w:rPr>
          <w:rFonts w:ascii="Times New Roman" w:hAnsi="Times New Roman" w:cs="Times New Roman"/>
          <w:bCs/>
          <w:sz w:val="28"/>
          <w:szCs w:val="28"/>
        </w:rPr>
        <w:t xml:space="preserve"> либо уведомления) под роспись (в случае выдачи документа заявителю лично);</w:t>
      </w:r>
    </w:p>
    <w:p w:rsidR="00173539" w:rsidRPr="00F27144" w:rsidRDefault="00173539" w:rsidP="00FD5CF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CFB">
        <w:rPr>
          <w:rFonts w:ascii="Times New Roman" w:hAnsi="Times New Roman" w:cs="Times New Roman"/>
          <w:bCs/>
          <w:sz w:val="28"/>
          <w:szCs w:val="28"/>
        </w:rPr>
        <w:t xml:space="preserve">- направление заявителю документа (выписки либо уведомления) по </w:t>
      </w:r>
      <w:r w:rsidRPr="00F27144">
        <w:rPr>
          <w:rFonts w:ascii="Times New Roman" w:hAnsi="Times New Roman" w:cs="Times New Roman"/>
          <w:bCs/>
          <w:sz w:val="28"/>
          <w:szCs w:val="28"/>
        </w:rPr>
        <w:t>почте, в т.ч электронной.</w:t>
      </w:r>
    </w:p>
    <w:p w:rsidR="00173539" w:rsidRPr="00F27144" w:rsidRDefault="00173539" w:rsidP="00FD5CF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27144">
        <w:rPr>
          <w:rFonts w:ascii="Times New Roman" w:hAnsi="Times New Roman" w:cs="Times New Roman"/>
          <w:bCs/>
          <w:sz w:val="28"/>
          <w:szCs w:val="28"/>
        </w:rPr>
        <w:lastRenderedPageBreak/>
        <w:t>В случае, если по выбору заявителя копии документов, являющиеся результатами муниципальной услуги, выдаются ему по адресу электронной почты, то по его соответствующему запросу экземпляры указанных документов выдаются также на бумажном носителе.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Способом фиксации результата выполнения данной административной процедуры является: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- в случае выдачи документа (выписки либо уведомления) заявителю лично - подпись заявителя о получении документа в журнале регистрации выписок из похозяйственной книги;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- направление заявителю документа (выписки либо уведомления) по почте, в т.ч. электронной.</w:t>
      </w:r>
    </w:p>
    <w:p w:rsidR="00173539" w:rsidRPr="00FD5CFB" w:rsidRDefault="00173539" w:rsidP="00FD5CFB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FD5CFB">
        <w:rPr>
          <w:bCs/>
          <w:sz w:val="28"/>
          <w:szCs w:val="28"/>
        </w:rPr>
        <w:t>Срок выдачи (направления) заявителю документов – 1 день.</w:t>
      </w:r>
    </w:p>
    <w:p w:rsidR="00173539" w:rsidRPr="00FD5CFB" w:rsidRDefault="00173539" w:rsidP="00FD5CFB">
      <w:pPr>
        <w:pStyle w:val="ConsPlusNormal0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3539" w:rsidRPr="00F27144" w:rsidRDefault="00173539" w:rsidP="00FD5CFB">
      <w:pPr>
        <w:pStyle w:val="ConsPlusNormal0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7144">
        <w:rPr>
          <w:rFonts w:ascii="Times New Roman" w:hAnsi="Times New Roman" w:cs="Times New Roman"/>
          <w:sz w:val="28"/>
          <w:szCs w:val="28"/>
        </w:rPr>
        <w:t xml:space="preserve">4. Формы контроля </w:t>
      </w:r>
    </w:p>
    <w:p w:rsidR="00173539" w:rsidRPr="00F27144" w:rsidRDefault="00173539" w:rsidP="00FD5CFB">
      <w:pPr>
        <w:pStyle w:val="ConsPlusNormal0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7144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</w:t>
      </w:r>
    </w:p>
    <w:p w:rsidR="00173539" w:rsidRPr="00F27144" w:rsidRDefault="00173539" w:rsidP="00FD5CFB">
      <w:pPr>
        <w:pStyle w:val="ConsPlusNormal0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3539" w:rsidRPr="00F27144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</w:t>
      </w:r>
      <w:r w:rsid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нию муниципальной услуги, а так</w:t>
      </w:r>
      <w:r w:rsidRP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же принятием ими решений.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ими решений, осуществляется главой администрации муниципального образования. 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Текущий контроль осуществляется посредством оперативного выяснения хода рассмотрения заявления, </w:t>
      </w:r>
      <w:r w:rsidRPr="00FD5CFB">
        <w:rPr>
          <w:rFonts w:ascii="Times New Roman" w:hAnsi="Times New Roman" w:cs="Times New Roman"/>
          <w:sz w:val="28"/>
          <w:szCs w:val="28"/>
        </w:rPr>
        <w:t xml:space="preserve">своевременности выдачи выписок из похозяйственной книги либо уведомлений об отказе в предоставлении выписки из похозяйственной книги и исполнения специалистом администрации, ответственным за предоставление муниципальной услуги, положений настоящего административного регламента. </w:t>
      </w:r>
    </w:p>
    <w:p w:rsidR="00173539" w:rsidRPr="00F27144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услуги. Плановые проверки проводятся один раз в год.  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лицами, уполномоченными главой администрации на проведение внеплановых проверок.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lastRenderedPageBreak/>
        <w:t xml:space="preserve">Контроль полноты и качества предоставления данной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комиссии. </w:t>
      </w:r>
    </w:p>
    <w:p w:rsidR="00173539" w:rsidRPr="00F27144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Должностные лица, предоставляющие данную муниципальную услугу, несут ответственность за решения и действия (бездействие), принимаемые (осуществляемые) ими в ходе предоставле</w:t>
      </w:r>
      <w:r w:rsid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ния данной муниципальной услуги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закрепленную в их должностных регламентах, в соответствии с законодательством Российской Федерации. 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Специалист администрации, ответственный за прием и регистрацию </w:t>
      </w:r>
      <w:r w:rsidRPr="00FD5CFB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обращений (заявлений, запросов), 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несет персональную ответственность, закрепленную в его должностной инструкции, в соответствии с законодательством Российской Федерации: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- за прием и регистрацию заявления;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 за направление </w:t>
      </w:r>
      <w:r w:rsidRPr="00FD5CFB">
        <w:rPr>
          <w:rFonts w:ascii="Times New Roman" w:hAnsi="Times New Roman" w:cs="Times New Roman"/>
          <w:spacing w:val="-1"/>
          <w:sz w:val="28"/>
          <w:szCs w:val="28"/>
        </w:rPr>
        <w:t xml:space="preserve">выписки из похозяйственной книги, </w:t>
      </w:r>
      <w:r w:rsidRPr="00FD5CFB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выписки из похозяйственной книги почтой, в т.ч. электронной</w:t>
      </w:r>
      <w:r w:rsidRPr="00FD5CF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73539" w:rsidRPr="00FD5CFB" w:rsidRDefault="00173539" w:rsidP="00FD5CF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Специалист администрации, ответственный за предоставление муниципальной услуги, несет персональную ответственность, закрепленную в его должностной инструкции, в соответствии с законодательством Российской Федерации: </w:t>
      </w:r>
    </w:p>
    <w:p w:rsidR="00173539" w:rsidRPr="00FD5CFB" w:rsidRDefault="00173539" w:rsidP="00FD5CFB">
      <w:pPr>
        <w:shd w:val="clear" w:color="auto" w:fill="FFFFFF"/>
        <w:spacing w:after="0" w:line="240" w:lineRule="auto"/>
        <w:ind w:right="29"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  <w:lang w:eastAsia="en-US"/>
        </w:rPr>
      </w:pPr>
      <w:r w:rsidRPr="00FD5CFB">
        <w:rPr>
          <w:rFonts w:ascii="Times New Roman" w:hAnsi="Times New Roman" w:cs="Times New Roman"/>
          <w:spacing w:val="-1"/>
          <w:sz w:val="28"/>
          <w:szCs w:val="28"/>
        </w:rPr>
        <w:t>- за проверку действительности усиленной квалифицированной электронной подписи, которой подписано заявление о предоставлении муниципальной услуги, в случае обращения заявителя за муниципальной услугой в электронном виде;</w:t>
      </w:r>
    </w:p>
    <w:p w:rsidR="00173539" w:rsidRPr="00FD5CFB" w:rsidRDefault="00F27144" w:rsidP="00FD5CFB">
      <w:pPr>
        <w:shd w:val="clear" w:color="auto" w:fill="FFFFFF"/>
        <w:spacing w:after="0" w:line="240" w:lineRule="auto"/>
        <w:ind w:right="29"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за правильное </w:t>
      </w:r>
      <w:r w:rsidR="00173539" w:rsidRPr="00FD5CFB">
        <w:rPr>
          <w:rFonts w:ascii="Times New Roman" w:hAnsi="Times New Roman" w:cs="Times New Roman"/>
          <w:spacing w:val="-1"/>
          <w:sz w:val="28"/>
          <w:szCs w:val="28"/>
        </w:rPr>
        <w:t xml:space="preserve">своевременное оформление выписки из похозяйственной книги, </w:t>
      </w:r>
      <w:r w:rsidR="00173539" w:rsidRPr="00FD5CFB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выписки из похозяйственной книги</w:t>
      </w:r>
      <w:r w:rsidR="00173539" w:rsidRPr="00FD5CF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173539" w:rsidRPr="00FD5CFB" w:rsidRDefault="00173539" w:rsidP="00FD5CFB">
      <w:pPr>
        <w:shd w:val="clear" w:color="auto" w:fill="FFFFFF"/>
        <w:spacing w:after="0" w:line="240" w:lineRule="auto"/>
        <w:ind w:right="29"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D5CFB">
        <w:rPr>
          <w:rFonts w:ascii="Times New Roman" w:hAnsi="Times New Roman" w:cs="Times New Roman"/>
          <w:spacing w:val="-1"/>
          <w:sz w:val="28"/>
          <w:szCs w:val="28"/>
        </w:rPr>
        <w:t xml:space="preserve">- за своевременную выдачу заявителю выписки из похозяйственной книги, </w:t>
      </w:r>
      <w:r w:rsidRPr="00FD5CFB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выписки из похозяйственной книги</w:t>
      </w:r>
      <w:r w:rsidRPr="00FD5CFB">
        <w:rPr>
          <w:rFonts w:ascii="Times New Roman" w:hAnsi="Times New Roman" w:cs="Times New Roman"/>
          <w:bCs/>
          <w:sz w:val="28"/>
          <w:szCs w:val="28"/>
        </w:rPr>
        <w:t>) под роспись (в случае выдачи документа заявителю лично)</w:t>
      </w:r>
      <w:r w:rsidRPr="00FD5C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173539" w:rsidRPr="00F27144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27144">
        <w:rPr>
          <w:rFonts w:ascii="Times New Roman" w:hAnsi="Times New Roman" w:cs="Times New Roman"/>
          <w:spacing w:val="2"/>
          <w:sz w:val="28"/>
          <w:szCs w:val="28"/>
          <w:lang w:eastAsia="ar-SA"/>
        </w:rPr>
        <w:t>4.4. Положения, характеризующие</w:t>
      </w:r>
      <w:r w:rsidRPr="00F271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Контроль за рассмотрением своего запроса может осуществлять заявитель на основании информации, полученной у </w:t>
      </w:r>
      <w:r w:rsidRPr="00FD5CFB">
        <w:rPr>
          <w:rFonts w:ascii="Times New Roman" w:hAnsi="Times New Roman" w:cs="Times New Roman"/>
          <w:sz w:val="28"/>
          <w:szCs w:val="28"/>
        </w:rPr>
        <w:t>должностного лица администрации, ответственного за предоставление муниципальной услуги</w:t>
      </w: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мерах, принятых по результатам проверок. </w:t>
      </w:r>
    </w:p>
    <w:p w:rsidR="00173539" w:rsidRPr="00FD5CFB" w:rsidRDefault="00173539" w:rsidP="00FD5CFB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FD5CFB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lastRenderedPageBreak/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3539" w:rsidRPr="00F27144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7144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(бездействий) администрации, должностных лиц администрации, муниципальных служащих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5.2. Способы информирования заявителей о порядке подачи и рассмотрения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следующими способами: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посредством информационных материалов, которые размещаются в сети «Интернет» на официальном сайте администрации (</w:t>
      </w:r>
      <w:hyperlink r:id="rId27" w:history="1"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5CFB">
        <w:rPr>
          <w:rFonts w:ascii="Times New Roman" w:hAnsi="Times New Roman" w:cs="Times New Roman"/>
          <w:sz w:val="28"/>
          <w:szCs w:val="28"/>
        </w:rPr>
        <w:t>/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FD5CFB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r w:rsidRPr="00FD5CFB">
        <w:rPr>
          <w:rFonts w:ascii="Times New Roman" w:hAnsi="Times New Roman" w:cs="Times New Roman"/>
          <w:sz w:val="28"/>
          <w:szCs w:val="28"/>
        </w:rPr>
        <w:t>), на региональном портале (http://gosuslugi.astrobl.ru), на едином портале (http://www.gosuslugi.ru);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5.3. Предмет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«Об организации предоставления государственных и муниципальных услуг». 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нарушение срока регистрации запроса заявителя о предоставлении муниципальной услуги;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нарушение срока предоставления муниципальной услуги;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5.4.1.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5.4.3. Уполномоченные на рассмотрение жалоб должностные лица администрации обеспечивают: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5.5. Порядок подачи и рассмотрения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5.5.1. Жалоба подается в администрацию в письменной форме, в том числе при личном приеме заявителя, или в электронном виде.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5.5.2. Почтовый адрес администрации муниципального образования «Успенский сельсовет»: 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416520, Астраханская область, Ахтубинский район, с. Успенка, Микрорайон дом</w:t>
      </w:r>
      <w:r w:rsidR="004E7D41">
        <w:rPr>
          <w:rFonts w:ascii="Times New Roman" w:hAnsi="Times New Roman" w:cs="Times New Roman"/>
          <w:sz w:val="28"/>
          <w:szCs w:val="28"/>
        </w:rPr>
        <w:t>12.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по телефоны администрации: 8(85141) 56-7-46; Факс администрации: 8(85141) 56-7-46</w:t>
      </w:r>
    </w:p>
    <w:p w:rsidR="00173539" w:rsidRPr="00FD5CFB" w:rsidRDefault="00F27144" w:rsidP="00FD5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173539" w:rsidRPr="00FD5CFB">
        <w:rPr>
          <w:rFonts w:ascii="Times New Roman" w:hAnsi="Times New Roman" w:cs="Times New Roman"/>
          <w:sz w:val="28"/>
          <w:szCs w:val="28"/>
        </w:rPr>
        <w:t>электронной почт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 администрации: </w:t>
      </w:r>
      <w:r w:rsidR="00173539" w:rsidRPr="00FD5CFB">
        <w:rPr>
          <w:rFonts w:ascii="Times New Roman" w:hAnsi="Times New Roman" w:cs="Times New Roman"/>
          <w:sz w:val="28"/>
          <w:szCs w:val="28"/>
          <w:lang w:val="en-US"/>
        </w:rPr>
        <w:t>usp</w:t>
      </w:r>
      <w:r w:rsidR="00173539" w:rsidRPr="00FD5CFB">
        <w:rPr>
          <w:rFonts w:ascii="Times New Roman" w:hAnsi="Times New Roman" w:cs="Times New Roman"/>
          <w:sz w:val="28"/>
          <w:szCs w:val="28"/>
        </w:rPr>
        <w:t>.</w:t>
      </w:r>
      <w:r w:rsidR="00173539" w:rsidRPr="00FD5CFB">
        <w:rPr>
          <w:rFonts w:ascii="Times New Roman" w:hAnsi="Times New Roman" w:cs="Times New Roman"/>
          <w:sz w:val="28"/>
          <w:szCs w:val="28"/>
          <w:lang w:val="en-US"/>
        </w:rPr>
        <w:t>selsovet</w:t>
      </w:r>
      <w:r w:rsidR="00173539" w:rsidRPr="00FD5CFB">
        <w:rPr>
          <w:rFonts w:ascii="Times New Roman" w:hAnsi="Times New Roman" w:cs="Times New Roman"/>
          <w:sz w:val="28"/>
          <w:szCs w:val="28"/>
        </w:rPr>
        <w:t>@</w:t>
      </w:r>
      <w:r w:rsidR="00173539" w:rsidRPr="00FD5CFB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73539" w:rsidRPr="00FD5CFB">
        <w:rPr>
          <w:rFonts w:ascii="Times New Roman" w:hAnsi="Times New Roman" w:cs="Times New Roman"/>
          <w:sz w:val="28"/>
          <w:szCs w:val="28"/>
        </w:rPr>
        <w:t>.</w:t>
      </w:r>
      <w:r w:rsidR="00173539" w:rsidRPr="00FD5CF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173539" w:rsidRPr="00FD5CFB" w:rsidRDefault="00F27144" w:rsidP="00FD5CF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через 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интернет - приемную на официальном сайте администрации </w:t>
      </w:r>
      <w:hyperlink r:id="rId28" w:history="1">
        <w:r w:rsidR="00173539"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http://mo.astrobl.ru/</w:t>
        </w:r>
        <w:r w:rsidR="00173539" w:rsidRPr="00FD5C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uspenskijselsovet</w:t>
        </w:r>
        <w:r w:rsidR="00173539" w:rsidRPr="00FD5CF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73539" w:rsidRPr="00FD5CF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173539" w:rsidRPr="00FD5CFB" w:rsidRDefault="00173539" w:rsidP="00FD5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Адрес единого портала: </w:t>
      </w:r>
      <w:hyperlink r:id="rId29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</w:p>
    <w:p w:rsidR="00173539" w:rsidRPr="00FD5CFB" w:rsidRDefault="00173539" w:rsidP="00FD5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Адрес регионального портала: http://gosuslugi.astrobl.ru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5.4.3. Жалоба должна содержать: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5.5.5. Прием жалоб в письменной форме осуществляется в месте предоставлении 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Жалобы принимаются в соответствии с графиком работы администрации, указанным в подпункте 1.4.1 пункта 1.4 административного регламента.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Жалоба в письменной форме может быть направлена по почте. </w:t>
      </w:r>
    </w:p>
    <w:p w:rsidR="00173539" w:rsidRPr="00FD5CFB" w:rsidRDefault="00F27144" w:rsidP="00F2714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73539" w:rsidRPr="00FD5CFB">
        <w:rPr>
          <w:rFonts w:ascii="Times New Roman" w:hAnsi="Times New Roman" w:cs="Times New Roman"/>
          <w:sz w:val="28"/>
          <w:szCs w:val="28"/>
        </w:rPr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5.5.6. В электронном виде жалоба может быть подана заявителем посредством: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lastRenderedPageBreak/>
        <w:t>- официального сайта администрации в информационно-телекоммуникационной сети «Интернет»;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единого портала либо регионального портала.</w:t>
      </w:r>
    </w:p>
    <w:p w:rsidR="00173539" w:rsidRPr="00FD5CFB" w:rsidRDefault="00173539" w:rsidP="00FD5CFB">
      <w:pPr>
        <w:pStyle w:val="a4"/>
        <w:tabs>
          <w:tab w:val="left" w:pos="10065"/>
          <w:tab w:val="left" w:pos="10205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обеспечивает в соответствии с визой главы администрации незамедлительное направление соответствующих материалов в органы прокуратуры. 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5.6. Сроки рассмотрения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 w:rsidR="00F27144" w:rsidRPr="00FD5CFB">
        <w:rPr>
          <w:rFonts w:ascii="Times New Roman" w:hAnsi="Times New Roman" w:cs="Times New Roman"/>
          <w:sz w:val="28"/>
          <w:szCs w:val="28"/>
        </w:rPr>
        <w:t>в администрацию,</w:t>
      </w:r>
      <w:r w:rsidRPr="00FD5CFB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 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pacing w:val="2"/>
          <w:sz w:val="28"/>
          <w:szCs w:val="28"/>
        </w:rPr>
        <w:t xml:space="preserve">5.7. Перечень оснований для приостановления рассмотрения жалобы </w:t>
      </w:r>
      <w:r w:rsidRPr="00FD5CFB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 законодательством Российской Федерации.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5.8. Результат рассмотрения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5.9. Порядок информирования заявителя о результатах рассмотрения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5.9.2. В ответе по результатам рассмотрения жалобы указываются: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фамилия, имя, отчество (при наличии) или наименование заявителя;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основания для принятия решения по жалобе;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принятое по жалобе решение;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- сведения о порядке обжалования принятого по жалобе решения.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5.9.3. Ответ по результатам рассмотрения жалобы п</w:t>
      </w:r>
      <w:r w:rsidR="00F27144">
        <w:rPr>
          <w:sz w:val="28"/>
          <w:szCs w:val="28"/>
        </w:rPr>
        <w:t xml:space="preserve">одписывается должностным лицом </w:t>
      </w:r>
      <w:r w:rsidRPr="00FD5CFB">
        <w:rPr>
          <w:sz w:val="28"/>
          <w:szCs w:val="28"/>
        </w:rPr>
        <w:t>администрации, ответственным на рассмотрение жалоб или главой администрации муниципального образования.</w:t>
      </w:r>
    </w:p>
    <w:p w:rsidR="00173539" w:rsidRPr="00FD5CFB" w:rsidRDefault="00173539" w:rsidP="00FD5CFB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D5CFB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</w:t>
      </w:r>
      <w:r w:rsidR="00F27144">
        <w:rPr>
          <w:sz w:val="28"/>
          <w:szCs w:val="28"/>
        </w:rPr>
        <w:t>ого лица и (или) администрации,</w:t>
      </w:r>
      <w:r w:rsidRPr="00FD5CFB">
        <w:rPr>
          <w:sz w:val="28"/>
          <w:szCs w:val="28"/>
        </w:rPr>
        <w:t xml:space="preserve"> вид которой установлен законодательством Российской Федерации.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5.10. Право заявителя на получение информации и документов, необходимых для обоснования и рассмотрения жалобы.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173539" w:rsidRPr="00FD5CFB" w:rsidRDefault="00173539" w:rsidP="00FD5CF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 w:rsidRPr="00FD5CFB">
          <w:rPr>
            <w:rStyle w:val="a3"/>
            <w:rFonts w:ascii="Times New Roman" w:hAnsi="Times New Roman" w:cs="Times New Roman"/>
            <w:sz w:val="28"/>
            <w:szCs w:val="28"/>
          </w:rPr>
          <w:t>тайну</w:t>
        </w:r>
      </w:hyperlink>
      <w:r w:rsidRPr="00FD5CFB">
        <w:rPr>
          <w:rFonts w:ascii="Times New Roman" w:hAnsi="Times New Roman" w:cs="Times New Roman"/>
          <w:sz w:val="28"/>
          <w:szCs w:val="28"/>
        </w:rPr>
        <w:t>, и для которых установлен особый порядок предоставления.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5.11. Перечень случаев, в которых ответ на жалобу не дается.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5CFB">
        <w:rPr>
          <w:rFonts w:ascii="Times New Roman" w:hAnsi="Times New Roman" w:cs="Times New Roman"/>
          <w:spacing w:val="-2"/>
          <w:sz w:val="28"/>
          <w:szCs w:val="28"/>
        </w:rPr>
        <w:t>Администрация вправе оставить жалобу без ответа в следующих случаях: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5CFB">
        <w:rPr>
          <w:rFonts w:ascii="Times New Roman" w:hAnsi="Times New Roman" w:cs="Times New Roman"/>
          <w:spacing w:val="-4"/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73539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lastRenderedPageBreak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F41AE" w:rsidRPr="00FD5CFB" w:rsidRDefault="003F41AE" w:rsidP="003F41A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в </w:t>
      </w:r>
      <w:r w:rsidRPr="003F41AE">
        <w:rPr>
          <w:rFonts w:ascii="Times New Roman" w:hAnsi="Times New Roman" w:cs="Times New Roman"/>
          <w:sz w:val="28"/>
          <w:szCs w:val="28"/>
        </w:rPr>
        <w:t>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третьим настоящего пункта, - с указанием о недопустимости злоупотребления правом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5.12. Перечень случаев, в которых администрация отказывает в удовлетворении жалобы.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Администрация отказывает в удовлетворении жалобы в следующих случаях: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173539" w:rsidRPr="00FD5CFB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B0056" w:rsidRDefault="00173539" w:rsidP="00FD5C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BB0056" w:rsidRDefault="00BB0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0056" w:rsidRP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056">
        <w:rPr>
          <w:rFonts w:ascii="Times New Roman" w:eastAsia="Calibri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173539" w:rsidRP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056">
        <w:rPr>
          <w:rFonts w:ascii="Times New Roman" w:eastAsia="Times New Roman" w:hAnsi="Times New Roman" w:cs="Times New Roman"/>
          <w:kern w:val="2"/>
          <w:sz w:val="28"/>
          <w:szCs w:val="28"/>
        </w:rPr>
        <w:t>от 25.04.2016 № 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</w:p>
    <w:p w:rsidR="00173539" w:rsidRPr="00FD5CFB" w:rsidRDefault="00173539" w:rsidP="00FD5C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suppressAutoHyphens/>
        <w:ind w:left="439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FB">
        <w:rPr>
          <w:rFonts w:ascii="Times New Roman" w:hAnsi="Times New Roman" w:cs="Times New Roman"/>
          <w:b/>
          <w:sz w:val="28"/>
          <w:szCs w:val="28"/>
        </w:rPr>
        <w:t>Последовательность административных процедур</w:t>
      </w:r>
    </w:p>
    <w:p w:rsidR="00173539" w:rsidRPr="00FD5CFB" w:rsidRDefault="00173539" w:rsidP="00FD5CFB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FB">
        <w:rPr>
          <w:rFonts w:ascii="Times New Roman" w:hAnsi="Times New Roman" w:cs="Times New Roman"/>
          <w:b/>
          <w:sz w:val="28"/>
          <w:szCs w:val="28"/>
        </w:rPr>
        <w:t>при предоставлении муниципальной услуги</w:t>
      </w:r>
    </w:p>
    <w:p w:rsidR="00173539" w:rsidRPr="00FD5CFB" w:rsidRDefault="00173539" w:rsidP="00FD5CFB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FB">
        <w:rPr>
          <w:rFonts w:ascii="Times New Roman" w:hAnsi="Times New Roman" w:cs="Times New Roman"/>
          <w:b/>
          <w:sz w:val="28"/>
          <w:szCs w:val="28"/>
        </w:rPr>
        <w:t>«Выдача выписки из похозяйственной книги»</w:t>
      </w:r>
    </w:p>
    <w:p w:rsidR="00173539" w:rsidRPr="00FD5CFB" w:rsidRDefault="00173539" w:rsidP="00FD5CFB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73539" w:rsidRPr="00FD5CFB" w:rsidTr="00BB0056">
        <w:trPr>
          <w:trHeight w:val="274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3539" w:rsidRPr="00FD5CFB" w:rsidRDefault="00173539" w:rsidP="00BB0056">
            <w:pPr>
              <w:spacing w:after="0" w:line="240" w:lineRule="auto"/>
              <w:ind w:left="-3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Прием и регистрация заявления 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FD5CF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Ответственные лица:</w:t>
            </w:r>
          </w:p>
          <w:p w:rsidR="00173539" w:rsidRPr="00FD5CFB" w:rsidRDefault="00173539" w:rsidP="00FD5CFB">
            <w:pPr>
              <w:pStyle w:val="lst"/>
              <w:suppressAutoHyphens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FD5CFB">
              <w:rPr>
                <w:sz w:val="28"/>
                <w:szCs w:val="28"/>
              </w:rPr>
              <w:t xml:space="preserve">– специалист администрации, ответственный за регистрацию документов </w:t>
            </w:r>
          </w:p>
          <w:p w:rsidR="00173539" w:rsidRPr="00FD5CFB" w:rsidRDefault="00FC1ABA" w:rsidP="00FD5CFB">
            <w:pPr>
              <w:pStyle w:val="lst"/>
              <w:suppressAutoHyphens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pict>
                <v:line id="_x0000_s1026" style="position:absolute;left:0;text-align:left;z-index:251660288;mso-position-horizontal-relative:text;mso-position-vertical-relative:text" from="247.8pt,39.45pt" to="247.8pt,66.45pt">
                  <v:stroke endarrow="block"/>
                </v:line>
              </w:pict>
            </w:r>
            <w:r w:rsidR="00173539" w:rsidRPr="00FD5CFB">
              <w:rPr>
                <w:sz w:val="28"/>
                <w:szCs w:val="28"/>
              </w:rPr>
              <w:t>Срок исполнения – 1 день.</w:t>
            </w:r>
          </w:p>
        </w:tc>
      </w:tr>
    </w:tbl>
    <w:p w:rsidR="00173539" w:rsidRPr="00FD5CFB" w:rsidRDefault="00173539" w:rsidP="00FD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3539" w:rsidRPr="00FD5CFB" w:rsidRDefault="00173539" w:rsidP="00FD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173539" w:rsidRPr="00FD5CFB" w:rsidTr="00BB0056"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 выписки из похозяйственной книги или уведомления об отказе в предоставлении выписки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F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Ответственное лицо</w:t>
            </w:r>
            <w:r w:rsidRPr="00FD5CFB">
              <w:rPr>
                <w:rFonts w:ascii="Times New Roman" w:hAnsi="Times New Roman" w:cs="Times New Roman"/>
                <w:sz w:val="28"/>
                <w:szCs w:val="28"/>
              </w:rPr>
              <w:t xml:space="preserve"> – специалист администрации, ответственный за предоставление муниципальной услуги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FB">
              <w:rPr>
                <w:rFonts w:ascii="Times New Roman" w:hAnsi="Times New Roman" w:cs="Times New Roman"/>
                <w:sz w:val="28"/>
                <w:szCs w:val="28"/>
              </w:rPr>
              <w:t>Срок исполнения – не более 3дней с даты поступления заявления</w:t>
            </w:r>
          </w:p>
          <w:p w:rsidR="00173539" w:rsidRPr="00FD5CFB" w:rsidRDefault="00FC1ABA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pict>
                <v:line id="_x0000_s1027" style="position:absolute;left:0;text-align:left;z-index:251661312" from="247.8pt,3.35pt" to="247.8pt,31.25pt">
                  <v:stroke endarrow="block"/>
                </v:line>
              </w:pict>
            </w:r>
          </w:p>
        </w:tc>
      </w:tr>
    </w:tbl>
    <w:p w:rsidR="00173539" w:rsidRPr="00FD5CFB" w:rsidRDefault="00173539" w:rsidP="00FD5C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173539" w:rsidRPr="00FD5CFB" w:rsidTr="00BB0056">
        <w:tc>
          <w:tcPr>
            <w:tcW w:w="9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5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(выдача) заявителю выписки из похозяйственной книги или уведомления об отказе в предоставлении выписки из похозяйственной книги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D5CF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Ответственные лица: 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FB">
              <w:rPr>
                <w:rFonts w:ascii="Times New Roman" w:hAnsi="Times New Roman" w:cs="Times New Roman"/>
                <w:sz w:val="28"/>
                <w:szCs w:val="28"/>
              </w:rPr>
              <w:t>– специалист администрации, ответственный за регистрацию документов (в случае направления выписки из похозяйственной книги либо уведомления об отказе в предоставлении выписки из похозяйственной книги по почте, в т.ч. электронной);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FB">
              <w:rPr>
                <w:rFonts w:ascii="Times New Roman" w:hAnsi="Times New Roman" w:cs="Times New Roman"/>
                <w:sz w:val="28"/>
                <w:szCs w:val="28"/>
              </w:rPr>
              <w:t>- специалист администрации, ответственный за предоставление муниципальной услуги (в случае выдачи результата муниципальной услуги заявителю на руки)</w:t>
            </w: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539" w:rsidRPr="00FD5CFB" w:rsidRDefault="00173539" w:rsidP="00FD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5CFB">
              <w:rPr>
                <w:rFonts w:ascii="Times New Roman" w:hAnsi="Times New Roman" w:cs="Times New Roman"/>
                <w:sz w:val="28"/>
                <w:szCs w:val="28"/>
              </w:rPr>
              <w:t>Срок исполнения –</w:t>
            </w:r>
            <w:r w:rsidRPr="00FD5C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позднее 1 дня со дня оформления соответствующих документов</w:t>
            </w:r>
            <w:r w:rsidRPr="00FD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73539" w:rsidRPr="00FD5CFB" w:rsidRDefault="00173539" w:rsidP="00FD5CFB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0056" w:rsidRP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056">
        <w:rPr>
          <w:rFonts w:ascii="Times New Roman" w:eastAsia="Calibri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BB0056" w:rsidRP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056">
        <w:rPr>
          <w:rFonts w:ascii="Times New Roman" w:eastAsia="Times New Roman" w:hAnsi="Times New Roman" w:cs="Times New Roman"/>
          <w:kern w:val="2"/>
          <w:sz w:val="28"/>
          <w:szCs w:val="28"/>
        </w:rPr>
        <w:t>от 25.04.2016 № 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</w:p>
    <w:p w:rsidR="00173539" w:rsidRPr="00FD5CFB" w:rsidRDefault="00173539" w:rsidP="00BB0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5CFB">
        <w:rPr>
          <w:rFonts w:ascii="Times New Roman" w:hAnsi="Times New Roman" w:cs="Times New Roman"/>
          <w:i/>
          <w:sz w:val="28"/>
          <w:szCs w:val="28"/>
        </w:rPr>
        <w:t>Рекомендуемая форма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BB0056" w:rsidRDefault="00BB0056" w:rsidP="00C83131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</w:t>
      </w:r>
      <w:r w:rsidRPr="00BB0056">
        <w:rPr>
          <w:rFonts w:ascii="Times New Roman" w:hAnsi="Times New Roman" w:cs="Times New Roman"/>
          <w:sz w:val="22"/>
          <w:szCs w:val="28"/>
        </w:rPr>
        <w:t xml:space="preserve">   </w:t>
      </w:r>
      <w:r w:rsidR="00173539" w:rsidRPr="00BB0056">
        <w:rPr>
          <w:rFonts w:ascii="Times New Roman" w:hAnsi="Times New Roman" w:cs="Times New Roman"/>
          <w:sz w:val="22"/>
          <w:szCs w:val="28"/>
        </w:rPr>
        <w:t xml:space="preserve">(наименование уполномоченного </w:t>
      </w:r>
      <w:r>
        <w:rPr>
          <w:rFonts w:ascii="Times New Roman" w:hAnsi="Times New Roman" w:cs="Times New Roman"/>
          <w:sz w:val="22"/>
          <w:szCs w:val="28"/>
        </w:rPr>
        <w:t>ОМС</w:t>
      </w:r>
      <w:r w:rsidR="00173539" w:rsidRPr="00BB0056">
        <w:rPr>
          <w:rFonts w:ascii="Times New Roman" w:hAnsi="Times New Roman" w:cs="Times New Roman"/>
          <w:sz w:val="22"/>
          <w:szCs w:val="28"/>
        </w:rPr>
        <w:t>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BB0056" w:rsidRDefault="00BB0056" w:rsidP="00C83131">
      <w:pPr>
        <w:pStyle w:val="ConsPlusNonformat"/>
        <w:ind w:firstLine="4536"/>
        <w:jc w:val="righ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</w:t>
      </w:r>
      <w:r w:rsidR="00173539" w:rsidRPr="00BB0056">
        <w:rPr>
          <w:rFonts w:ascii="Times New Roman" w:hAnsi="Times New Roman" w:cs="Times New Roman"/>
          <w:sz w:val="22"/>
          <w:szCs w:val="28"/>
        </w:rPr>
        <w:t xml:space="preserve"> (фамилия, имя, отчество должностного 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BB0056" w:rsidRDefault="00173539" w:rsidP="00C83131">
      <w:pPr>
        <w:spacing w:after="0" w:line="240" w:lineRule="auto"/>
        <w:ind w:left="3402" w:firstLine="284"/>
        <w:jc w:val="right"/>
        <w:rPr>
          <w:rFonts w:ascii="Times New Roman" w:hAnsi="Times New Roman" w:cs="Times New Roman"/>
          <w:sz w:val="20"/>
          <w:szCs w:val="28"/>
          <w:lang w:eastAsia="en-US"/>
        </w:rPr>
      </w:pPr>
      <w:r w:rsidRPr="00BB0056">
        <w:rPr>
          <w:rFonts w:ascii="Times New Roman" w:hAnsi="Times New Roman" w:cs="Times New Roman"/>
          <w:sz w:val="20"/>
          <w:szCs w:val="28"/>
        </w:rPr>
        <w:t xml:space="preserve">(фамилия, имя, отчество (при наличии) заявителя), </w:t>
      </w:r>
    </w:p>
    <w:p w:rsidR="00173539" w:rsidRPr="00FD5CFB" w:rsidRDefault="00173539" w:rsidP="00C83131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________</w:t>
      </w:r>
      <w:r w:rsidR="00BB005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73539" w:rsidRPr="00BB0056" w:rsidRDefault="00173539" w:rsidP="00C83131">
      <w:pPr>
        <w:tabs>
          <w:tab w:val="left" w:pos="3119"/>
        </w:tabs>
        <w:spacing w:after="0" w:line="240" w:lineRule="auto"/>
        <w:ind w:left="2127"/>
        <w:jc w:val="right"/>
        <w:rPr>
          <w:rFonts w:ascii="Times New Roman" w:hAnsi="Times New Roman" w:cs="Times New Roman"/>
          <w:sz w:val="20"/>
          <w:szCs w:val="28"/>
        </w:rPr>
      </w:pPr>
      <w:r w:rsidRPr="00BB0056">
        <w:rPr>
          <w:rFonts w:ascii="Times New Roman" w:hAnsi="Times New Roman" w:cs="Times New Roman"/>
          <w:sz w:val="20"/>
          <w:szCs w:val="28"/>
        </w:rPr>
        <w:t xml:space="preserve">(фамилия, имя, </w:t>
      </w:r>
      <w:r w:rsidR="00BB0056">
        <w:rPr>
          <w:rFonts w:ascii="Times New Roman" w:hAnsi="Times New Roman" w:cs="Times New Roman"/>
          <w:sz w:val="20"/>
          <w:szCs w:val="28"/>
        </w:rPr>
        <w:t>отчество уполномоченного лица, наименование, номер и дата</w:t>
      </w:r>
      <w:r w:rsidRPr="00BB0056">
        <w:rPr>
          <w:rFonts w:ascii="Times New Roman" w:hAnsi="Times New Roman" w:cs="Times New Roman"/>
          <w:sz w:val="20"/>
          <w:szCs w:val="28"/>
        </w:rPr>
        <w:t xml:space="preserve"> документа, удостоверяющего полномочия лица, </w:t>
      </w:r>
      <w:proofErr w:type="gramStart"/>
      <w:r w:rsidRPr="00BB0056">
        <w:rPr>
          <w:rFonts w:ascii="Times New Roman" w:hAnsi="Times New Roman" w:cs="Times New Roman"/>
          <w:sz w:val="20"/>
          <w:szCs w:val="28"/>
        </w:rPr>
        <w:t>представляющего  интересы</w:t>
      </w:r>
      <w:proofErr w:type="gramEnd"/>
      <w:r w:rsidRPr="00BB0056">
        <w:rPr>
          <w:rFonts w:ascii="Times New Roman" w:hAnsi="Times New Roman" w:cs="Times New Roman"/>
          <w:sz w:val="20"/>
          <w:szCs w:val="28"/>
        </w:rPr>
        <w:t xml:space="preserve"> заявителя  в  установленном законом порядке (в случае, если заявителем является уполномоченное лицо)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C83131" w:rsidRDefault="00173539" w:rsidP="00C83131">
      <w:pPr>
        <w:spacing w:after="0" w:line="240" w:lineRule="auto"/>
        <w:jc w:val="right"/>
        <w:rPr>
          <w:rFonts w:ascii="Times New Roman" w:hAnsi="Times New Roman" w:cs="Times New Roman"/>
          <w:szCs w:val="28"/>
          <w:lang w:eastAsia="en-US"/>
        </w:rPr>
      </w:pPr>
      <w:r w:rsidRPr="00C83131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(место регистрации физ.лица)  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C83131" w:rsidRDefault="00173539" w:rsidP="00C83131">
      <w:pPr>
        <w:spacing w:after="0" w:line="240" w:lineRule="auto"/>
        <w:ind w:left="3119"/>
        <w:jc w:val="right"/>
        <w:rPr>
          <w:rFonts w:ascii="Times New Roman" w:hAnsi="Times New Roman" w:cs="Times New Roman"/>
          <w:sz w:val="20"/>
          <w:szCs w:val="28"/>
          <w:lang w:eastAsia="en-US"/>
        </w:rPr>
      </w:pPr>
      <w:r w:rsidRPr="00C83131">
        <w:rPr>
          <w:rFonts w:ascii="Times New Roman" w:hAnsi="Times New Roman" w:cs="Times New Roman"/>
          <w:sz w:val="20"/>
          <w:szCs w:val="28"/>
        </w:rPr>
        <w:t>(место фактического проживания физ.лица)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C83131" w:rsidRDefault="00173539" w:rsidP="00C831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  <w:lang w:eastAsia="en-US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831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5CFB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Pr="00C83131">
        <w:rPr>
          <w:rFonts w:ascii="Times New Roman" w:hAnsi="Times New Roman" w:cs="Times New Roman"/>
          <w:sz w:val="20"/>
          <w:szCs w:val="28"/>
        </w:rPr>
        <w:t>адрес электронной почты)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173539" w:rsidRPr="00FD5CFB" w:rsidTr="00FD5CFB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539" w:rsidRPr="00FD5CFB" w:rsidRDefault="00173539" w:rsidP="00C83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173539" w:rsidRPr="00C83131" w:rsidRDefault="00173539" w:rsidP="00C83131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8"/>
          <w:lang w:eastAsia="en-US"/>
        </w:rPr>
      </w:pPr>
      <w:r w:rsidRPr="00C83131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(контактный телефон, факс)</w:t>
      </w:r>
    </w:p>
    <w:p w:rsidR="00173539" w:rsidRPr="00C83131" w:rsidRDefault="00173539" w:rsidP="00FD5CF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173539" w:rsidRPr="00FD5CFB" w:rsidRDefault="00173539" w:rsidP="00FD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ЗАЯВЛЕНИЕ</w:t>
      </w:r>
    </w:p>
    <w:p w:rsidR="00173539" w:rsidRPr="00FD5CFB" w:rsidRDefault="00173539" w:rsidP="00FD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D5CFB">
        <w:rPr>
          <w:sz w:val="28"/>
          <w:szCs w:val="28"/>
        </w:rPr>
        <w:t xml:space="preserve">Прошу предоставить муниципальную услугу и выдать справку (выписку) </w:t>
      </w:r>
      <w:r w:rsidR="00C83131">
        <w:rPr>
          <w:sz w:val="28"/>
          <w:szCs w:val="28"/>
        </w:rPr>
        <w:t>из похозяйственной книги о __</w:t>
      </w:r>
      <w:r w:rsidRPr="00FD5CFB">
        <w:rPr>
          <w:sz w:val="28"/>
          <w:szCs w:val="28"/>
        </w:rPr>
        <w:t>_________________________________________</w:t>
      </w:r>
    </w:p>
    <w:p w:rsidR="00173539" w:rsidRPr="00C83131" w:rsidRDefault="00173539" w:rsidP="00FD5CFB">
      <w:pPr>
        <w:pStyle w:val="a4"/>
        <w:spacing w:before="0" w:beforeAutospacing="0" w:after="0" w:afterAutospacing="0"/>
        <w:jc w:val="both"/>
        <w:rPr>
          <w:sz w:val="22"/>
          <w:szCs w:val="28"/>
        </w:rPr>
      </w:pPr>
      <w:r w:rsidRPr="00C83131">
        <w:rPr>
          <w:sz w:val="22"/>
          <w:szCs w:val="28"/>
        </w:rPr>
        <w:t xml:space="preserve">                </w:t>
      </w:r>
      <w:r w:rsidR="00C83131">
        <w:rPr>
          <w:sz w:val="22"/>
          <w:szCs w:val="28"/>
        </w:rPr>
        <w:tab/>
      </w:r>
      <w:r w:rsidR="00C83131">
        <w:rPr>
          <w:sz w:val="22"/>
          <w:szCs w:val="28"/>
        </w:rPr>
        <w:tab/>
      </w:r>
      <w:r w:rsidR="00C83131">
        <w:rPr>
          <w:sz w:val="22"/>
          <w:szCs w:val="28"/>
        </w:rPr>
        <w:tab/>
      </w:r>
      <w:r w:rsidR="00C83131">
        <w:rPr>
          <w:sz w:val="22"/>
          <w:szCs w:val="28"/>
        </w:rPr>
        <w:tab/>
      </w:r>
      <w:r w:rsidR="00C83131">
        <w:rPr>
          <w:sz w:val="22"/>
          <w:szCs w:val="28"/>
        </w:rPr>
        <w:tab/>
      </w:r>
      <w:r w:rsidR="00C83131">
        <w:rPr>
          <w:sz w:val="22"/>
          <w:szCs w:val="28"/>
        </w:rPr>
        <w:tab/>
      </w:r>
      <w:r w:rsidRPr="00C83131">
        <w:rPr>
          <w:sz w:val="22"/>
          <w:szCs w:val="28"/>
        </w:rPr>
        <w:t xml:space="preserve">  </w:t>
      </w:r>
      <w:r w:rsidRPr="00C83131">
        <w:rPr>
          <w:i/>
          <w:iCs/>
          <w:sz w:val="22"/>
          <w:szCs w:val="28"/>
        </w:rPr>
        <w:t xml:space="preserve">(указать предмет </w:t>
      </w:r>
      <w:r w:rsidR="00C83131" w:rsidRPr="00C83131">
        <w:rPr>
          <w:i/>
          <w:iCs/>
          <w:sz w:val="22"/>
          <w:szCs w:val="28"/>
        </w:rPr>
        <w:t>обращения</w:t>
      </w:r>
      <w:r w:rsidRPr="00C83131">
        <w:rPr>
          <w:i/>
          <w:iCs/>
          <w:sz w:val="22"/>
          <w:szCs w:val="28"/>
        </w:rPr>
        <w:t>)</w:t>
      </w: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прошу: ___________________________________</w:t>
      </w:r>
      <w:r w:rsidR="00C8313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73539" w:rsidRPr="00C83131" w:rsidRDefault="00173539" w:rsidP="00C831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i/>
          <w:sz w:val="20"/>
          <w:szCs w:val="28"/>
        </w:rPr>
      </w:pPr>
      <w:r w:rsidRPr="00C83131">
        <w:rPr>
          <w:i/>
          <w:sz w:val="20"/>
          <w:szCs w:val="28"/>
        </w:rPr>
        <w:t xml:space="preserve">(выдать на руки, направить почтовой связью, направить копии документов, являющихся результатом </w:t>
      </w:r>
    </w:p>
    <w:p w:rsidR="00173539" w:rsidRPr="00C83131" w:rsidRDefault="00173539" w:rsidP="00C83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 w:rsidRPr="00C83131">
        <w:rPr>
          <w:rFonts w:ascii="Times New Roman" w:hAnsi="Times New Roman" w:cs="Times New Roman"/>
          <w:i/>
          <w:sz w:val="20"/>
          <w:szCs w:val="28"/>
        </w:rPr>
        <w:t>предо</w:t>
      </w:r>
      <w:r w:rsidR="00C83131">
        <w:rPr>
          <w:rFonts w:ascii="Times New Roman" w:hAnsi="Times New Roman" w:cs="Times New Roman"/>
          <w:i/>
          <w:sz w:val="20"/>
          <w:szCs w:val="28"/>
        </w:rPr>
        <w:t xml:space="preserve">ставления муниципальной услуги, по адресу электронной почты </w:t>
      </w:r>
      <w:r w:rsidRPr="00C83131">
        <w:rPr>
          <w:rFonts w:ascii="Times New Roman" w:hAnsi="Times New Roman" w:cs="Times New Roman"/>
          <w:i/>
          <w:sz w:val="20"/>
          <w:szCs w:val="28"/>
        </w:rPr>
        <w:t>(нужное указать).</w:t>
      </w:r>
    </w:p>
    <w:p w:rsidR="00173539" w:rsidRPr="00FD5CFB" w:rsidRDefault="00173539" w:rsidP="00FD5CFB">
      <w:pPr>
        <w:tabs>
          <w:tab w:val="left" w:pos="-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pacing w:val="-2"/>
          <w:sz w:val="28"/>
          <w:szCs w:val="28"/>
        </w:rPr>
        <w:t>В случае отказа в приеме к рассмотрению</w:t>
      </w:r>
      <w:r w:rsidRPr="00FD5CFB">
        <w:rPr>
          <w:rFonts w:ascii="Times New Roman" w:hAnsi="Times New Roman" w:cs="Times New Roman"/>
          <w:sz w:val="28"/>
          <w:szCs w:val="28"/>
        </w:rPr>
        <w:t xml:space="preserve"> обращения уведомление об этом прошу выдать (нап</w:t>
      </w:r>
      <w:r w:rsidR="00C83131">
        <w:rPr>
          <w:rFonts w:ascii="Times New Roman" w:hAnsi="Times New Roman" w:cs="Times New Roman"/>
          <w:sz w:val="28"/>
          <w:szCs w:val="28"/>
        </w:rPr>
        <w:t>равить) следующим способом</w:t>
      </w:r>
      <w:proofErr w:type="gramStart"/>
      <w:r w:rsidR="00C83131">
        <w:rPr>
          <w:rFonts w:ascii="Times New Roman" w:hAnsi="Times New Roman" w:cs="Times New Roman"/>
          <w:sz w:val="28"/>
          <w:szCs w:val="28"/>
        </w:rPr>
        <w:t>*:_</w:t>
      </w:r>
      <w:proofErr w:type="gramEnd"/>
      <w:r w:rsidR="00C83131">
        <w:rPr>
          <w:rFonts w:ascii="Times New Roman" w:hAnsi="Times New Roman" w:cs="Times New Roman"/>
          <w:sz w:val="28"/>
          <w:szCs w:val="28"/>
        </w:rPr>
        <w:t>_______________</w:t>
      </w:r>
      <w:r w:rsidRPr="00FD5CFB">
        <w:rPr>
          <w:rFonts w:ascii="Times New Roman" w:hAnsi="Times New Roman" w:cs="Times New Roman"/>
          <w:sz w:val="28"/>
          <w:szCs w:val="28"/>
        </w:rPr>
        <w:t>_______</w:t>
      </w:r>
    </w:p>
    <w:p w:rsidR="00173539" w:rsidRPr="00C83131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C83131">
        <w:rPr>
          <w:rFonts w:ascii="Times New Roman" w:hAnsi="Times New Roman" w:cs="Times New Roman"/>
          <w:i/>
          <w:sz w:val="20"/>
          <w:szCs w:val="28"/>
        </w:rPr>
        <w:t>(направить в электронной форме по адресу электронной почты или в личный кабинет в едином портале или региональном портале (нужное указать).</w:t>
      </w:r>
    </w:p>
    <w:p w:rsidR="00173539" w:rsidRPr="00C83131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3131">
        <w:rPr>
          <w:rFonts w:ascii="Times New Roman" w:hAnsi="Times New Roman" w:cs="Times New Roman"/>
          <w:i/>
          <w:sz w:val="20"/>
          <w:szCs w:val="28"/>
        </w:rPr>
        <w:t>* данное поле заполняется при обращении за получением услуги в электронной форме с использованием усиленной квалифицированной электронной подписи</w:t>
      </w:r>
    </w:p>
    <w:p w:rsidR="00173539" w:rsidRPr="00FD5CFB" w:rsidRDefault="00173539" w:rsidP="00FD5CFB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FB">
        <w:rPr>
          <w:rFonts w:ascii="Times New Roman" w:hAnsi="Times New Roman" w:cs="Times New Roman"/>
          <w:sz w:val="28"/>
          <w:szCs w:val="28"/>
        </w:rPr>
        <w:t>Приложение:_</w:t>
      </w:r>
      <w:proofErr w:type="gramEnd"/>
      <w:r w:rsidRPr="00FD5CF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73539" w:rsidRPr="00FD5CFB" w:rsidRDefault="00173539" w:rsidP="00FD5CFB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_______________________________________________________</w:t>
      </w:r>
    </w:p>
    <w:p w:rsidR="00173539" w:rsidRPr="00FD5CFB" w:rsidRDefault="00173539" w:rsidP="00FD5CFB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_______________________________________________________</w:t>
      </w:r>
    </w:p>
    <w:p w:rsidR="00173539" w:rsidRPr="00C83131" w:rsidRDefault="00173539" w:rsidP="00FD5CFB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Cs w:val="28"/>
        </w:rPr>
      </w:pPr>
      <w:r w:rsidRPr="00C83131">
        <w:rPr>
          <w:rFonts w:ascii="Times New Roman" w:hAnsi="Times New Roman" w:cs="Times New Roman"/>
          <w:szCs w:val="28"/>
        </w:rPr>
        <w:t>(указать перечень прилагаемых документов)</w:t>
      </w: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 «___» _________ 20__ г. ___________________________    _________________</w:t>
      </w:r>
    </w:p>
    <w:p w:rsidR="00C83131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C83131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</w:t>
      </w:r>
      <w:r w:rsidR="00C83131">
        <w:rPr>
          <w:rFonts w:ascii="Times New Roman" w:hAnsi="Times New Roman" w:cs="Times New Roman"/>
          <w:sz w:val="18"/>
          <w:szCs w:val="28"/>
        </w:rPr>
        <w:tab/>
      </w:r>
      <w:r w:rsidR="00C83131">
        <w:rPr>
          <w:rFonts w:ascii="Times New Roman" w:hAnsi="Times New Roman" w:cs="Times New Roman"/>
          <w:sz w:val="18"/>
          <w:szCs w:val="28"/>
        </w:rPr>
        <w:tab/>
      </w:r>
      <w:r w:rsidR="00C83131">
        <w:rPr>
          <w:rFonts w:ascii="Times New Roman" w:hAnsi="Times New Roman" w:cs="Times New Roman"/>
          <w:sz w:val="18"/>
          <w:szCs w:val="28"/>
        </w:rPr>
        <w:tab/>
      </w:r>
      <w:r w:rsidRPr="00C83131">
        <w:rPr>
          <w:rFonts w:ascii="Times New Roman" w:hAnsi="Times New Roman" w:cs="Times New Roman"/>
          <w:sz w:val="18"/>
          <w:szCs w:val="28"/>
        </w:rPr>
        <w:t xml:space="preserve">         (Ф. И.О.)   (подпись заявителя)</w:t>
      </w:r>
    </w:p>
    <w:p w:rsidR="00C83131" w:rsidRDefault="00C83131">
      <w:pPr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br w:type="page"/>
      </w:r>
    </w:p>
    <w:p w:rsidR="00173539" w:rsidRPr="00C83131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B0056" w:rsidRP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056">
        <w:rPr>
          <w:rFonts w:ascii="Times New Roman" w:eastAsia="Calibri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BB0056" w:rsidRPr="00BB0056" w:rsidRDefault="00BB0056" w:rsidP="00BB005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056">
        <w:rPr>
          <w:rFonts w:ascii="Times New Roman" w:eastAsia="Times New Roman" w:hAnsi="Times New Roman" w:cs="Times New Roman"/>
          <w:kern w:val="2"/>
          <w:sz w:val="28"/>
          <w:szCs w:val="28"/>
        </w:rPr>
        <w:t>от 25.04.2016 № 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3BFD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выписки </w:t>
      </w: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из похозяйственной книги</w:t>
      </w: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>«_____» ________ 20____ г.</w:t>
      </w: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ab/>
        <w:t>Рассмотрев Ваше заявление от «_____» ________ 20____ г., поступившее на рассмотрение «_____» ________ 20____ г., сообщаю, что администрация муниципального образования «Успенский сельсовет» отказывает в предоставлении выписки из похозяйственной книги о __________________________________________________________________</w:t>
      </w:r>
    </w:p>
    <w:p w:rsidR="00173539" w:rsidRPr="00C83131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Cs w:val="28"/>
        </w:rPr>
      </w:pPr>
      <w:r w:rsidRPr="00C83131">
        <w:rPr>
          <w:rFonts w:ascii="Times New Roman" w:hAnsi="Times New Roman" w:cs="Times New Roman"/>
          <w:szCs w:val="28"/>
        </w:rPr>
        <w:t xml:space="preserve">                                                                 (указать предмет обращения)</w:t>
      </w: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поскольку в похозяйственной книге муниципального образования «Успенский сельсовет» отсутствуют сведения о __________________________________________________________________. </w:t>
      </w:r>
    </w:p>
    <w:p w:rsidR="00173539" w:rsidRPr="00C83131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C83131">
        <w:rPr>
          <w:rFonts w:ascii="Times New Roman" w:hAnsi="Times New Roman" w:cs="Times New Roman"/>
          <w:sz w:val="20"/>
          <w:szCs w:val="28"/>
        </w:rPr>
        <w:t xml:space="preserve">                                 (указать наименование сведений)</w:t>
      </w: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73539" w:rsidRPr="00FD5CFB" w:rsidRDefault="00173539" w:rsidP="00FD5C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D5CFB">
        <w:rPr>
          <w:rFonts w:ascii="Times New Roman" w:hAnsi="Times New Roman" w:cs="Times New Roman"/>
          <w:sz w:val="28"/>
          <w:szCs w:val="28"/>
        </w:rPr>
        <w:t xml:space="preserve">МО «Успенский сельсовет» </w:t>
      </w:r>
      <w:r w:rsidRPr="00FD5CFB">
        <w:rPr>
          <w:rFonts w:ascii="Times New Roman" w:hAnsi="Times New Roman" w:cs="Times New Roman"/>
          <w:noProof/>
          <w:sz w:val="28"/>
          <w:szCs w:val="28"/>
        </w:rPr>
        <w:t>______________ _____________  _____________</w:t>
      </w:r>
    </w:p>
    <w:p w:rsidR="00173539" w:rsidRPr="00C83131" w:rsidRDefault="00173539" w:rsidP="00FD5C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8"/>
        </w:rPr>
      </w:pPr>
      <w:r w:rsidRPr="00C83131">
        <w:rPr>
          <w:rFonts w:ascii="Times New Roman" w:hAnsi="Times New Roman" w:cs="Times New Roman"/>
          <w:szCs w:val="28"/>
        </w:rPr>
        <w:t xml:space="preserve"> </w:t>
      </w:r>
      <w:r w:rsidRPr="00C83131">
        <w:rPr>
          <w:rFonts w:ascii="Times New Roman" w:hAnsi="Times New Roman" w:cs="Times New Roman"/>
          <w:noProof/>
          <w:szCs w:val="28"/>
        </w:rPr>
        <w:t xml:space="preserve">                                                                                 (дата)       </w:t>
      </w:r>
      <w:r w:rsidR="00C83131">
        <w:rPr>
          <w:rFonts w:ascii="Times New Roman" w:hAnsi="Times New Roman" w:cs="Times New Roman"/>
          <w:noProof/>
          <w:szCs w:val="28"/>
        </w:rPr>
        <w:t xml:space="preserve">               </w:t>
      </w:r>
      <w:r w:rsidRPr="00C83131">
        <w:rPr>
          <w:rFonts w:ascii="Times New Roman" w:hAnsi="Times New Roman" w:cs="Times New Roman"/>
          <w:noProof/>
          <w:szCs w:val="28"/>
        </w:rPr>
        <w:t xml:space="preserve">     (подпись)      </w:t>
      </w:r>
      <w:r w:rsidR="00C83131">
        <w:rPr>
          <w:rFonts w:ascii="Times New Roman" w:hAnsi="Times New Roman" w:cs="Times New Roman"/>
          <w:noProof/>
          <w:szCs w:val="28"/>
        </w:rPr>
        <w:t xml:space="preserve">             </w:t>
      </w:r>
      <w:r w:rsidRPr="00C83131">
        <w:rPr>
          <w:rFonts w:ascii="Times New Roman" w:hAnsi="Times New Roman" w:cs="Times New Roman"/>
          <w:noProof/>
          <w:szCs w:val="28"/>
        </w:rPr>
        <w:t xml:space="preserve">     (Ф.И.О.)</w:t>
      </w:r>
    </w:p>
    <w:p w:rsidR="00173539" w:rsidRPr="00C83131" w:rsidRDefault="00173539" w:rsidP="00FD5CF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8"/>
        </w:rPr>
      </w:pPr>
      <w:r w:rsidRPr="00C83131">
        <w:rPr>
          <w:rFonts w:ascii="Times New Roman" w:hAnsi="Times New Roman" w:cs="Times New Roman"/>
          <w:szCs w:val="28"/>
        </w:rPr>
        <w:t xml:space="preserve"> </w:t>
      </w:r>
      <w:r w:rsidRPr="00C83131">
        <w:rPr>
          <w:rFonts w:ascii="Times New Roman" w:hAnsi="Times New Roman" w:cs="Times New Roman"/>
          <w:noProof/>
          <w:szCs w:val="28"/>
        </w:rPr>
        <w:t xml:space="preserve">                 </w:t>
      </w:r>
    </w:p>
    <w:p w:rsidR="00C83131" w:rsidRDefault="00173539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C83131">
        <w:rPr>
          <w:rFonts w:ascii="Times New Roman" w:hAnsi="Times New Roman" w:cs="Times New Roman"/>
          <w:sz w:val="20"/>
          <w:szCs w:val="28"/>
        </w:rPr>
        <w:t xml:space="preserve"> </w:t>
      </w:r>
      <w:r w:rsidRPr="00C83131">
        <w:rPr>
          <w:rFonts w:ascii="Times New Roman" w:hAnsi="Times New Roman" w:cs="Times New Roman"/>
          <w:sz w:val="20"/>
          <w:szCs w:val="28"/>
        </w:rPr>
        <w:tab/>
      </w:r>
      <w:r w:rsidRPr="00C83131">
        <w:rPr>
          <w:rFonts w:ascii="Times New Roman" w:hAnsi="Times New Roman" w:cs="Times New Roman"/>
          <w:sz w:val="20"/>
          <w:szCs w:val="28"/>
        </w:rPr>
        <w:tab/>
      </w:r>
      <w:r w:rsidRPr="00C83131">
        <w:rPr>
          <w:rFonts w:ascii="Times New Roman" w:hAnsi="Times New Roman" w:cs="Times New Roman"/>
          <w:sz w:val="20"/>
          <w:szCs w:val="28"/>
        </w:rPr>
        <w:tab/>
      </w:r>
      <w:r w:rsidRPr="00C83131">
        <w:rPr>
          <w:rFonts w:ascii="Times New Roman" w:hAnsi="Times New Roman" w:cs="Times New Roman"/>
          <w:sz w:val="20"/>
          <w:szCs w:val="28"/>
        </w:rPr>
        <w:tab/>
      </w:r>
      <w:r w:rsidR="00C83131">
        <w:rPr>
          <w:rFonts w:ascii="Times New Roman" w:hAnsi="Times New Roman" w:cs="Times New Roman"/>
          <w:sz w:val="20"/>
          <w:szCs w:val="28"/>
        </w:rPr>
        <w:tab/>
      </w:r>
      <w:r w:rsidR="00C83131">
        <w:rPr>
          <w:rFonts w:ascii="Times New Roman" w:hAnsi="Times New Roman" w:cs="Times New Roman"/>
          <w:sz w:val="20"/>
          <w:szCs w:val="28"/>
        </w:rPr>
        <w:tab/>
      </w:r>
      <w:r w:rsidR="00C83131">
        <w:rPr>
          <w:rFonts w:ascii="Times New Roman" w:hAnsi="Times New Roman" w:cs="Times New Roman"/>
          <w:sz w:val="20"/>
          <w:szCs w:val="28"/>
        </w:rPr>
        <w:tab/>
      </w:r>
    </w:p>
    <w:p w:rsidR="00173539" w:rsidRPr="00C83131" w:rsidRDefault="00C83131" w:rsidP="00FD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="00173539" w:rsidRPr="00C83131">
        <w:rPr>
          <w:rFonts w:ascii="Times New Roman" w:hAnsi="Times New Roman" w:cs="Times New Roman"/>
          <w:sz w:val="20"/>
          <w:szCs w:val="28"/>
        </w:rPr>
        <w:t>М.П.</w:t>
      </w: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8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3539" w:rsidRPr="00FD5CFB" w:rsidRDefault="00173539" w:rsidP="00FD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CFB" w:rsidRPr="00FD5CFB" w:rsidRDefault="00FD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CFB" w:rsidRPr="00FD5CFB" w:rsidSect="0088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61CB"/>
    <w:multiLevelType w:val="hybridMultilevel"/>
    <w:tmpl w:val="DD80F57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D1360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539"/>
    <w:rsid w:val="00073BFD"/>
    <w:rsid w:val="00173539"/>
    <w:rsid w:val="003F41AE"/>
    <w:rsid w:val="004E7D41"/>
    <w:rsid w:val="00693B25"/>
    <w:rsid w:val="008802DF"/>
    <w:rsid w:val="00894FB5"/>
    <w:rsid w:val="009A29B8"/>
    <w:rsid w:val="00BB0056"/>
    <w:rsid w:val="00C83131"/>
    <w:rsid w:val="00D37C50"/>
    <w:rsid w:val="00F27144"/>
    <w:rsid w:val="00FB23D0"/>
    <w:rsid w:val="00FC1ABA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0D42E848-6FE0-4A55-8215-82063E05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3539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173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173539"/>
    <w:rPr>
      <w:rFonts w:ascii="Arial" w:hAnsi="Arial" w:cs="Arial" w:hint="default"/>
      <w:b/>
      <w:bCs/>
      <w:sz w:val="22"/>
      <w:szCs w:val="22"/>
    </w:rPr>
  </w:style>
  <w:style w:type="character" w:styleId="a3">
    <w:name w:val="Hyperlink"/>
    <w:uiPriority w:val="99"/>
    <w:unhideWhenUsed/>
    <w:rsid w:val="001735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3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35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7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7353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73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lst">
    <w:name w:val="lst"/>
    <w:basedOn w:val="a"/>
    <w:uiPriority w:val="99"/>
    <w:rsid w:val="00173539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Normal">
    <w:name w:val="ConsNormal"/>
    <w:uiPriority w:val="99"/>
    <w:rsid w:val="00173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1735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A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EC412806538DF3D1535F101AC93273D280DADDCCA4DA64497C523DA306F7D7BF564CEF9BF2805EE2EB2M5T2N" TargetMode="External"/><Relationship Id="rId13" Type="http://schemas.openxmlformats.org/officeDocument/2006/relationships/hyperlink" Target="http://www.mo.astrobl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consultantplus://offline/ref=B90EC412806538DF3D1535F101AC93273D280DADDCCA4DA64497C523DA306F7D7BF564CEF9BF2805EE2EBAM5T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322;n=37600;fld=134;dst=100108" TargetMode="External"/><Relationship Id="rId7" Type="http://schemas.openxmlformats.org/officeDocument/2006/relationships/hyperlink" Target="consultantplus://offline/ref=B90EC412806538DF3D1535F101AC93273D280DADDCCA4DA64497C523DA306F7D7BF564CEF9BF2805EE2EB2M5T2N" TargetMode="External"/><Relationship Id="rId12" Type="http://schemas.openxmlformats.org/officeDocument/2006/relationships/hyperlink" Target="http://www.mo.astrobl.ru" TargetMode="External"/><Relationship Id="rId17" Type="http://schemas.openxmlformats.org/officeDocument/2006/relationships/hyperlink" Target="http://www.gosuslugi.astrobl.ru" TargetMode="External"/><Relationship Id="rId25" Type="http://schemas.openxmlformats.org/officeDocument/2006/relationships/hyperlink" Target="http://www.mo.astrob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main?base=RLAW322;n=37600;fld=134;dst=100108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mo.astrobl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gosuslugi.astrobl.ru/" TargetMode="External"/><Relationship Id="rId15" Type="http://schemas.openxmlformats.org/officeDocument/2006/relationships/hyperlink" Target="http://www.gosuslugi.astrobl.ru" TargetMode="External"/><Relationship Id="rId23" Type="http://schemas.openxmlformats.org/officeDocument/2006/relationships/hyperlink" Target="consultantplus://offline/ref=B90EC412806538DF3D1535F101AC93273D280DADDCCA4DA64497C523DA306F7D7BF564CEF9BF2805EE2EB4M5T1N" TargetMode="External"/><Relationship Id="rId28" Type="http://schemas.openxmlformats.org/officeDocument/2006/relationships/hyperlink" Target="http://mo.astrobl.ru/uspenskijselsovet%20" TargetMode="External"/><Relationship Id="rId10" Type="http://schemas.openxmlformats.org/officeDocument/2006/relationships/hyperlink" Target="http://www.mo.astrobl.ru" TargetMode="External"/><Relationship Id="rId19" Type="http://schemas.openxmlformats.org/officeDocument/2006/relationships/hyperlink" Target="consultantplus://offline/main?base=RLAW322;n=37600;fld=134;dst=10010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0EC412806538DF3D1535F101AC93273D280DADDCCA4DA64497C523DA306F7D7BF564CEF9BF2805EE2EB2M5T2N" TargetMode="External"/><Relationship Id="rId14" Type="http://schemas.openxmlformats.org/officeDocument/2006/relationships/hyperlink" Target="consultantplus://offline/ref=B90EC412806538DF3D152BFC17C0CE283D2B54A5D49811FB489D90M7TBN" TargetMode="External"/><Relationship Id="rId22" Type="http://schemas.openxmlformats.org/officeDocument/2006/relationships/hyperlink" Target="consultantplus://offline/ref=B90EC412806538DF3D1535F101AC93273D280DADDCCA4DA64497C523DA306F7D7BF564CEF9BF2805EE2EB6M5T4N" TargetMode="External"/><Relationship Id="rId27" Type="http://schemas.openxmlformats.org/officeDocument/2006/relationships/hyperlink" Target="http://www.mo.astrobl.ru" TargetMode="External"/><Relationship Id="rId30" Type="http://schemas.openxmlformats.org/officeDocument/2006/relationships/hyperlink" Target="consultantplus://offline/ref=E76DAC89F5F30876E20848E4CC6A02011EAE48BAA03A766246138FD31F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10267</Words>
  <Characters>58527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12</cp:revision>
  <cp:lastPrinted>2016-07-18T05:04:00Z</cp:lastPrinted>
  <dcterms:created xsi:type="dcterms:W3CDTF">2014-05-13T06:02:00Z</dcterms:created>
  <dcterms:modified xsi:type="dcterms:W3CDTF">2016-07-18T05:56:00Z</dcterms:modified>
</cp:coreProperties>
</file>